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nglo.png&quot; \* MERGEFORMAT \d  \x \y">
        <w:r>
          <w:drawing>
            <wp:inline distT="0" distB="0" distL="0" distR="0">
              <wp:extent cx="1666875" cy="295275"/>
              <wp:effectExtent l="0" t="0" r="0" b="0"/>
              <wp:docPr id="1" name="Picture rId15CF6835" descr="https://www.arcat.com/clients/gfx/heatn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5CF6835" descr="https://www.arcat.com/clients/gfx/heatnglo.png"/>
                      <pic:cNvPicPr>
                        <a:picLocks noChangeAspect="1" noChangeArrowheads="1"/>
                      </pic:cNvPicPr>
                    </pic:nvPicPr>
                    <pic:blipFill>
                      <a:blip r:link="rId15CF6835"/>
                      <a:srcRect/>
                      <a:stretch>
                        <a:fillRect/>
                      </a:stretch>
                    </pic:blipFill>
                    <pic:spPr bwMode="auto">
                      <a:xfrm>
                        <a:off x="0" y="0"/>
                        <a:ext cx="1666875" cy="295275"/>
                      </a:xfrm>
                      <a:prstGeom prst="rect">
                        <a:avLst/>
                      </a:prstGeom>
                      <a:noFill/>
                    </pic:spPr>
                  </pic:pic>
                </a:graphicData>
              </a:graphic>
            </wp:inline>
          </w:drawing>
        </w:r>
      </w:fldSimple>
    </w:p>
    <w:p>
      <w:pPr>
        <w:pStyle w:val="ARCATTitle"/>
        <w:jc w:val="center"/>
        <w:rPr/>
      </w:pPr>
      <w:r>
        <w:rPr/>
        <w:t>SECTION 10 31 06</w:t>
      </w:r>
    </w:p>
    <w:p>
      <w:pPr>
        <w:pStyle w:val="ARCATTitle"/>
        <w:jc w:val="center"/>
        <w:rPr/>
      </w:pPr>
      <w:r>
        <w:rPr/>
        <w:t>MANUFACTURED WOOD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Heat &amp; Glo</w:t>
      </w:r>
      <w:r>
        <w:rPr>
          <w:vertAlign w:val="superscript"/>
        </w:rPr>
        <w:t>®</w:t>
      </w:r>
      <w:r>
        <w:rPr/>
        <w:t>; wood, gas and electric sourced fireplaces.</w:t>
      </w:r>
      <w:r>
        <w:rPr/>
        <w:br/>
        <w:t>This section is based on the products of Heat &amp; Glo</w:t>
      </w:r>
      <w:r>
        <w:rPr>
          <w:vertAlign w:val="superscript"/>
        </w:rPr>
        <w:t>®</w:t>
      </w:r>
      <w:r>
        <w:rPr/>
        <w:t>, which is located at:</w:t>
      </w:r>
      <w:r>
        <w:rPr/>
        <w:br/>
        <w:t>7571 215th St. W.</w:t>
      </w:r>
      <w:r>
        <w:rPr/>
        <w:br/>
        <w:t>Lakeville, MN 55044</w:t>
      </w:r>
      <w:r>
        <w:rPr/>
        <w:br/>
        <w:t>Toll Free Tel: 800-669-HEAT (4328)</w:t>
      </w:r>
      <w:r>
        <w:rPr/>
        <w:br/>
        <w:t>Email: </w:t>
      </w:r>
      <w:hyperlink r:id="rIdAE240798_1" w:history="1">
        <w:r>
          <w:rPr>
            <w:color w:val="802020"/>
            <w:u w:val="single"/>
          </w:rPr>
          <w:t>request info (swansonm@hearthnhome.com)</w:t>
        </w:r>
      </w:hyperlink>
      <w:r>
        <w:rPr/>
        <w:t/>
      </w:r>
      <w:r>
        <w:rPr/>
        <w:br/>
        <w:t>Web: </w:t>
      </w:r>
      <w:hyperlink r:id="rIdAE240798_2" w:history="1">
        <w:r>
          <w:rPr>
            <w:color w:val="802020"/>
            <w:u w:val="single"/>
          </w:rPr>
          <w:t>http://pro.heatnglo.com</w:t>
        </w:r>
      </w:hyperlink>
      <w:r>
        <w:rPr/>
        <w:t>  </w:t>
      </w:r>
      <w:r>
        <w:rPr/>
        <w:br/>
        <w:t> [ </w:t>
      </w:r>
      <w:hyperlink r:id="rIdAE240798_3" w:history="1">
        <w:r>
          <w:rPr>
            <w:color w:val="802020"/>
            <w:u w:val="single"/>
          </w:rPr>
          <w:t>Click Here</w:t>
        </w:r>
      </w:hyperlink>
      <w:r>
        <w:rPr/>
        <w:t> ] for additional information.</w:t>
      </w:r>
      <w:r>
        <w:rP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fireplaces and accessories including the following:</w:t>
      </w:r>
    </w:p>
    <w:p w:rsidR="ABFFABFF" w:rsidRDefault="ABFFABFF" w:rsidP="ABFFABFF">
      <w:pPr>
        <w:pStyle w:val="ARCATSubPara"/>
        <w:numPr>
          <w:ilvl w:val="3"/>
          <w:numId w:val="1"/>
        </w:numPr>
        <w:rPr/>
      </w:pPr>
      <w:r>
        <w:rPr/>
        <w:t>Manufactured indoor wood fireplaces.</w:t>
      </w:r>
    </w:p>
    <w:p w:rsidR="ABFFABFF" w:rsidRDefault="ABFFABFF" w:rsidP="ABFFABFF">
      <w:pPr>
        <w:pStyle w:val="ARCATSubPara"/>
        <w:numPr>
          <w:ilvl w:val="3"/>
          <w:numId w:val="1"/>
        </w:numPr>
        <w:rPr/>
      </w:pPr>
      <w:r>
        <w:rPr/>
        <w:t>Manufactured outdoor wood fireplaces.</w:t>
      </w:r>
    </w:p>
    <w:p w:rsidR="ABFFABFF" w:rsidRDefault="ABFFABFF" w:rsidP="ABFFABFF">
      <w:pPr>
        <w:pStyle w:val="ARCATSubPara"/>
        <w:numPr>
          <w:ilvl w:val="3"/>
          <w:numId w:val="1"/>
        </w:numPr>
        <w:rPr/>
      </w:pPr>
      <w:r>
        <w:rPr/>
        <w:t>Indoor gas log sets for wood fireplaces.</w:t>
      </w:r>
    </w:p>
    <w:p w:rsidR="ABFFABFF" w:rsidRDefault="ABFFABFF" w:rsidP="ABFFABFF">
      <w:pPr>
        <w:pStyle w:val="ARCATSubPara"/>
        <w:numPr>
          <w:ilvl w:val="3"/>
          <w:numId w:val="1"/>
        </w:numPr>
        <w:rPr/>
      </w:pPr>
      <w:r>
        <w:rPr/>
        <w:t>Outdoor gas log sets for wood fireplaces.</w:t>
      </w:r>
    </w:p>
    <w:p w:rsidR="ABFFABFF" w:rsidRDefault="ABFFABFF" w:rsidP="ABFFABFF">
      <w:pPr>
        <w:pStyle w:val="ARCATSubPara"/>
        <w:numPr>
          <w:ilvl w:val="3"/>
          <w:numId w:val="1"/>
        </w:numPr>
        <w:rPr/>
      </w:pPr>
      <w:r>
        <w:rPr/>
        <w:t>Wood fireplace mantels and fireplace surrounds.</w:t>
      </w:r>
    </w:p>
    <w:p w:rsidR="ABFFABFF" w:rsidRDefault="ABFFABFF" w:rsidP="ABFFABFF">
      <w:pPr>
        <w:pStyle w:val="ARCATSubPara"/>
        <w:numPr>
          <w:ilvl w:val="3"/>
          <w:numId w:val="1"/>
        </w:numPr>
        <w:rPr/>
      </w:pPr>
      <w:r>
        <w:rPr/>
        <w:t>Wood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SubPara"/>
        <w:numPr>
          <w:ilvl w:val="3"/>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 &amp; Glo</w:t>
      </w:r>
      <w:r>
        <w:rPr>
          <w:vertAlign w:val="superscript"/>
        </w:rPr>
        <w:t>®</w:t>
      </w:r>
      <w:r>
        <w:rPr/>
        <w:t>, which is located at: 7571 215th St. W.; Lakeville, MN 55044; Toll Free Tel: 800-669-HEAT (4328); Email: </w:t>
      </w:r>
      <w:hyperlink r:id="rIdD6264753_1" w:history="1">
        <w:r>
          <w:rPr>
            <w:color w:val="802020"/>
            <w:u w:val="single"/>
          </w:rPr>
          <w:t>request info (swansonm@hearthnhome.com)</w:t>
        </w:r>
      </w:hyperlink>
      <w:r>
        <w:rPr/>
        <w:t>; Web: </w:t>
      </w:r>
      <w:hyperlink r:id="rIdD6264753_2" w:history="1">
        <w:r>
          <w:rPr>
            <w:color w:val="802020"/>
            <w:u w:val="single"/>
          </w:rPr>
          <w:t>http://pro.heatnglo.com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and models not required.</w:t>
      </w:r>
    </w:p>
    <w:p w:rsidR="ABFFABFF" w:rsidRDefault="ABFFABFF" w:rsidP="ABFFABFF">
      <w:pPr>
        <w:pStyle w:val="ARCATArticle"/>
        <w:numPr>
          <w:ilvl w:val="1"/>
          <w:numId w:val="1"/>
        </w:numPr>
        <w:rPr/>
      </w:pPr>
      <w:r>
        <w:rPr/>
        <w:t>MANUFACTURED WOOD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127.</w:t>
      </w:r>
    </w:p>
    <w:p w:rsidR="ABFFABFF" w:rsidRDefault="ABFFABFF" w:rsidP="ABFFABFF">
      <w:pPr>
        <w:pStyle w:val="ARCATSubPara"/>
        <w:numPr>
          <w:ilvl w:val="3"/>
          <w:numId w:val="1"/>
        </w:numPr>
        <w:rPr/>
      </w:pPr>
      <w:r>
        <w:rPr/>
        <w:t>Comply with portions of UL 1482 and UL 907 applicable.</w:t>
      </w:r>
    </w:p>
    <w:p>
      <w:pPr>
        <w:pStyle w:val="ARCATnote"/>
        <w:rPr/>
      </w:pPr>
      <w:r>
        <w:rPr/>
        <w:t>** NOTE TO SPECIFIER ** The Northstar exceeds the strictest environmental standards in the nationso you can enjoy roaring fires even in areas where conventional wood-burning fireplaces are banned. Delete if not required.</w:t>
      </w:r>
    </w:p>
    <w:p w:rsidR="ABFFABFF" w:rsidRDefault="ABFFABFF" w:rsidP="ABFFABFF">
      <w:pPr>
        <w:pStyle w:val="ARCATParagraph"/>
        <w:numPr>
          <w:ilvl w:val="2"/>
          <w:numId w:val="1"/>
        </w:numPr>
        <w:rPr/>
      </w:pPr>
      <w:r>
        <w:rPr/>
        <w:t>Northstar Wood Fireplace:</w:t>
      </w:r>
    </w:p>
    <w:p w:rsidR="ABFFABFF" w:rsidRDefault="ABFFABFF" w:rsidP="ABFFABFF">
      <w:pPr>
        <w:pStyle w:val="ARCATSubPara"/>
        <w:numPr>
          <w:ilvl w:val="3"/>
          <w:numId w:val="1"/>
        </w:numPr>
        <w:rPr/>
      </w:pPr>
      <w:r>
        <w:rPr/>
        <w:t>EPA certified with emission levels of 3.25 grams per hour.</w:t>
      </w:r>
    </w:p>
    <w:p w:rsidR="ABFFABFF" w:rsidRDefault="ABFFABFF" w:rsidP="ABFFABFF">
      <w:pPr>
        <w:pStyle w:val="ARCATSubPara"/>
        <w:numPr>
          <w:ilvl w:val="3"/>
          <w:numId w:val="1"/>
        </w:numPr>
        <w:rPr/>
      </w:pPr>
      <w:r>
        <w:rPr/>
        <w:t>Cast Iron Door.</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Northstar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43-13/16 inches (1113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23-1/8 inches (587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Firebox Opening: 272 sq. in.</w:t>
      </w:r>
    </w:p>
    <w:p w:rsidR="ABFFABFF" w:rsidRDefault="ABFFABFF" w:rsidP="ABFFABFF">
      <w:pPr>
        <w:pStyle w:val="ARCATSubSub1"/>
        <w:numPr>
          <w:ilvl w:val="4"/>
          <w:numId w:val="1"/>
        </w:numPr>
        <w:rPr/>
      </w:pPr>
      <w:r>
        <w:rPr/>
        <w:t>BTU/Hour Input: 51,000 (14.9 kW).</w:t>
      </w:r>
    </w:p>
    <w:p w:rsidR="ABFFABFF" w:rsidRDefault="ABFFABFF" w:rsidP="ABFFABFF">
      <w:pPr>
        <w:pStyle w:val="ARCATSubSub1"/>
        <w:numPr>
          <w:ilvl w:val="4"/>
          <w:numId w:val="1"/>
        </w:numPr>
        <w:rPr/>
      </w:pPr>
      <w:r>
        <w:rPr/>
        <w:t>Heating Capacity: 1,000 to 2,600 sq ft. (93 to 242 sq. m).</w:t>
      </w:r>
    </w:p>
    <w:p w:rsidR="ABFFABFF" w:rsidRDefault="ABFFABFF" w:rsidP="ABFFABFF">
      <w:pPr>
        <w:pStyle w:val="ARCATSubSub1"/>
        <w:numPr>
          <w:ilvl w:val="4"/>
          <w:numId w:val="1"/>
        </w:numPr>
        <w:rPr/>
      </w:pPr>
      <w:r>
        <w:rPr/>
        <w:t>Efficiency: Steady State 77.8%.</w:t>
      </w:r>
    </w:p>
    <w:p>
      <w:pPr>
        <w:pStyle w:val="ARCATnote"/>
        <w:rPr/>
      </w:pPr>
      <w:r>
        <w:rPr/>
        <w:t>** NOTE TO SPECIFIER ** 3-sided, peninsula-style firebox. The Pier-40 spreads warmth and ambiance into multiple spaces. Elegantly divide a room and savor your fire from any angle. A clean face design seamlessly blends interior design with this attractive fireplace. Delete if not required.</w:t>
      </w:r>
    </w:p>
    <w:p w:rsidR="ABFFABFF" w:rsidRDefault="ABFFABFF" w:rsidP="ABFFABFF">
      <w:pPr>
        <w:pStyle w:val="ARCATSubPara"/>
        <w:numPr>
          <w:ilvl w:val="3"/>
          <w:numId w:val="1"/>
        </w:numPr>
        <w:rPr/>
      </w:pPr>
      <w:r>
        <w:rPr/>
        <w:t>Pier-40 Wood Fireplace:</w:t>
      </w:r>
    </w:p>
    <w:p w:rsidR="ABFFABFF" w:rsidRDefault="ABFFABFF" w:rsidP="ABFFABFF">
      <w:pPr>
        <w:pStyle w:val="ARCATSubSub1"/>
        <w:numPr>
          <w:ilvl w:val="4"/>
          <w:numId w:val="1"/>
        </w:numPr>
        <w:rPr/>
      </w:pPr>
      <w:r>
        <w:rPr/>
        <w:t>3-sided, peninsula-style firebox.</w:t>
      </w:r>
    </w:p>
    <w:p>
      <w:pPr>
        <w:pStyle w:val="ARCATnote"/>
        <w:rPr/>
      </w:pPr>
      <w:r>
        <w:rPr/>
        <w:t>** NOTE TO SPECIFIER ** Delete doors-fronts not required.</w:t>
      </w:r>
    </w:p>
    <w:p w:rsidR="ABFFABFF" w:rsidRDefault="ABFFABFF" w:rsidP="ABFFABFF">
      <w:pPr>
        <w:pStyle w:val="ARCATSubSub1"/>
        <w:numPr>
          <w:ilvl w:val="4"/>
          <w:numId w:val="1"/>
        </w:numPr>
        <w:rPr/>
      </w:pPr>
      <w:r>
        <w:rPr/>
        <w:t>Doors-Fronts: Black DM Bi-Fold Glass Doors.</w:t>
      </w:r>
    </w:p>
    <w:p w:rsidR="ABFFABFF" w:rsidRDefault="ABFFABFF" w:rsidP="ABFFABFF">
      <w:pPr>
        <w:pStyle w:val="ARCATSubSub1"/>
        <w:numPr>
          <w:ilvl w:val="4"/>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Sub1"/>
        <w:numPr>
          <w:ilvl w:val="4"/>
          <w:numId w:val="1"/>
        </w:numPr>
        <w:rPr/>
      </w:pPr>
      <w:r>
        <w:rPr/>
        <w:t>Gas Log Set: Supreme Oak Gas Logs.</w:t>
      </w:r>
    </w:p>
    <w:p>
      <w:pPr>
        <w:pStyle w:val="ARCATnote"/>
        <w:rPr/>
      </w:pPr>
      <w:r>
        <w:rPr/>
        <w:t>** NOTE TO SPECIFIER ** Select mantel shelves from available in mantel shelves Article. Delete if not required.</w:t>
      </w:r>
    </w:p>
    <w:p w:rsidR="ABFFABFF" w:rsidRDefault="ABFFABFF" w:rsidP="ABFFABFF">
      <w:pPr>
        <w:pStyle w:val="ARCATSubSub1"/>
        <w:numPr>
          <w:ilvl w:val="4"/>
          <w:numId w:val="1"/>
        </w:numPr>
        <w:rPr/>
      </w:pPr>
      <w:r>
        <w:rPr/>
        <w:t>Mantel Shelf: As specified.</w:t>
      </w:r>
    </w:p>
    <w:p w:rsidR="ABFFABFF" w:rsidRDefault="ABFFABFF" w:rsidP="ABFFABFF">
      <w:pPr>
        <w:pStyle w:val="ARCATSubSub1"/>
        <w:numPr>
          <w:ilvl w:val="4"/>
          <w:numId w:val="1"/>
        </w:numPr>
        <w:rPr/>
      </w:pPr>
      <w:r>
        <w:rPr/>
        <w:t>Model Pier-40 as manufactured by Heat &amp; Glo.</w:t>
      </w:r>
    </w:p>
    <w:p w:rsidR="ABFFABFF" w:rsidRDefault="ABFFABFF" w:rsidP="ABFFABFF">
      <w:pPr>
        <w:pStyle w:val="ARCATSubSub2"/>
        <w:numPr>
          <w:ilvl w:val="5"/>
          <w:numId w:val="1"/>
        </w:numPr>
        <w:rPr/>
      </w:pPr>
      <w:r>
        <w:rPr/>
        <w:t>Unit Front Width: 40 inches (1016 mm).</w:t>
      </w:r>
    </w:p>
    <w:p w:rsidR="ABFFABFF" w:rsidRDefault="ABFFABFF" w:rsidP="ABFFABFF">
      <w:pPr>
        <w:pStyle w:val="ARCATSubSub2"/>
        <w:numPr>
          <w:ilvl w:val="5"/>
          <w:numId w:val="1"/>
        </w:numPr>
        <w:rPr/>
      </w:pPr>
      <w:r>
        <w:rPr/>
        <w:t>Framing Front Width: 40 inches (1016 mm).</w:t>
      </w:r>
    </w:p>
    <w:p w:rsidR="ABFFABFF" w:rsidRDefault="ABFFABFF" w:rsidP="ABFFABFF">
      <w:pPr>
        <w:pStyle w:val="ARCATSubSub2"/>
        <w:numPr>
          <w:ilvl w:val="5"/>
          <w:numId w:val="1"/>
        </w:numPr>
        <w:rPr/>
      </w:pPr>
      <w:r>
        <w:rPr/>
        <w:t>Unit Back Width: 40 inches (1016 mm).</w:t>
      </w:r>
    </w:p>
    <w:p w:rsidR="ABFFABFF" w:rsidRDefault="ABFFABFF" w:rsidP="ABFFABFF">
      <w:pPr>
        <w:pStyle w:val="ARCATSubSub2"/>
        <w:numPr>
          <w:ilvl w:val="5"/>
          <w:numId w:val="1"/>
        </w:numPr>
        <w:rPr/>
      </w:pPr>
      <w:r>
        <w:rPr/>
        <w:t>Framing Back Width: 40 inches (1016 mm).</w:t>
      </w:r>
    </w:p>
    <w:p w:rsidR="ABFFABFF" w:rsidRDefault="ABFFABFF" w:rsidP="ABFFABFF">
      <w:pPr>
        <w:pStyle w:val="ARCATSubSub2"/>
        <w:numPr>
          <w:ilvl w:val="5"/>
          <w:numId w:val="1"/>
        </w:numPr>
        <w:rPr/>
      </w:pPr>
      <w:r>
        <w:rPr/>
        <w:t>Unit Height: 47-1/8 inches (1197 mm).</w:t>
      </w:r>
    </w:p>
    <w:p w:rsidR="ABFFABFF" w:rsidRDefault="ABFFABFF" w:rsidP="ABFFABFF">
      <w:pPr>
        <w:pStyle w:val="ARCATSubSub2"/>
        <w:numPr>
          <w:ilvl w:val="5"/>
          <w:numId w:val="1"/>
        </w:numPr>
        <w:rPr/>
      </w:pPr>
      <w:r>
        <w:rPr/>
        <w:t>Framing Height: 47-5/8 inches (1210 mm).</w:t>
      </w:r>
    </w:p>
    <w:p w:rsidR="ABFFABFF" w:rsidRDefault="ABFFABFF" w:rsidP="ABFFABFF">
      <w:pPr>
        <w:pStyle w:val="ARCATSubSub2"/>
        <w:numPr>
          <w:ilvl w:val="5"/>
          <w:numId w:val="1"/>
        </w:numPr>
        <w:rPr/>
      </w:pPr>
      <w:r>
        <w:rPr/>
        <w:t>Unit Depth: 24 inches (610 mm).</w:t>
      </w:r>
    </w:p>
    <w:p w:rsidR="ABFFABFF" w:rsidRDefault="ABFFABFF" w:rsidP="ABFFABFF">
      <w:pPr>
        <w:pStyle w:val="ARCATSubSub2"/>
        <w:numPr>
          <w:ilvl w:val="5"/>
          <w:numId w:val="1"/>
        </w:numPr>
        <w:rPr/>
      </w:pPr>
      <w:r>
        <w:rPr/>
        <w:t>Framing Depth: 23 inches (584 mm).</w:t>
      </w:r>
    </w:p>
    <w:p w:rsidR="ABFFABFF" w:rsidRDefault="ABFFABFF" w:rsidP="ABFFABFF">
      <w:pPr>
        <w:pStyle w:val="ARCATSubSub2"/>
        <w:numPr>
          <w:ilvl w:val="5"/>
          <w:numId w:val="1"/>
        </w:numPr>
        <w:rPr/>
      </w:pPr>
      <w:r>
        <w:rPr/>
        <w:t>Firebox Opening: 36 inches x 21 inches (914 mm x 533 mm).</w:t>
      </w:r>
    </w:p>
    <w:p>
      <w:pPr>
        <w:pStyle w:val="ARCATnote"/>
        <w:rPr/>
      </w:pPr>
      <w:r>
        <w:rPr/>
        <w:t>** NOTE TO SPECIFIER ** The Bay-40 is a modern twist on tradition. A stunning design helps showcase roaring fires from multiple angles. Clean-face styling lets you bring your finishing materials right up to the doors, and the FireBrick interior increases warmth and efficiency. Delete if not required.</w:t>
      </w:r>
    </w:p>
    <w:p w:rsidR="ABFFABFF" w:rsidRDefault="ABFFABFF" w:rsidP="ABFFABFF">
      <w:pPr>
        <w:pStyle w:val="ARCATSubPara"/>
        <w:numPr>
          <w:ilvl w:val="3"/>
          <w:numId w:val="1"/>
        </w:numPr>
        <w:rPr/>
      </w:pPr>
      <w:r>
        <w:rPr/>
        <w:t>Bay-40 Wood Fireplace:</w:t>
      </w:r>
    </w:p>
    <w:p w:rsidR="ABFFABFF" w:rsidRDefault="ABFFABFF" w:rsidP="ABFFABFF">
      <w:pPr>
        <w:pStyle w:val="ARCATSubSub1"/>
        <w:numPr>
          <w:ilvl w:val="4"/>
          <w:numId w:val="1"/>
        </w:numPr>
        <w:rPr/>
      </w:pPr>
      <w:r>
        <w:rPr/>
        <w:t>Large, 3-sided, unique firebox style.</w:t>
      </w:r>
    </w:p>
    <w:p>
      <w:pPr>
        <w:pStyle w:val="ARCATnote"/>
        <w:rPr/>
      </w:pPr>
      <w:r>
        <w:rPr/>
        <w:t>** NOTE TO SPECIFIER ** Delete doors and fronts not required.</w:t>
      </w:r>
    </w:p>
    <w:p w:rsidR="ABFFABFF" w:rsidRDefault="ABFFABFF" w:rsidP="ABFFABFF">
      <w:pPr>
        <w:pStyle w:val="ARCATSubSub1"/>
        <w:numPr>
          <w:ilvl w:val="4"/>
          <w:numId w:val="1"/>
        </w:numPr>
        <w:rPr/>
      </w:pPr>
      <w:r>
        <w:rPr/>
        <w:t>Doors-Fronts: Black DM Bi-Fold Glass Doors.</w:t>
      </w:r>
    </w:p>
    <w:p w:rsidR="ABFFABFF" w:rsidRDefault="ABFFABFF" w:rsidP="ABFFABFF">
      <w:pPr>
        <w:pStyle w:val="ARCATSubSub1"/>
        <w:numPr>
          <w:ilvl w:val="4"/>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Sub1"/>
        <w:numPr>
          <w:ilvl w:val="4"/>
          <w:numId w:val="1"/>
        </w:numPr>
        <w:rPr/>
      </w:pPr>
      <w:r>
        <w:rPr/>
        <w:t>Gas Log Set: Supreme Oak Gas Logs.</w:t>
      </w:r>
    </w:p>
    <w:p w:rsidR="ABFFABFF" w:rsidRDefault="ABFFABFF" w:rsidP="ABFFABFF">
      <w:pPr>
        <w:pStyle w:val="ARCATSubSub1"/>
        <w:numPr>
          <w:ilvl w:val="4"/>
          <w:numId w:val="1"/>
        </w:numPr>
        <w:rPr/>
      </w:pPr>
      <w:r>
        <w:rPr/>
        <w:t>Model Bay-40 as manufactured by Heat &amp; Glo.</w:t>
      </w:r>
    </w:p>
    <w:p w:rsidR="ABFFABFF" w:rsidRDefault="ABFFABFF" w:rsidP="ABFFABFF">
      <w:pPr>
        <w:pStyle w:val="ARCATSubSub2"/>
        <w:numPr>
          <w:ilvl w:val="5"/>
          <w:numId w:val="1"/>
        </w:numPr>
        <w:rPr/>
      </w:pPr>
      <w:r>
        <w:rPr/>
        <w:t>Unit Front Width: 40 inches (1016 mm).</w:t>
      </w:r>
    </w:p>
    <w:p w:rsidR="ABFFABFF" w:rsidRDefault="ABFFABFF" w:rsidP="ABFFABFF">
      <w:pPr>
        <w:pStyle w:val="ARCATSubSub2"/>
        <w:numPr>
          <w:ilvl w:val="5"/>
          <w:numId w:val="1"/>
        </w:numPr>
        <w:rPr/>
      </w:pPr>
      <w:r>
        <w:rPr/>
        <w:t>Framing Front Width: 39 inches (991 mm).</w:t>
      </w:r>
    </w:p>
    <w:p w:rsidR="ABFFABFF" w:rsidRDefault="ABFFABFF" w:rsidP="ABFFABFF">
      <w:pPr>
        <w:pStyle w:val="ARCATSubSub2"/>
        <w:numPr>
          <w:ilvl w:val="5"/>
          <w:numId w:val="1"/>
        </w:numPr>
        <w:rPr/>
      </w:pPr>
      <w:r>
        <w:rPr/>
        <w:t>Unit Back Width: 40 inches (1016 mm).</w:t>
      </w:r>
    </w:p>
    <w:p w:rsidR="ABFFABFF" w:rsidRDefault="ABFFABFF" w:rsidP="ABFFABFF">
      <w:pPr>
        <w:pStyle w:val="ARCATSubSub2"/>
        <w:numPr>
          <w:ilvl w:val="5"/>
          <w:numId w:val="1"/>
        </w:numPr>
        <w:rPr/>
      </w:pPr>
      <w:r>
        <w:rPr/>
        <w:t>Framing Back Width: 39 inches (991 mm).</w:t>
      </w:r>
    </w:p>
    <w:p w:rsidR="ABFFABFF" w:rsidRDefault="ABFFABFF" w:rsidP="ABFFABFF">
      <w:pPr>
        <w:pStyle w:val="ARCATSubSub2"/>
        <w:numPr>
          <w:ilvl w:val="5"/>
          <w:numId w:val="1"/>
        </w:numPr>
        <w:rPr/>
      </w:pPr>
      <w:r>
        <w:rPr/>
        <w:t>Unit Front Height: 47-1/8 inches (1197 mm).</w:t>
      </w:r>
    </w:p>
    <w:p w:rsidR="ABFFABFF" w:rsidRDefault="ABFFABFF" w:rsidP="ABFFABFF">
      <w:pPr>
        <w:pStyle w:val="ARCATSubSub2"/>
        <w:numPr>
          <w:ilvl w:val="5"/>
          <w:numId w:val="1"/>
        </w:numPr>
        <w:rPr/>
      </w:pPr>
      <w:r>
        <w:rPr/>
        <w:t>Framing Front Height: 47-5/8 inches (1210 mm).</w:t>
      </w:r>
    </w:p>
    <w:p w:rsidR="ABFFABFF" w:rsidRDefault="ABFFABFF" w:rsidP="ABFFABFF">
      <w:pPr>
        <w:pStyle w:val="ARCATSubSub2"/>
        <w:numPr>
          <w:ilvl w:val="5"/>
          <w:numId w:val="1"/>
        </w:numPr>
        <w:rPr/>
      </w:pPr>
      <w:r>
        <w:rPr/>
        <w:t>Unit Rear Height: 47-3/8 inches (1203 mm).</w:t>
      </w:r>
    </w:p>
    <w:p w:rsidR="ABFFABFF" w:rsidRDefault="ABFFABFF" w:rsidP="ABFFABFF">
      <w:pPr>
        <w:pStyle w:val="ARCATSubSub2"/>
        <w:numPr>
          <w:ilvl w:val="5"/>
          <w:numId w:val="1"/>
        </w:numPr>
        <w:rPr/>
      </w:pPr>
      <w:r>
        <w:rPr/>
        <w:t>Framing Rear Height: 47-5/8 inches (1210 mm).</w:t>
      </w:r>
    </w:p>
    <w:p w:rsidR="ABFFABFF" w:rsidRDefault="ABFFABFF" w:rsidP="ABFFABFF">
      <w:pPr>
        <w:pStyle w:val="ARCATSubSub2"/>
        <w:numPr>
          <w:ilvl w:val="5"/>
          <w:numId w:val="1"/>
        </w:numPr>
        <w:rPr/>
      </w:pPr>
      <w:r>
        <w:rPr/>
        <w:t>Unit Depth: 24 inches (610 mm).</w:t>
      </w:r>
    </w:p>
    <w:p w:rsidR="ABFFABFF" w:rsidRDefault="ABFFABFF" w:rsidP="ABFFABFF">
      <w:pPr>
        <w:pStyle w:val="ARCATSubSub2"/>
        <w:numPr>
          <w:ilvl w:val="5"/>
          <w:numId w:val="1"/>
        </w:numPr>
        <w:rPr/>
      </w:pPr>
      <w:r>
        <w:rPr/>
        <w:t>Framing Depth: 23 inches (584 mm).</w:t>
      </w:r>
    </w:p>
    <w:p w:rsidR="ABFFABFF" w:rsidRDefault="ABFFABFF" w:rsidP="ABFFABFF">
      <w:pPr>
        <w:pStyle w:val="ARCATSubSub2"/>
        <w:numPr>
          <w:ilvl w:val="5"/>
          <w:numId w:val="1"/>
        </w:numPr>
        <w:rPr/>
      </w:pPr>
      <w:r>
        <w:rPr/>
        <w:t>Firebox Opening: 36 inches x 21 inches (914 mm x 533 mm).</w:t>
      </w:r>
    </w:p>
    <w:p>
      <w:pPr>
        <w:pStyle w:val="ARCATnote"/>
        <w:rPr/>
      </w:pPr>
      <w:r>
        <w:rPr/>
        <w:t>** NOTE TO SPECIFIER ** The Rutherford Series offers robust performance and the appearance of a custom-built masonry fireplaceall at a fraction of the cost. Whether a crackle or a blaze, the Rutherford delivers a bold statement in your favorite room. Delete if not required.</w:t>
      </w:r>
    </w:p>
    <w:p w:rsidR="ABFFABFF" w:rsidRDefault="ABFFABFF" w:rsidP="ABFFABFF">
      <w:pPr>
        <w:pStyle w:val="ARCATParagraph"/>
        <w:numPr>
          <w:ilvl w:val="2"/>
          <w:numId w:val="1"/>
        </w:numPr>
        <w:rPr/>
      </w:pPr>
      <w:r>
        <w:rPr/>
        <w:t>Rutherford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Glass Bi-fold Door.</w:t>
      </w:r>
    </w:p>
    <w:p w:rsidR="ABFFABFF" w:rsidRDefault="ABFFABFF" w:rsidP="ABFFABFF">
      <w:pPr>
        <w:pStyle w:val="ARCATSubPara"/>
        <w:numPr>
          <w:ilvl w:val="3"/>
          <w:numId w:val="1"/>
        </w:numPr>
        <w:rPr/>
      </w:pPr>
      <w:r>
        <w:rPr/>
        <w:t>Fronts-Doors: Bronze Glass Bi-fold Door.</w:t>
      </w:r>
    </w:p>
    <w:p w:rsidR="ABFFABFF" w:rsidRDefault="ABFFABFF" w:rsidP="ABFFABFF">
      <w:pPr>
        <w:pStyle w:val="ARCATSubPara"/>
        <w:numPr>
          <w:ilvl w:val="3"/>
          <w:numId w:val="1"/>
        </w:numPr>
        <w:rPr/>
      </w:pPr>
      <w:r>
        <w:rPr/>
        <w:t>Fronts-Doors: Black Mesh Door.</w:t>
      </w:r>
    </w:p>
    <w:p w:rsidR="ABFFABFF" w:rsidRDefault="ABFFABFF" w:rsidP="ABFFABFF">
      <w:pPr>
        <w:pStyle w:val="ARCATSubPara"/>
        <w:numPr>
          <w:ilvl w:val="3"/>
          <w:numId w:val="1"/>
        </w:numPr>
        <w:rPr/>
      </w:pPr>
      <w:r>
        <w:rPr/>
        <w:t>Fronts-Doors: Bronze Mesh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RUTHERFORD 36 as manufactured by Heat &amp; Glo.</w:t>
      </w:r>
    </w:p>
    <w:p w:rsidR="ABFFABFF" w:rsidRDefault="ABFFABFF" w:rsidP="ABFFABFF">
      <w:pPr>
        <w:pStyle w:val="ARCATSubSub1"/>
        <w:numPr>
          <w:ilvl w:val="4"/>
          <w:numId w:val="1"/>
        </w:numPr>
        <w:rPr/>
      </w:pPr>
      <w:r>
        <w:rPr/>
        <w:t>Unit Front Width: 46-7/8 inches (1191 mm).</w:t>
      </w:r>
    </w:p>
    <w:p w:rsidR="ABFFABFF" w:rsidRDefault="ABFFABFF" w:rsidP="ABFFABFF">
      <w:pPr>
        <w:pStyle w:val="ARCATSubSub1"/>
        <w:numPr>
          <w:ilvl w:val="4"/>
          <w:numId w:val="1"/>
        </w:numPr>
        <w:rPr/>
      </w:pPr>
      <w:r>
        <w:rPr/>
        <w:t>Framing Front Width: 47-7/8 inches (1216 mm).</w:t>
      </w:r>
    </w:p>
    <w:p w:rsidR="ABFFABFF" w:rsidRDefault="ABFFABFF" w:rsidP="ABFFABFF">
      <w:pPr>
        <w:pStyle w:val="ARCATSubSub1"/>
        <w:numPr>
          <w:ilvl w:val="4"/>
          <w:numId w:val="1"/>
        </w:numPr>
        <w:rPr/>
      </w:pPr>
      <w:r>
        <w:rPr/>
        <w:t>Unit Back Width: 31-1/8 inches (791 mm).</w:t>
      </w:r>
    </w:p>
    <w:p w:rsidR="ABFFABFF" w:rsidRDefault="ABFFABFF" w:rsidP="ABFFABFF">
      <w:pPr>
        <w:pStyle w:val="ARCATSubSub1"/>
        <w:numPr>
          <w:ilvl w:val="4"/>
          <w:numId w:val="1"/>
        </w:numPr>
        <w:rPr/>
      </w:pPr>
      <w:r>
        <w:rPr/>
        <w:t>Framing Back Width: 47-7/8 inches (1216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74-1/4 inches (1886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36 inches x 38 inches (914 mm x 965 mm).</w:t>
      </w:r>
    </w:p>
    <w:p w:rsidR="ABFFABFF" w:rsidRDefault="ABFFABFF" w:rsidP="ABFFABFF">
      <w:pPr>
        <w:pStyle w:val="ARCATSubPara"/>
        <w:numPr>
          <w:ilvl w:val="3"/>
          <w:numId w:val="1"/>
        </w:numPr>
        <w:rPr/>
      </w:pPr>
      <w:r>
        <w:rPr/>
        <w:t>Model Rutherford 42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91892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38 inches (1067 mm x 965 mm).</w:t>
      </w:r>
    </w:p>
    <w:p w:rsidR="ABFFABFF" w:rsidRDefault="ABFFABFF" w:rsidP="ABFFABFF">
      <w:pPr>
        <w:pStyle w:val="ARCATSubPara"/>
        <w:numPr>
          <w:ilvl w:val="3"/>
          <w:numId w:val="1"/>
        </w:numPr>
        <w:rPr/>
      </w:pPr>
      <w:r>
        <w:rPr/>
        <w:t>Model Rutherford 50 as manufactured by Heat &amp; Glo.</w:t>
      </w:r>
    </w:p>
    <w:p w:rsidR="ABFFABFF" w:rsidRDefault="ABFFABFF" w:rsidP="ABFFABFF">
      <w:pPr>
        <w:pStyle w:val="ARCATSubSub1"/>
        <w:numPr>
          <w:ilvl w:val="4"/>
          <w:numId w:val="1"/>
        </w:numPr>
        <w:rPr/>
      </w:pPr>
      <w:r>
        <w:rPr/>
        <w:t>Unit Front Width: 60-7/8 inches (1546 mm).</w:t>
      </w:r>
    </w:p>
    <w:p w:rsidR="ABFFABFF" w:rsidRDefault="ABFFABFF" w:rsidP="ABFFABFF">
      <w:pPr>
        <w:pStyle w:val="ARCATSubSub1"/>
        <w:numPr>
          <w:ilvl w:val="4"/>
          <w:numId w:val="1"/>
        </w:numPr>
        <w:rPr/>
      </w:pPr>
      <w:r>
        <w:rPr/>
        <w:t>Framing Front Width: 61-7/8 inches (1572 mm).</w:t>
      </w:r>
    </w:p>
    <w:p w:rsidR="ABFFABFF" w:rsidRDefault="ABFFABFF" w:rsidP="ABFFABFF">
      <w:pPr>
        <w:pStyle w:val="ARCATSubSub1"/>
        <w:numPr>
          <w:ilvl w:val="4"/>
          <w:numId w:val="1"/>
        </w:numPr>
        <w:rPr/>
      </w:pPr>
      <w:r>
        <w:rPr/>
        <w:t>Unit Back Width: 45-1/8 inches (1146 mm).</w:t>
      </w:r>
    </w:p>
    <w:p w:rsidR="ABFFABFF" w:rsidRDefault="ABFFABFF" w:rsidP="ABFFABFF">
      <w:pPr>
        <w:pStyle w:val="ARCATSubSub1"/>
        <w:numPr>
          <w:ilvl w:val="4"/>
          <w:numId w:val="1"/>
        </w:numPr>
        <w:rPr/>
      </w:pPr>
      <w:r>
        <w:rPr/>
        <w:t>Framing Back Width: 61-7/8 inches (1572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50 inches x 38 inches (1270 mm x 965 mm).</w:t>
      </w:r>
    </w:p>
    <w:p>
      <w:pPr>
        <w:pStyle w:val="ARCATnote"/>
        <w:rPr/>
      </w:pPr>
      <w:r>
        <w:rPr/>
        <w:t>** NOTE TO SPECIFIER ** Heat &amp; Glo See-Through wood-burning fireplaces let you fill two spaces with authentic warmth and ambiance. Define two rooms with attractive finishing options for each side. Delete if not required.</w:t>
      </w:r>
    </w:p>
    <w:p w:rsidR="ABFFABFF" w:rsidRDefault="ABFFABFF" w:rsidP="ABFFABFF">
      <w:pPr>
        <w:pStyle w:val="ARCATParagraph"/>
        <w:numPr>
          <w:ilvl w:val="2"/>
          <w:numId w:val="1"/>
        </w:numPr>
        <w:rPr/>
      </w:pPr>
      <w:r>
        <w:rPr/>
        <w:t>HST See-Through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DM Bi-Fold Glass Doors.</w:t>
      </w:r>
    </w:p>
    <w:p w:rsidR="ABFFABFF" w:rsidRDefault="ABFFABFF" w:rsidP="ABFFABFF">
      <w:pPr>
        <w:pStyle w:val="ARCATSubPara"/>
        <w:numPr>
          <w:ilvl w:val="3"/>
          <w:numId w:val="1"/>
        </w:numPr>
        <w:rPr/>
      </w:pPr>
      <w:r>
        <w:rPr/>
        <w:t>Fronts-Doors: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Supreme Oak Gas Logs. </w:t>
      </w:r>
    </w:p>
    <w:p>
      <w:pPr>
        <w:pStyle w:val="ARCATnote"/>
        <w:rPr/>
      </w:pPr>
      <w:r>
        <w:rPr/>
        <w:t>** NOTE TO SPECIFIER ** Select wood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HST-42D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41 inches (1041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41 inches (1041 mm).</w:t>
      </w:r>
    </w:p>
    <w:p w:rsidR="ABFFABFF" w:rsidRDefault="ABFFABFF" w:rsidP="ABFFABFF">
      <w:pPr>
        <w:pStyle w:val="ARCATSubSub1"/>
        <w:numPr>
          <w:ilvl w:val="4"/>
          <w:numId w:val="1"/>
        </w:numPr>
        <w:rPr/>
      </w:pPr>
      <w:r>
        <w:rPr/>
        <w:t>Unit Front Height: 47-1/4 inches (1200 mm).</w:t>
      </w:r>
    </w:p>
    <w:p w:rsidR="ABFFABFF" w:rsidRDefault="ABFFABFF" w:rsidP="ABFFABFF">
      <w:pPr>
        <w:pStyle w:val="ARCATSubSub1"/>
        <w:numPr>
          <w:ilvl w:val="4"/>
          <w:numId w:val="1"/>
        </w:numPr>
        <w:rPr/>
      </w:pPr>
      <w:r>
        <w:rPr/>
        <w:t>Framing Front Height: 41-1/2 inches (1054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20-7/8 inches (914 mm x 530 mm).</w:t>
      </w:r>
    </w:p>
    <w:p w:rsidR="ABFFABFF" w:rsidRDefault="ABFFABFF" w:rsidP="ABFFABFF">
      <w:pPr>
        <w:pStyle w:val="ARCATSubPara"/>
        <w:numPr>
          <w:ilvl w:val="3"/>
          <w:numId w:val="1"/>
        </w:numPr>
        <w:rPr/>
      </w:pPr>
      <w:r>
        <w:rPr/>
        <w:t>Model HST-48D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47 inches (1194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Front Height: 58-7/8 inches (1495 mm).</w:t>
      </w:r>
    </w:p>
    <w:p w:rsidR="ABFFABFF" w:rsidRDefault="ABFFABFF" w:rsidP="ABFFABFF">
      <w:pPr>
        <w:pStyle w:val="ARCATSubSub1"/>
        <w:numPr>
          <w:ilvl w:val="4"/>
          <w:numId w:val="1"/>
        </w:numPr>
        <w:rPr/>
      </w:pPr>
      <w:r>
        <w:rPr/>
        <w:t>Framing Front Height: 39-1/8 inches (994 mm).</w:t>
      </w:r>
    </w:p>
    <w:p w:rsidR="ABFFABFF" w:rsidRDefault="ABFFABFF" w:rsidP="ABFFABFF">
      <w:pPr>
        <w:pStyle w:val="ARCATSubSub1"/>
        <w:numPr>
          <w:ilvl w:val="4"/>
          <w:numId w:val="1"/>
        </w:numPr>
        <w:rPr/>
      </w:pPr>
      <w:r>
        <w:rPr/>
        <w:t>Unit Depth: 28 inches (711 mm).</w:t>
      </w:r>
    </w:p>
    <w:p w:rsidR="ABFFABFF" w:rsidRDefault="ABFFABFF" w:rsidP="ABFFABFF">
      <w:pPr>
        <w:pStyle w:val="ARCATSubSub1"/>
        <w:numPr>
          <w:ilvl w:val="4"/>
          <w:numId w:val="1"/>
        </w:numPr>
        <w:rPr/>
      </w:pPr>
      <w:r>
        <w:rPr/>
        <w:t>Framing Depth: 27 inches (686 mm).</w:t>
      </w:r>
    </w:p>
    <w:p w:rsidR="ABFFABFF" w:rsidRDefault="ABFFABFF" w:rsidP="ABFFABFF">
      <w:pPr>
        <w:pStyle w:val="ARCATSubSub1"/>
        <w:numPr>
          <w:ilvl w:val="4"/>
          <w:numId w:val="1"/>
        </w:numPr>
        <w:rPr/>
      </w:pPr>
      <w:r>
        <w:rPr/>
        <w:t>Firebox Opening: 42 inches x 23 inches (1067 mm x 584 mm).</w:t>
      </w:r>
    </w:p>
    <w:p>
      <w:pPr>
        <w:pStyle w:val="ARCATnote"/>
        <w:rPr/>
      </w:pPr>
      <w:r>
        <w:rPr/>
        <w:t>** NOTE TO SPECIFIER ** The Exclaim Series offer superior designs and impressive Heat &amp; Glo performance. Large viewing areas and attractive brick interiors bring warmth and ambiance into your favorite room. Delete if not required.</w:t>
      </w:r>
    </w:p>
    <w:p w:rsidR="ABFFABFF" w:rsidRDefault="ABFFABFF" w:rsidP="ABFFABFF">
      <w:pPr>
        <w:pStyle w:val="ARCATParagraph"/>
        <w:numPr>
          <w:ilvl w:val="2"/>
          <w:numId w:val="1"/>
        </w:numPr>
        <w:rPr/>
      </w:pPr>
      <w:r>
        <w:rPr/>
        <w:t>Exclaim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DM Glass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The 72 inches (1829 mm) wood and Englewood Cast shelves are recommended for the Exclaim Wood Fireplace.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Exclaim-36 as manufactured by Heat &amp; Glo.</w:t>
      </w:r>
    </w:p>
    <w:p w:rsidR="ABFFABFF" w:rsidRDefault="ABFFABFF" w:rsidP="ABFFABFF">
      <w:pPr>
        <w:pStyle w:val="ARCATSubSub1"/>
        <w:numPr>
          <w:ilvl w:val="4"/>
          <w:numId w:val="1"/>
        </w:numPr>
        <w:rPr/>
      </w:pPr>
      <w:r>
        <w:rPr/>
        <w:t>Unit Front Width: 44-1/2 inches (1130 mm).</w:t>
      </w:r>
    </w:p>
    <w:p w:rsidR="ABFFABFF" w:rsidRDefault="ABFFABFF" w:rsidP="ABFFABFF">
      <w:pPr>
        <w:pStyle w:val="ARCATSubSub1"/>
        <w:numPr>
          <w:ilvl w:val="4"/>
          <w:numId w:val="1"/>
        </w:numPr>
        <w:rPr/>
      </w:pPr>
      <w:r>
        <w:rPr/>
        <w:t>Framing Front Width: 45-1/2 inches (1156 mm).</w:t>
      </w:r>
    </w:p>
    <w:p w:rsidR="ABFFABFF" w:rsidRDefault="ABFFABFF" w:rsidP="ABFFABFF">
      <w:pPr>
        <w:pStyle w:val="ARCATSubSub1"/>
        <w:numPr>
          <w:ilvl w:val="4"/>
          <w:numId w:val="1"/>
        </w:numPr>
        <w:rPr/>
      </w:pPr>
      <w:r>
        <w:rPr/>
        <w:t>Unit Back Width: 28-5/8 inches 9727 mm).</w:t>
      </w:r>
    </w:p>
    <w:p w:rsidR="ABFFABFF" w:rsidRDefault="ABFFABFF" w:rsidP="ABFFABFF">
      <w:pPr>
        <w:pStyle w:val="ARCATSubSub1"/>
        <w:numPr>
          <w:ilvl w:val="4"/>
          <w:numId w:val="1"/>
        </w:numPr>
        <w:rPr/>
      </w:pPr>
      <w:r>
        <w:rPr/>
        <w:t>Framing Back Width: 45-1/2 inches (1156 mm).</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 inches (711 mm).</w:t>
      </w:r>
    </w:p>
    <w:p w:rsidR="ABFFABFF" w:rsidRDefault="ABFFABFF" w:rsidP="ABFFABFF">
      <w:pPr>
        <w:pStyle w:val="ARCATSubSub1"/>
        <w:numPr>
          <w:ilvl w:val="4"/>
          <w:numId w:val="1"/>
        </w:numPr>
        <w:rPr/>
      </w:pPr>
      <w:r>
        <w:rPr/>
        <w:t>Firebox Opening: 36 inches x 28-1/2 inches (914 mm x 724 mm).</w:t>
      </w:r>
    </w:p>
    <w:p w:rsidR="ABFFABFF" w:rsidRDefault="ABFFABFF" w:rsidP="ABFFABFF">
      <w:pPr>
        <w:pStyle w:val="ARCATSubPara"/>
        <w:numPr>
          <w:ilvl w:val="3"/>
          <w:numId w:val="1"/>
        </w:numPr>
        <w:rPr/>
      </w:pPr>
      <w:r>
        <w:rPr/>
        <w:t>Model EXCLAIM-42 as manufactured by Heat &amp; Glo.</w:t>
      </w:r>
    </w:p>
    <w:p w:rsidR="ABFFABFF" w:rsidRDefault="ABFFABFF" w:rsidP="ABFFABFF">
      <w:pPr>
        <w:pStyle w:val="ARCATSubSub1"/>
        <w:numPr>
          <w:ilvl w:val="4"/>
          <w:numId w:val="1"/>
        </w:numPr>
        <w:rPr/>
      </w:pPr>
      <w:r>
        <w:rPr/>
        <w:t>Unit Front Width: 50-1/2 inches (1283 mm).</w:t>
      </w:r>
    </w:p>
    <w:p w:rsidR="ABFFABFF" w:rsidRDefault="ABFFABFF" w:rsidP="ABFFABFF">
      <w:pPr>
        <w:pStyle w:val="ARCATSubSub1"/>
        <w:numPr>
          <w:ilvl w:val="4"/>
          <w:numId w:val="1"/>
        </w:numPr>
        <w:rPr/>
      </w:pPr>
      <w:r>
        <w:rPr/>
        <w:t>Framing Front Width: 51-1/2</w:t>
      </w:r>
    </w:p>
    <w:p w:rsidR="ABFFABFF" w:rsidRDefault="ABFFABFF" w:rsidP="ABFFABFF">
      <w:pPr>
        <w:pStyle w:val="ARCATSubSub1"/>
        <w:numPr>
          <w:ilvl w:val="4"/>
          <w:numId w:val="1"/>
        </w:numPr>
        <w:rPr/>
      </w:pPr>
      <w:r>
        <w:rPr/>
        <w:t>Unit Back Width: 34-1/2</w:t>
      </w:r>
    </w:p>
    <w:p w:rsidR="ABFFABFF" w:rsidRDefault="ABFFABFF" w:rsidP="ABFFABFF">
      <w:pPr>
        <w:pStyle w:val="ARCATSubSub1"/>
        <w:numPr>
          <w:ilvl w:val="4"/>
          <w:numId w:val="1"/>
        </w:numPr>
        <w:rPr/>
      </w:pPr>
      <w:r>
        <w:rPr/>
        <w:t>Framing Back Width: 51-1/2</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28-1/2 inches (1067 mm x 724 mm).</w:t>
      </w:r>
    </w:p>
    <w:p w:rsidR="ABFFABFF" w:rsidRDefault="ABFFABFF" w:rsidP="ABFFABFF">
      <w:pPr>
        <w:pStyle w:val="ARCATSubPara"/>
        <w:numPr>
          <w:ilvl w:val="3"/>
          <w:numId w:val="1"/>
        </w:numPr>
        <w:rPr/>
      </w:pPr>
      <w:r>
        <w:rPr/>
        <w:t>Model Exclaim-50 as manufactured by Heat &amp; Glo.</w:t>
      </w:r>
    </w:p>
    <w:p w:rsidR="ABFFABFF" w:rsidRDefault="ABFFABFF" w:rsidP="ABFFABFF">
      <w:pPr>
        <w:pStyle w:val="ARCATSubSub1"/>
        <w:numPr>
          <w:ilvl w:val="4"/>
          <w:numId w:val="1"/>
        </w:numPr>
        <w:rPr/>
      </w:pPr>
      <w:r>
        <w:rPr/>
        <w:t>Unit Front Width: 60-5/8 inches (1546 mm).</w:t>
      </w:r>
    </w:p>
    <w:p w:rsidR="ABFFABFF" w:rsidRDefault="ABFFABFF" w:rsidP="ABFFABFF">
      <w:pPr>
        <w:pStyle w:val="ARCATSubSub1"/>
        <w:numPr>
          <w:ilvl w:val="4"/>
          <w:numId w:val="1"/>
        </w:numPr>
        <w:rPr/>
      </w:pPr>
      <w:r>
        <w:rPr/>
        <w:t>Framing Front Width: 61-5/8 inches (1565 mm).</w:t>
      </w:r>
    </w:p>
    <w:p w:rsidR="ABFFABFF" w:rsidRDefault="ABFFABFF" w:rsidP="ABFFABFF">
      <w:pPr>
        <w:pStyle w:val="ARCATSubSub1"/>
        <w:numPr>
          <w:ilvl w:val="4"/>
          <w:numId w:val="1"/>
        </w:numPr>
        <w:rPr/>
      </w:pPr>
      <w:r>
        <w:rPr/>
        <w:t>Unit Back Width: 41-5/8 inches (1057 mm).</w:t>
      </w:r>
    </w:p>
    <w:p w:rsidR="ABFFABFF" w:rsidRDefault="ABFFABFF" w:rsidP="ABFFABFF">
      <w:pPr>
        <w:pStyle w:val="ARCATSubSub1"/>
        <w:numPr>
          <w:ilvl w:val="4"/>
          <w:numId w:val="1"/>
        </w:numPr>
        <w:rPr/>
      </w:pPr>
      <w:r>
        <w:rPr/>
        <w:t>Framing Back Width: 61-5/8 inches (1565 mm).</w:t>
      </w:r>
    </w:p>
    <w:p w:rsidR="ABFFABFF" w:rsidRDefault="ABFFABFF" w:rsidP="ABFFABFF">
      <w:pPr>
        <w:pStyle w:val="ARCATSubSub1"/>
        <w:numPr>
          <w:ilvl w:val="4"/>
          <w:numId w:val="1"/>
        </w:numPr>
        <w:rPr/>
      </w:pPr>
      <w:r>
        <w:rPr/>
        <w:t>Unit Front Height with standoffs: 70-1/2 inches (1791 mm).</w:t>
      </w:r>
    </w:p>
    <w:p w:rsidR="ABFFABFF" w:rsidRDefault="ABFFABFF" w:rsidP="ABFFABFF">
      <w:pPr>
        <w:pStyle w:val="ARCATSubSub1"/>
        <w:numPr>
          <w:ilvl w:val="4"/>
          <w:numId w:val="1"/>
        </w:numPr>
        <w:rPr/>
      </w:pPr>
      <w:r>
        <w:rPr/>
        <w:t>Framing Front Height (rough opening): 71 inches (1803 mm).</w:t>
      </w:r>
    </w:p>
    <w:p w:rsidR="ABFFABFF" w:rsidRDefault="ABFFABFF" w:rsidP="ABFFABFF">
      <w:pPr>
        <w:pStyle w:val="ARCATSubSub1"/>
        <w:numPr>
          <w:ilvl w:val="4"/>
          <w:numId w:val="1"/>
        </w:numPr>
        <w:rPr/>
      </w:pPr>
      <w:r>
        <w:rPr/>
        <w:t>Unit Rear Height: 70-1/2 inches (1791 mm).</w:t>
      </w:r>
    </w:p>
    <w:p w:rsidR="ABFFABFF" w:rsidRDefault="ABFFABFF" w:rsidP="ABFFABFF">
      <w:pPr>
        <w:pStyle w:val="ARCATSubSub1"/>
        <w:numPr>
          <w:ilvl w:val="4"/>
          <w:numId w:val="1"/>
        </w:numPr>
        <w:rPr/>
      </w:pPr>
      <w:r>
        <w:rPr/>
        <w:t>Framing Rear Height: 71 inches (1803 mm).</w:t>
      </w:r>
    </w:p>
    <w:p w:rsidR="ABFFABFF" w:rsidRDefault="ABFFABFF" w:rsidP="ABFFABFF">
      <w:pPr>
        <w:pStyle w:val="ARCATSubSub1"/>
        <w:numPr>
          <w:ilvl w:val="4"/>
          <w:numId w:val="1"/>
        </w:numPr>
        <w:rPr/>
      </w:pPr>
      <w:r>
        <w:rPr/>
        <w:t>Unit Depth: 29-1/2 inches (749 mm).</w:t>
      </w:r>
    </w:p>
    <w:p w:rsidR="ABFFABFF" w:rsidRDefault="ABFFABFF" w:rsidP="ABFFABFF">
      <w:pPr>
        <w:pStyle w:val="ARCATSubSub1"/>
        <w:numPr>
          <w:ilvl w:val="4"/>
          <w:numId w:val="1"/>
        </w:numPr>
        <w:rPr/>
      </w:pPr>
      <w:r>
        <w:rPr/>
        <w:t>Framing Depth: 30-1/2 inches (775 mm).</w:t>
      </w:r>
    </w:p>
    <w:p w:rsidR="ABFFABFF" w:rsidRDefault="ABFFABFF" w:rsidP="ABFFABFF">
      <w:pPr>
        <w:pStyle w:val="ARCATSubSub1"/>
        <w:numPr>
          <w:ilvl w:val="4"/>
          <w:numId w:val="1"/>
        </w:numPr>
        <w:rPr/>
      </w:pPr>
      <w:r>
        <w:rPr/>
        <w:t>Firebox Opening: 50 inches x 33 inches (1270 mm x 838 mm).</w:t>
      </w:r>
    </w:p>
    <w:p>
      <w:pPr>
        <w:pStyle w:val="ARCATnote"/>
        <w:rPr/>
      </w:pPr>
      <w:r>
        <w:rPr/>
        <w:t>** NOTE TO SPECIFIER ** The Energy Master Series delivers generous warmth and solid radiant heat. Whether a small crackle or an intense blaze, know your Energy Master is getting the most from your wood. Delete if not required.</w:t>
      </w:r>
    </w:p>
    <w:p w:rsidR="ABFFABFF" w:rsidRDefault="ABFFABFF" w:rsidP="ABFFABFF">
      <w:pPr>
        <w:pStyle w:val="ARCATParagraph"/>
        <w:numPr>
          <w:ilvl w:val="2"/>
          <w:numId w:val="1"/>
        </w:numPr>
        <w:rPr/>
      </w:pPr>
      <w:r>
        <w:rPr/>
        <w:t>Energy Master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Gasketed Door Front.</w:t>
      </w:r>
    </w:p>
    <w:p w:rsidR="ABFFABFF" w:rsidRDefault="ABFFABFF" w:rsidP="ABFFABFF">
      <w:pPr>
        <w:pStyle w:val="ARCATSubPara"/>
        <w:numPr>
          <w:ilvl w:val="3"/>
          <w:numId w:val="1"/>
        </w:numPr>
        <w:rPr/>
      </w:pPr>
      <w:r>
        <w:rPr/>
        <w:t>Fronts-Doors: DM1736 Glass Doors.</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EM-415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28-1/4 inches (718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23-3/8 inches (914 mm x 594 mm).</w:t>
      </w:r>
    </w:p>
    <w:p w:rsidR="ABFFABFF" w:rsidRDefault="ABFFABFF" w:rsidP="ABFFABFF">
      <w:pPr>
        <w:pStyle w:val="ARCATSubPara"/>
        <w:numPr>
          <w:ilvl w:val="3"/>
          <w:numId w:val="1"/>
        </w:numPr>
        <w:rPr/>
      </w:pPr>
      <w:r>
        <w:rPr/>
        <w:t>Model EM-485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30-7/8 inches (784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42 inches x 23-3/8 inches (1067 mm x 594 mm).</w:t>
      </w:r>
    </w:p>
    <w:p>
      <w:pPr>
        <w:pStyle w:val="ARCATnote"/>
        <w:rPr/>
      </w:pPr>
      <w:r>
        <w:rPr/>
        <w:t>** NOTE TO SPECIFIER ** Enjoy blazing wood-burning fires with the Royal Hearth Series. An easy-to-operate damper, convenient ash lip and invisible smoke shield make staying comfortable even easier. Take advantage of a large viewing area, less exposed metal and more design options.</w:t>
      </w:r>
    </w:p>
    <w:p w:rsidR="ABFFABFF" w:rsidRDefault="ABFFABFF" w:rsidP="ABFFABFF">
      <w:pPr>
        <w:pStyle w:val="ARCATParagraph"/>
        <w:numPr>
          <w:ilvl w:val="2"/>
          <w:numId w:val="1"/>
        </w:numPr>
        <w:rPr/>
      </w:pPr>
      <w:r>
        <w:rPr/>
        <w:t>Royal Hearth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Bi-fold glass doors. Trim as specified.</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Royal Hearth 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x 18-3/4 inches (914 mm x 476 mm).</w:t>
      </w:r>
    </w:p>
    <w:p w:rsidR="ABFFABFF" w:rsidRDefault="ABFFABFF" w:rsidP="ABFFABFF">
      <w:pPr>
        <w:pStyle w:val="ARCATSubPara"/>
        <w:numPr>
          <w:ilvl w:val="3"/>
          <w:numId w:val="1"/>
        </w:numPr>
        <w:rPr/>
      </w:pPr>
      <w:r>
        <w:rPr/>
        <w:t>Model Royal Hearth 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42 inches x 18-3/4 inches (1067 mm x 476 mm).</w:t>
      </w:r>
    </w:p>
    <w:p>
      <w:pPr>
        <w:pStyle w:val="ARCATnote"/>
        <w:rPr/>
      </w:pPr>
      <w:r>
        <w:rPr/>
        <w:t>** NOTE TO SPECIFIER ** Delete if not required.</w:t>
      </w:r>
    </w:p>
    <w:p w:rsidR="ABFFABFF" w:rsidRDefault="ABFFABFF" w:rsidP="ABFFABFF">
      <w:pPr>
        <w:pStyle w:val="ARCATArticle"/>
        <w:numPr>
          <w:ilvl w:val="1"/>
          <w:numId w:val="1"/>
        </w:numPr>
        <w:rPr/>
      </w:pPr>
      <w:r>
        <w:rPr/>
        <w:t>MANUFACTURED OUTDOOR WOOD FIREPLACES </w:t>
      </w:r>
    </w:p>
    <w:p>
      <w:pPr>
        <w:pStyle w:val="ARCATnote"/>
        <w:rPr/>
      </w:pPr>
      <w:r>
        <w:rP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rsidR="ABFFABFF" w:rsidRDefault="ABFFABFF" w:rsidP="ABFFABFF">
      <w:pPr>
        <w:pStyle w:val="ARCATParagraph"/>
        <w:numPr>
          <w:ilvl w:val="2"/>
          <w:numId w:val="1"/>
        </w:numPr>
        <w:rPr/>
      </w:pPr>
      <w:r>
        <w:rPr/>
        <w:t>Castlewood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Bronze finish.</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Grand Oak Logs.</w:t>
      </w:r>
    </w:p>
    <w:p w:rsidR="ABFFABFF" w:rsidRDefault="ABFFABFF" w:rsidP="ABFFABFF">
      <w:pPr>
        <w:pStyle w:val="ARCATSubPara"/>
        <w:numPr>
          <w:ilvl w:val="3"/>
          <w:numId w:val="1"/>
        </w:numPr>
        <w:rPr/>
      </w:pPr>
      <w:r>
        <w:rPr/>
        <w:t>Model Castlewood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28-3/8 inches (721 mm).</w:t>
      </w:r>
    </w:p>
    <w:p w:rsidR="ABFFABFF" w:rsidRDefault="ABFFABFF" w:rsidP="ABFFABFF">
      <w:pPr>
        <w:pStyle w:val="ARCATSubSub1"/>
        <w:numPr>
          <w:ilvl w:val="4"/>
          <w:numId w:val="1"/>
        </w:numPr>
        <w:rPr/>
      </w:pPr>
      <w:r>
        <w:rPr/>
        <w:t>Firebox Opening: 41-7/8 inches (1064 mm) x 38 inches (965 mm).</w:t>
      </w:r>
    </w:p>
    <w:p>
      <w:pPr>
        <w:pStyle w:val="ARCATnote"/>
        <w:rPr/>
      </w:pPr>
      <w:r>
        <w:rPr/>
        <w:t>** NOTE TO SPECIFIER ** The Montana is the original outdoor fireplace that started it all. It's fashionably built to withstand adverse weather conditions and deliver solid performanceseason after season, year after year. Delete if not required.</w:t>
      </w:r>
    </w:p>
    <w:p w:rsidR="ABFFABFF" w:rsidRDefault="ABFFABFF" w:rsidP="ABFFABFF">
      <w:pPr>
        <w:pStyle w:val="ARCATParagraph"/>
        <w:numPr>
          <w:ilvl w:val="2"/>
          <w:numId w:val="1"/>
        </w:numPr>
        <w:rPr/>
      </w:pPr>
      <w:r>
        <w:rPr/>
        <w:t>Montana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door (DM1836S) in stainless steel chrome.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Refer to manufacturer's literature for tile and stucco options available. Delete if not required.</w:t>
      </w:r>
    </w:p>
    <w:p w:rsidR="ABFFABFF" w:rsidRDefault="ABFFABFF" w:rsidP="ABFFABFF">
      <w:pPr>
        <w:pStyle w:val="ARCATSubPara"/>
        <w:numPr>
          <w:ilvl w:val="3"/>
          <w:numId w:val="1"/>
        </w:numPr>
        <w:rPr/>
      </w:pPr>
      <w:r>
        <w:rPr/>
        <w:t>Montana Tile and Stucco: Refer to drawings. </w:t>
      </w:r>
    </w:p>
    <w:p>
      <w:pPr>
        <w:pStyle w:val="ARCATnote"/>
        <w:rPr/>
      </w:pPr>
      <w:r>
        <w:rPr/>
        <w:t>** NOTE TO SPECIFIER ** Delete model not required.</w:t>
      </w:r>
    </w:p>
    <w:p w:rsidR="ABFFABFF" w:rsidRDefault="ABFFABFF" w:rsidP="ABFFABFF">
      <w:pPr>
        <w:pStyle w:val="ARCATSubPara"/>
        <w:numPr>
          <w:ilvl w:val="3"/>
          <w:numId w:val="1"/>
        </w:numPr>
        <w:rPr/>
      </w:pPr>
      <w:r>
        <w:rPr/>
        <w:t>Model Montana-36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25 inches (635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36 inches (914 mm) x 23-1/2 inches (597 mm).</w:t>
      </w:r>
    </w:p>
    <w:p w:rsidR="ABFFABFF" w:rsidRDefault="ABFFABFF" w:rsidP="ABFFABFF">
      <w:pPr>
        <w:pStyle w:val="ARCATSubSub1"/>
        <w:numPr>
          <w:ilvl w:val="4"/>
          <w:numId w:val="1"/>
        </w:numPr>
        <w:rPr/>
      </w:pPr>
      <w:r>
        <w:rPr/>
        <w:t>BTU/Hour Input: 61,000 (17.9 kW).</w:t>
      </w:r>
    </w:p>
    <w:p w:rsidR="ABFFABFF" w:rsidRDefault="ABFFABFF" w:rsidP="ABFFABFF">
      <w:pPr>
        <w:pStyle w:val="ARCATSubPara"/>
        <w:numPr>
          <w:ilvl w:val="3"/>
          <w:numId w:val="1"/>
        </w:numPr>
        <w:rPr/>
      </w:pPr>
      <w:r>
        <w:rPr/>
        <w:t>Model Montana-42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42 inches (1067 mm) x 23-1/2 inches (597 mm).</w:t>
      </w:r>
    </w:p>
    <w:p w:rsidR="ABFFABFF" w:rsidRDefault="ABFFABFF" w:rsidP="ABFFABFF">
      <w:pPr>
        <w:pStyle w:val="ARCATSubSub1"/>
        <w:numPr>
          <w:ilvl w:val="4"/>
          <w:numId w:val="1"/>
        </w:numPr>
        <w:rPr/>
      </w:pPr>
      <w:r>
        <w:rPr/>
        <w:t>BTU/Hour Input: 61,000 (17.9 kW).</w:t>
      </w:r>
    </w:p>
    <w:p>
      <w:pPr>
        <w:pStyle w:val="ARCATnote"/>
        <w:rPr/>
      </w:pPr>
      <w:r>
        <w:rPr/>
        <w:t>** NOTE TO SPECIFIER ** The Villawood is a wood-burning fireplace at home in a variety of outdoor spaces. Upgrade your outdoor kitchen, or enhance your living area with style and warmth. Attractive stainless steel surround helps accent your decor. </w:t>
      </w:r>
    </w:p>
    <w:p w:rsidR="ABFFABFF" w:rsidRDefault="ABFFABFF" w:rsidP="ABFFABFF">
      <w:pPr>
        <w:pStyle w:val="ARCATParagraph"/>
        <w:numPr>
          <w:ilvl w:val="2"/>
          <w:numId w:val="1"/>
        </w:numPr>
        <w:rPr/>
      </w:pPr>
      <w:r>
        <w:rPr/>
        <w:t>Villawood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glass door with chrome finish top and bottom.</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Delete model not required.</w:t>
      </w:r>
    </w:p>
    <w:p w:rsidR="ABFFABFF" w:rsidRDefault="ABFFABFF" w:rsidP="ABFFABFF">
      <w:pPr>
        <w:pStyle w:val="ARCATSubPara"/>
        <w:numPr>
          <w:ilvl w:val="3"/>
          <w:numId w:val="1"/>
        </w:numPr>
        <w:rPr/>
      </w:pPr>
      <w:r>
        <w:rPr/>
        <w:t>Model Villawood-36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(914 mm) x 20-7/8 inches (530 mm).</w:t>
      </w:r>
    </w:p>
    <w:p w:rsidR="ABFFABFF" w:rsidRDefault="ABFFABFF" w:rsidP="ABFFABFF">
      <w:pPr>
        <w:pStyle w:val="ARCATSubPara"/>
        <w:numPr>
          <w:ilvl w:val="3"/>
          <w:numId w:val="1"/>
        </w:numPr>
        <w:rPr/>
      </w:pPr>
      <w:r>
        <w:rPr/>
        <w:t>Model Villawood-42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9756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9543 mm).</w:t>
      </w:r>
    </w:p>
    <w:p w:rsidR="ABFFABFF" w:rsidRDefault="ABFFABFF" w:rsidP="ABFFABFF">
      <w:pPr>
        <w:pStyle w:val="ARCATSubSub1"/>
        <w:numPr>
          <w:ilvl w:val="4"/>
          <w:numId w:val="1"/>
        </w:numPr>
        <w:rPr/>
      </w:pPr>
      <w:r>
        <w:rPr/>
        <w:t>Framing Depth: 21-1/2 inches (54 mm).</w:t>
      </w:r>
    </w:p>
    <w:p w:rsidR="ABFFABFF" w:rsidRDefault="ABFFABFF" w:rsidP="ABFFABFF">
      <w:pPr>
        <w:pStyle w:val="ARCATSubSub1"/>
        <w:numPr>
          <w:ilvl w:val="4"/>
          <w:numId w:val="1"/>
        </w:numPr>
        <w:rPr/>
      </w:pPr>
      <w:r>
        <w:rPr/>
        <w:t>Firebox Opening: 42 inches (1067 mm) x 20-7/8 inches (530 mm).</w:t>
      </w:r>
    </w:p>
    <w:p>
      <w:pPr>
        <w:pStyle w:val="ARCATnote"/>
        <w:rPr/>
      </w:pPr>
      <w:r>
        <w:rPr/>
        <w:t>** NOTE TO SPECIFIER ** Delete if not required.</w:t>
      </w:r>
    </w:p>
    <w:p w:rsidR="ABFFABFF" w:rsidRDefault="ABFFABFF" w:rsidP="ABFFABFF">
      <w:pPr>
        <w:pStyle w:val="ARCATArticle"/>
        <w:numPr>
          <w:ilvl w:val="1"/>
          <w:numId w:val="1"/>
        </w:numPr>
        <w:rPr/>
      </w:pPr>
      <w:r>
        <w:rPr/>
        <w:t>WOOD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Sub1"/>
        <w:numPr>
          <w:ilvl w:val="4"/>
          <w:numId w:val="1"/>
        </w:numPr>
        <w:rPr/>
      </w:pPr>
      <w:r>
        <w:rPr/>
        <w:t>Finish: </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 </w:t>
      </w:r>
    </w:p>
    <w:p w:rsidR="ABFFABFF" w:rsidRDefault="ABFFABFF" w:rsidP="ABFFABFF">
      <w:pPr>
        <w:pStyle w:val="ARCATArticle"/>
        <w:numPr>
          <w:ilvl w:val="1"/>
          <w:numId w:val="1"/>
        </w:numPr>
        <w:rPr/>
      </w:pPr>
      <w:r>
        <w:rPr/>
        <w:t>INDOOR GAS LOG SETS FOR WOOD FIREPLACES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 </w:t>
      </w:r>
    </w:p>
    <w:p w:rsidR="ABFFABFF" w:rsidRDefault="ABFFABFF" w:rsidP="ABFFABFF">
      <w:pPr>
        <w:pStyle w:val="ARCATArticle"/>
        <w:numPr>
          <w:ilvl w:val="1"/>
          <w:numId w:val="1"/>
        </w:numPr>
        <w:rPr/>
      </w:pPr>
      <w:r>
        <w:rPr/>
        <w:t>OUTDOOR GAS LOG SETS FOR WOOD FIREPLACES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WOOD FIREPLACE ACCESSORIES</w:t>
      </w:r>
    </w:p>
    <w:p>
      <w:pPr>
        <w:pStyle w:val="ARCATnote"/>
        <w:rPr/>
      </w:pPr>
      <w:r>
        <w:rPr/>
        <w:t>** NOTE TO SPECIFIER ** Wood termination caps from Heat &amp; Glo finish off your new fireplace by enhancing its overall look as well improving its performance. You are left with a home heating system that looks great and performs above the rest. </w:t>
      </w:r>
    </w:p>
    <w:p w:rsidR="ABFFABFF" w:rsidRDefault="ABFFABFF" w:rsidP="ABFFABFF">
      <w:pPr>
        <w:pStyle w:val="ARCATParagraph"/>
        <w:numPr>
          <w:ilvl w:val="2"/>
          <w:numId w:val="1"/>
        </w:numPr>
        <w:rPr/>
      </w:pPr>
      <w:r>
        <w:rPr/>
        <w:t>Termination Caps: Wood.</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pPr>
        <w:pStyle w:val="ARCATnote"/>
        <w:rPr/>
      </w:pPr>
      <w:r>
        <w:rPr/>
        <w:t>** NOTE TO SPECIFIER ** Delete if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5CF6835" Type="http://schemas.openxmlformats.org/officeDocument/2006/relationships/image" Target="https://www.arcat.com/clients/gfx/heatnglo.png" TargetMode="External" /><Relationship Id="rIdAE240798_1" Type="http://schemas.openxmlformats.org/officeDocument/2006/relationships/hyperlink" Target="https://admin.arcat.com/users.pl?action=UserEmail&amp;company=Heat+%26+Glo" TargetMode="External" /><Relationship Id="rIdAE240798_2" Type="http://schemas.openxmlformats.org/officeDocument/2006/relationships/hyperlink" Target="http://pro.heatnglo.com" TargetMode="External" /><Relationship Id="rIdAE240798_3" Type="http://schemas.openxmlformats.org/officeDocument/2006/relationships/hyperlink" Target="https://www.arcat.com/arcatcos/cos33/arc33011.html" TargetMode="External" /><Relationship Id="rIdD6264753_1" Type="http://schemas.openxmlformats.org/officeDocument/2006/relationships/hyperlink" Target="https://admin.arcat.com/users.pl?action=UserEmail&amp;company=Heat+%26+Glo" TargetMode="External" /><Relationship Id="rIdD6264753_2" Type="http://schemas.openxmlformats.org/officeDocument/2006/relationships/hyperlink" Target="http://pro.heatngl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