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shutter.gif&quot; \* MERGEFORMAT \d  \x \y">
        <w:r>
          <w:drawing>
            <wp:inline distT="0" distB="0" distL="0" distR="0">
              <wp:extent cx="1905000" cy="1047750"/>
              <wp:effectExtent l="0" t="0" r="0" b="0"/>
              <wp:docPr id="1" name="Picture rIdF4089A2F" descr="http://www.arcat.com/clients/gfx/shutter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F4089A2F" descr="http://www.arcat.com/clients/gfx/shutter.gif"/>
                      <pic:cNvPicPr>
                        <a:picLocks noChangeAspect="1" noChangeArrowheads="1"/>
                      </pic:cNvPicPr>
                    </pic:nvPicPr>
                    <pic:blipFill>
                      <a:blip r:link="rIdF4089A2F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06 49 00</w:t>
      </w:r>
    </w:p>
    <w:p>
      <w:pPr>
        <w:pStyle w:val="ARCATTitle"/>
        <w:jc w:val="center"/>
        <w:rPr/>
      </w:pPr>
      <w:r>
        <w:rPr/>
        <w:t>SHUTTERS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2017 - 2019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Shuttercraft, Inc.; Wood shutters.</w:t>
      </w:r>
      <w:r>
        <w:rPr/>
        <w:br/>
        <w:t>.</w:t>
      </w:r>
      <w:r>
        <w:rPr/>
        <w:br/>
        <w:t>This section is based on the products of Shuttercraft, Inc., which is located at:</w:t>
      </w:r>
      <w:r>
        <w:rPr/>
        <w:br/>
        <w:t>15 Orchard Pk.</w:t>
      </w:r>
      <w:r>
        <w:rPr/>
        <w:br/>
        <w:t>Madison, CT 06443</w:t>
      </w:r>
      <w:r>
        <w:rPr/>
        <w:br/>
        <w:t>Tel: 203-245-2608</w:t>
      </w:r>
      <w:r>
        <w:rPr/>
        <w:br/>
        <w:t>Fax: 203-245-5969</w:t>
      </w:r>
      <w:r>
        <w:rPr/>
        <w:br/>
        <w:t>Email: </w:t>
      </w:r>
      <w:hyperlink r:id="rId6AD1659A_1" w:history="1">
        <w:r>
          <w:rPr>
            <w:color w:val="802020"/>
            <w:u w:val="single"/>
          </w:rPr>
          <w:t>request info (all@shuttercraft.com)</w:t>
        </w:r>
      </w:hyperlink>
      <w:r>
        <w:rPr/>
        <w:t/>
      </w:r>
      <w:r>
        <w:rPr/>
        <w:br/>
        <w:t>Web: </w:t>
      </w:r>
      <w:hyperlink r:id="rId6AD1659A_2" w:history="1">
        <w:r>
          <w:rPr>
            <w:color w:val="802020"/>
            <w:u w:val="single"/>
          </w:rPr>
          <w:t>http://www.shuttercraft.com</w:t>
        </w:r>
      </w:hyperlink>
      <w:r>
        <w:rPr/>
        <w:t>  </w:t>
      </w:r>
      <w:r>
        <w:rPr/>
        <w:br/>
        <w:t> [ </w:t>
      </w:r>
      <w:hyperlink r:id="rId6AD1659A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Real wood shutters make all the difference. Family owned for over 30 years. Made in the USA.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Exterior shutters.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Exterior shutter hardware.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Interior shutters and hardware.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20 00 - Finish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 90 00 - Painting and Coating.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detailed drawings showing complete dimensions, all materials, and hardware.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the fabrication of wood shutters, with not less than 10 years of experience.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Deliver, store, and handle in accordance with manufacturer's recommendations.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Shuttercraft, Inc., which is located at: 15 Orchard Pk.; Madison, CT 06443; Tel: 203-245-2608; Fax: 203-245-5969; Email: </w:t>
      </w:r>
      <w:hyperlink r:id="rIdFE804D36_1" w:history="1">
        <w:r>
          <w:rPr>
            <w:color w:val="802020"/>
            <w:u w:val="single"/>
          </w:rPr>
          <w:t>request info (all@shuttercraft.com)</w:t>
        </w:r>
      </w:hyperlink>
      <w:r>
        <w:rPr/>
        <w:t>; Web: </w:t>
      </w:r>
      <w:hyperlink r:id="rIdFE804D36_2" w:history="1">
        <w:r>
          <w:rPr>
            <w:color w:val="802020"/>
            <w:u w:val="single"/>
          </w:rPr>
          <w:t>http://www.shuttercraft.com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EXTERIOR SHUTTERS</w:t>
      </w:r>
    </w:p>
    <w:p>
      <w:pPr>
        <w:pStyle w:val="ARCATnote"/>
        <w:rPr/>
      </w:pPr>
      <w:r>
        <w:rPr/>
        <w:t>** NOTE TO SPECIFIER ** These authentic wood shutters are appropriate for restoring vintage homes or public buildings, or dressing up newly constructed houses. Functional hardware creates and authentic installation for historic accuracy and a touch of elegance.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MLHD: Moveable Louver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Thickness: 1-3/16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3-1/2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 +/-.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2-1/2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Yoke Pins and Tilt Rods: Galvanized.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A lighter gauge, cost effective shutter.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FLS: Fixed Louver Standard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 Shutters wider than 22 inches are made in the heavy duty profile. To match an existing shutter closer to the standard profile, call for assistance.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1-1/16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 1-3/8 x 1/4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stiles and rails.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 1-1/8 inches on center.</w:t>
      </w:r>
    </w:p>
    <w:p>
      <w:pPr>
        <w:pStyle w:val="ARCATnote"/>
        <w:rPr/>
      </w:pPr>
      <w:r>
        <w:rPr/>
        <w:t>** NOTE TO SPECIFIER ** Select one of the next two paragraphs below for louver direction. Delete direction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Up.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Down.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Horns on Bottom.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A really tough shutter - All you will ever need.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FLHD: Fixed Louver Heavy Duty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 1-5/8 x 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 1-3/8 inches on center.</w:t>
      </w:r>
    </w:p>
    <w:p>
      <w:pPr>
        <w:pStyle w:val="ARCATnote"/>
        <w:rPr/>
      </w:pPr>
      <w:r>
        <w:rPr/>
        <w:t>** NOTE TO SPECIFIER ** Select one of the next two paragraphs below for louver direction. Delete direction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Up.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Down.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Horns on Bottom.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Yoke Pins and Tilt Rods: Galvanized.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A lighter gauge, cost effective shutter.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RPS: Raised Panel Standard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 Shutters wider than 22 inches are made in the heavy duty profile. To match an existing shutter closer to the standard profile, call for assistance.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1-1/16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four options below for cross rail location. For fourth option indicate desired location. Delete locations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Regular 50/50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Cottage Style 40/60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Williamsburg Style 3 Panel Small Middle.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Other Cross Rail Location: ____.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 or 1/2 inch double sided flat panel.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stiles and rails.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A really tough shutter - All you will ever need.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RPHD: Raised Panel Heavy Duty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four options below for cross rail location. For fourth option indicate desired location. Delete locations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Regular 50/50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Cottage Style 40/60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Williamsburg Style 3 Panel Small Middle.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Other Cross Rail Location: ____.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 or 1/2 inch thick double sided flat panel.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Inner Stile Bead.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A serious premium grade shutter quite suitable to a variety of homes, such as French Country, English Tudor, New England Capes, and more.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B&amp;B: Board and Batten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Stainless Screw and Glue Reinforced.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Vertical Board Thickness: 1 inch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Board Spacing: 1/8 inch.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Board Inner Edges: Beveled.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Number of Boards:</w:t>
      </w:r>
    </w:p>
    <w:p>
      <w:pPr>
        <w:pStyle w:val="ARCATnote"/>
        <w:rPr/>
      </w:pPr>
      <w:r>
        <w:rPr/>
        <w:t>** NOTE TO SPECIFIER ** Select number of boards required. Note that number of boards and shutter width will dictate board width. Boards wider than 5 inches add to price of shutters. Use an even number of boards for cutouts. Delete numbers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boards.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boards.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4 boards.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Batten Thickness: 1 inch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Batten Width: 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Batten Configuration:</w:t>
      </w:r>
    </w:p>
    <w:p>
      <w:pPr>
        <w:pStyle w:val="ARCATnote"/>
        <w:rPr/>
      </w:pPr>
      <w:r>
        <w:rPr/>
        <w:t>** NOTE TO SPECIFIER ** Select batten configuration. Several common configurations are listed below. For 1/4 Arch or Curve, coordinate with top profile. Delete configurations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20/60/20.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Zee.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Curve.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Batten Edges: Beveled.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Top Profile:</w:t>
      </w:r>
    </w:p>
    <w:p>
      <w:pPr>
        <w:pStyle w:val="ARCATnote"/>
        <w:rPr/>
      </w:pPr>
      <w:r>
        <w:rPr/>
        <w:t>** NOTE TO SPECIFIER ** Select top profile. Several common top profiles are listed below. For 1/4 Arch or Curve, coordinate with batten configuration. Delete profiles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Straight.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Curve.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_____.</w:t>
      </w:r>
    </w:p>
    <w:p>
      <w:pPr>
        <w:pStyle w:val="ARCATnote"/>
        <w:rPr/>
      </w:pPr>
      <w:r>
        <w:rPr/>
        <w:t>** NOTE TO SPECIFIER ** Endless cutout possibilities available. Indicate cutout style if desired. Use an even number of boards for cutouts.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Traditional louvers.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DE-FL: Premium Design Traditional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Thickness:</w:t>
      </w:r>
    </w:p>
    <w:p>
      <w:pPr>
        <w:pStyle w:val="ARCATnote"/>
        <w:rPr/>
      </w:pPr>
      <w:r>
        <w:rPr/>
        <w:t>** NOTE TO SPECIFIER ** 1-3/8 inch frame thickness is standard, 1-1/2 thickness is optional. Delete thickness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2-1/2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>
      <w:pPr>
        <w:pStyle w:val="ARCATnote"/>
        <w:rPr/>
      </w:pPr>
      <w:r>
        <w:rPr/>
        <w:t>** NOTE TO SPECIFIER ** Select one of the next two paragraphs below for louver direction. Delete direction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Up.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Down.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False Tilt: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Holes: Top and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Mouse Hole: Bottom only.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Horns on Bottom.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Decorative Surface Molding: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DM #1.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DM #2.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DM #3.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DM #4.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Quarter round.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Half round.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European flat edge beveled louvers.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DE-FLE: Premium Design European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Thickness:</w:t>
      </w:r>
    </w:p>
    <w:p>
      <w:pPr>
        <w:pStyle w:val="ARCATnote"/>
        <w:rPr/>
      </w:pPr>
      <w:r>
        <w:rPr/>
        <w:t>** NOTE TO SPECIFIER ** 1-3/8 inch frame thickness is standard, 1-1/2 thickness is optional. Delete thickness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Width: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1-3/4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2-1/4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Beveled Louvers.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1-7/16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1-3/4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>
      <w:pPr>
        <w:pStyle w:val="ARCATnote"/>
        <w:rPr/>
      </w:pPr>
      <w:r>
        <w:rPr/>
        <w:t>** NOTE TO SPECIFIER ** Select one of the next two paragraphs below for louver direction. Delete direction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Up.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 Down.</w:t>
      </w:r>
    </w:p>
    <w:p>
      <w:pPr>
        <w:pStyle w:val="ARCATnote"/>
        <w:rPr/>
      </w:pPr>
      <w:r>
        <w:rPr/>
        <w:t>** NOTE TO SPECIFIER ** Decorative surface molding is optional.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Decorative Surface Molding:</w:t>
      </w:r>
    </w:p>
    <w:p>
      <w:pPr>
        <w:pStyle w:val="ARCATnote"/>
        <w:rPr/>
      </w:pPr>
      <w:r>
        <w:rPr/>
        <w:t>** NOTE TO SPECIFIER ** Select profile. Delete profiles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Quarter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Raised panel one side, flat recessed on back.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DE-RP: Premium Design Raised Panel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Thickness:</w:t>
      </w:r>
    </w:p>
    <w:p>
      <w:pPr>
        <w:pStyle w:val="ARCATnote"/>
        <w:rPr/>
      </w:pPr>
      <w:r>
        <w:rPr/>
        <w:t>** NOTE TO SPECIFIER ** 1-3/8 inch frame thickness is standard, 1-1/2 thickness is optional. Delete thickness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two options below for cross rail location. For second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Regular.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Decorative Surface Molding:</w:t>
      </w:r>
    </w:p>
    <w:p>
      <w:pPr>
        <w:pStyle w:val="ARCATnote"/>
        <w:rPr/>
      </w:pPr>
      <w:r>
        <w:rPr/>
        <w:t>** NOTE TO SPECIFIER ** Select profile. Delete profiles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DM #3.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Quarter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round.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Raised panel over fixed louver shutters.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RPS/FLS: Combo Panel and Fixed Louver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 Shutters wider than 22 inches are made in the heavy duty profile. To match an existing shutter closer to the standard profile, call for assistance.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1-1/16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four options below for cross rail location. For fourth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50/50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40/60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1/3 over 2/3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 1-3/8 x 1/4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 1-1/8 inches on center.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Raised panel over fixed louver shutters, heavy duty.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RPHD/FLHD: Combo Panel and Fixed Louver Shutters, Heavy Duty: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four options below for cross rail location. For fourth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50/50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40/60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1/3 over 2/3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 1-5/8 x 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 1-3/8 inches on center.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>
      <w:pPr>
        <w:pStyle w:val="ARCATnote"/>
        <w:rPr/>
      </w:pPr>
      <w:r>
        <w:rPr/>
        <w:t>** NOTE TO SPECIFIER ** Raised panel over moveable louver shutters, heavy duty.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RPHD/MLHD: Combo Panel and Moveable Louver Shutters, Heavy Duty: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 Western Red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1/8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>
      <w:pPr>
        <w:pStyle w:val="ARCATnote"/>
        <w:rPr/>
      </w:pPr>
      <w:r>
        <w:rPr/>
        <w:t>** NOTE TO SPECIFIER ** Select one of the four options below for cross rail location. For fourth option indicate desired location. Delete location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50/50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40/60 split.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1/3 over 2/3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Rail Location: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Louvers: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2-1/2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>
      <w:pPr>
        <w:pStyle w:val="ARCATnote"/>
        <w:rPr/>
      </w:pPr>
      <w:r>
        <w:rPr/>
        <w:t>** NOTE TO SPECIFIER ** Panels are raised on one side and flat on other side.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5/8 inch raised/flat panel.</w:t>
      </w:r>
    </w:p>
    <w:p>
      <w:pPr>
        <w:pStyle w:val="ARCATnote"/>
        <w:rPr/>
      </w:pPr>
      <w:r>
        <w:rPr/>
        <w:t>** NOTE TO SPECIFIER ** Endless cutout possibilities available. Indicate cutout style if desired.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Cutout: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gray,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Exterior 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Regular CT Flat Strap Hinge and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CT Flat Strap Hinge and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Offset Strap Hinge and Pintle, 1-1/4 inch offset.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Offset Strap Hinge and Pintle, 2-1/4 inch offset.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Flat Strap Hinge: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Jamb Leaf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Center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Style "L"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Lag Pintles.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Plate Pintles.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Narrow Plate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Suffolk Strap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Brick Face Hinge and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Regular Economy New York Offsets.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NY Offsets Hinge and Pintle Sets.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NY Separates HD NY "L" Hinges.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Heavy Duty NY Separates Plate Pintles.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4 inch NY Lag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HD NY Center Hinges.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Brick Face Pintles.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New York Offsets.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New Construction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Center Hinge and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4 inch Lag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Acme Lull and Porter.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Mortise Hinge and Fastener.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Lift Off Parliament.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Lift Off Butt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Long Strap and Pintle Set.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Cast Iron Pintle and Steel Strap, Powder Coated.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Traditional "S" Hold.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LC Hammered "S" Hold.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Scroll.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Propeller.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Beacon Hill.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English Rat.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Offset Rat.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Soldier.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LC Dolphin.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Rat Tail.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Georgetown.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Charleston.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English Rat.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Belmont.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O-Belmont.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Bullet Catch Hidden Holdback.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Square Shutter Bolt.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Round Shutter Bolt.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Shutter Slide Bolt.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Hurricane Slide Bolt.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New England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T-Hinge and Wire Pintle.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Bahama Hinge.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Fastener.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Bahama Telescoping Rods.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Bahama Hook and Eye Stay - 24 inch.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Ring Pull with Plate.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JW Ring Pull with Screw.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BW Hook and Staple Stay.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Static Mount Clips.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INTERIOR SHUTTERS</w:t>
      </w:r>
    </w:p>
    <w:p>
      <w:pPr>
        <w:pStyle w:val="ARCATnote"/>
        <w:rPr/>
      </w:pPr>
      <w:r>
        <w:rPr/>
        <w:t>** NOTE TO SPECIFIER ** Basswood and poplar woods and mortise and tenon construction give these beautiful paint grade shutters strength and stability.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MLIP: Interior Plantation Moveable Louver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Basswood and poplar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Basswood and Poplar.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1-1/16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4 inches +/-.</w:t>
      </w:r>
    </w:p>
    <w:p>
      <w:pPr>
        <w:pStyle w:val="ARCATnote"/>
        <w:rPr/>
      </w:pPr>
      <w:r>
        <w:rPr/>
        <w:t>** NOTE TO SPECIFIER ** Delete if no center rail is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4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Width: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2-1/2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Thickness: 3/8 inch.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Decorative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 Center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>
      <w:pPr>
        <w:pStyle w:val="ARCATnote"/>
        <w:rPr/>
      </w:pPr>
      <w:r>
        <w:rPr/>
        <w:t>** NOTE TO SPECIFIER ** Made in basswood, for strength and stability.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RPI: Interior Raised Panel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Paint grade basswood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Paint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1-1/8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4 inches +/-.</w:t>
      </w:r>
    </w:p>
    <w:p>
      <w:pPr>
        <w:pStyle w:val="ARCATnote"/>
        <w:rPr/>
      </w:pPr>
      <w:r>
        <w:rPr/>
        <w:t>** NOTE TO SPECIFIER ** Delete if no center rail is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3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4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Raised both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Decorative Inner Stile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 Center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>
      <w:pPr>
        <w:pStyle w:val="ARCATnote"/>
        <w:rPr/>
      </w:pPr>
      <w:r>
        <w:rPr/>
        <w:t>** NOTE TO SPECIFIER ** Classic traditional louvers are used in colonials, Victorians, arts &amp; crafts homes, and are often bifolded. Hang upper/lower rows or just cover the lower section of a window for privacy.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MLI: Interior Traditional Moveable Louver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Basswood and poplar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Basswood and Poplar.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Pine.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3-1/2 inches +/-.</w:t>
      </w:r>
    </w:p>
    <w:p>
      <w:pPr>
        <w:pStyle w:val="ARCATnote"/>
        <w:rPr/>
      </w:pPr>
      <w:r>
        <w:rPr/>
        <w:t>** NOTE TO SPECIFIER ** Included on shutters over 40 inches in height. Delete if no center rail is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3-1/2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3-1/2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Width: 1-1/4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Flat Sanded.</w:t>
      </w:r>
    </w:p>
    <w:p>
      <w:pPr>
        <w:pStyle w:val="ARCATnote"/>
        <w:rPr/>
      </w:pPr>
      <w:r>
        <w:rPr/>
        <w:t>** NOTE TO SPECIFIER ** Rabbet and Bead is an option.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 Rabbet and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First three options are for Red Oak. Fourth and fifth option are for Basswood and Poplar or Pine.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stain and clear coat, satin.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stain and clear coat, gloss.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Bi-fold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Tall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3/4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Nickel.</w:t>
      </w:r>
    </w:p>
    <w:p>
      <w:pPr>
        <w:pStyle w:val="ARCATnote"/>
        <w:rPr/>
      </w:pPr>
      <w:r>
        <w:rPr/>
        <w:t>** NOTE TO SPECIFIER ** Classic colonial shutters add a touch of elegance and formality to a room.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RPI Colonial: Interior Colonial Style Raised Panel Shutters: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1-5/8 to 2-1/2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2-3/8 inches +/-.</w:t>
      </w:r>
    </w:p>
    <w:p>
      <w:pPr>
        <w:pStyle w:val="ARCATnote"/>
        <w:rPr/>
      </w:pPr>
      <w:r>
        <w:rPr/>
        <w:t>** NOTE TO SPECIFIER ** Included on shutters over 40 inches in height. Delete if no center rail is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2-3/8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3-3/8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Raised both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 Center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Bi-fold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Tall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3/4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Nickel.</w:t>
      </w:r>
    </w:p>
    <w:p>
      <w:pPr>
        <w:pStyle w:val="ARCATnote"/>
        <w:rPr/>
      </w:pPr>
      <w:r>
        <w:rPr/>
        <w:t>** NOTE TO SPECIFIER ** Classic colonial shutters add a touch of elegance and formality to a room.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FPI: Interior Colonial Style Flat Panel Shutters: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1-5/8 to 2-1/2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2-3/8 inches +/-.</w:t>
      </w:r>
    </w:p>
    <w:p>
      <w:pPr>
        <w:pStyle w:val="ARCATnote"/>
        <w:rPr/>
      </w:pPr>
      <w:r>
        <w:rPr/>
        <w:t>** NOTE TO SPECIFIER ** Included on shutters over 40 inches in height. Delete if no center rail is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2-3/8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3-3/8 inches +/-.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Flat both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No Center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Bi-fold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Tall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3/4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Nickel.</w:t>
      </w:r>
    </w:p>
    <w:p>
      <w:pPr>
        <w:pStyle w:val="ARCATnote"/>
        <w:rPr/>
      </w:pPr>
      <w:r>
        <w:rPr/>
        <w:t>** NOTE TO SPECIFIER ** These hefty interior fixed louvers are used as doors on pantries, closets, cabinets, shelving, and more.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INT-DE-FL: Premium Interior Fixed Louver Shutters, Traditional: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Paint grade basswood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Paint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Width: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1-7/8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2-1/2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3-1/2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Traditional.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Surface Molding.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>
      <w:pPr>
        <w:pStyle w:val="ARCATnote"/>
        <w:rPr/>
      </w:pPr>
      <w:r>
        <w:rPr/>
        <w:t>** NOTE TO SPECIFIER ** These hefty interior fixed louvers are used as doors on pantries, closets, cabinets, shelving, and more.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INT-DE-FLE: Premium Interior Fixed Louver Shutters, European: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Paint grade basswood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Paint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Louver Width:</w:t>
      </w:r>
    </w:p>
    <w:p>
      <w:pPr>
        <w:pStyle w:val="ARCATnote"/>
        <w:rPr/>
      </w:pPr>
      <w:r>
        <w:rPr/>
        <w:t>** NOTE TO SPECIFIER ** Select louver width. Delete widths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1-3/4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2-1/4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3-1/4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European Beveled.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Target Spacing: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1-7/16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1-3/4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Surface Molding.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>
      <w:pPr>
        <w:pStyle w:val="ARCATnote"/>
        <w:rPr/>
      </w:pPr>
      <w:r>
        <w:rPr/>
        <w:t>** NOTE TO SPECIFIER ** These hefty interior fixed louvers are used as doors on pantries, closets, cabinets, shelving, and more.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INT-DE-RP: Premium Interior Raised Panel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Paint grade basswood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Paint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Raised both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Inset Molding.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Surface Molding.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>
      <w:pPr>
        <w:pStyle w:val="ARCATnote"/>
        <w:rPr/>
      </w:pPr>
      <w:r>
        <w:rPr/>
        <w:t>** NOTE TO SPECIFIER ** These hefty interior fixed louvers are used as doors on pantries, closets, cabinets, shelving, and more.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INT-DE-FP: Premium Interior Flat Panel Shutters: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Species:</w:t>
      </w:r>
    </w:p>
    <w:p>
      <w:pPr>
        <w:pStyle w:val="ARCATnote"/>
        <w:rPr/>
      </w:pPr>
      <w:r>
        <w:rPr/>
        <w:t>** NOTE TO SPECIFIER ** Select species. Paint grade basswood is standard. Delete species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Paint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Stain Grade Basswood.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Red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Construction: Mortise and Tenon.</w:t>
      </w:r>
    </w:p>
    <w:p>
      <w:pPr>
        <w:pStyle w:val="ARCATnote"/>
        <w:rPr/>
      </w:pPr>
      <w:r>
        <w:rPr/>
        <w:t>** NOTE TO SPECIFIER ** Indicate shutter size. Available in 1/16 inch increments.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Width: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Shutter Height: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1-3/8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Side Stile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Top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Center Rail Width: 2-3/4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Rail Width: 3-3/4 inches.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Panel: Flat both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Profile: Flush sanded.</w:t>
      </w:r>
    </w:p>
    <w:p>
      <w:pPr>
        <w:pStyle w:val="ARCATnote"/>
        <w:rPr/>
      </w:pPr>
      <w:r>
        <w:rPr/>
        <w:t>** NOTE TO SPECIFIER ** Select spacing. Delete spacings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1-1/2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2 inches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 inches on center.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Included Options:</w:t>
      </w:r>
    </w:p>
    <w:p>
      <w:pPr>
        <w:pStyle w:val="ARCATnote"/>
        <w:rPr/>
      </w:pPr>
      <w:r>
        <w:rPr/>
        <w:t>** NOTE TO SPECIFIER ** Select required options.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Extra Rail.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Rabbet and Bead for Overlap.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1/4 Arch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Curve Radius Top.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Wide Side Stiles: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Rail Size: ____ inches.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Inset Molding.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Surface Molding.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</w:t>
      </w:r>
    </w:p>
    <w:p>
      <w:pPr>
        <w:pStyle w:val="ARCATnote"/>
        <w:rPr/>
      </w:pPr>
      <w:r>
        <w:rPr/>
        <w:t>** NOTE TO SPECIFIER ** Select finish required. Delete finishes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Unfinished, for field finishing.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primed, white, for field painting.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Factory Primed and Painted: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Sheen: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Brand: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Select required hardware. Delete hardware items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Regular.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Tall.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Set: Half Set.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Hinge Finish: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Yellow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Antique Brass.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Bronze.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Shiny Nickel.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Brushed Nickel.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Shiny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Knobs: 1 inch, Nickel.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submittals, and in proper relationship with adjacent construction. Install plumb and level.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hardware uniformly and precisely. Set hinges snug and flat. Adjust and align hardware so moving parts operate freely.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06 49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F4089A2F" Type="http://schemas.openxmlformats.org/officeDocument/2006/relationships/image" Target="http://www.arcat.com/clients/gfx/shutter.gif" TargetMode="External" /><Relationship Id="rId6AD1659A_1" Type="http://schemas.openxmlformats.org/officeDocument/2006/relationships/hyperlink" Target="http://admin.arcat.com/users.pl?action=UserEmail&amp;company=Shuttercraft+Inc&amp;coid=35488&amp;rep=&amp;fax=203-245-5969&amp;message=RE:%20Spec%20Question%20(06470shu):%20%20&amp;mf=" TargetMode="External" /><Relationship Id="rId6AD1659A_2" Type="http://schemas.openxmlformats.org/officeDocument/2006/relationships/hyperlink" Target="http://www.shuttercraft.com" TargetMode="External" /><Relationship Id="rId6AD1659A_3" Type="http://schemas.openxmlformats.org/officeDocument/2006/relationships/hyperlink" Target="http://www.arcat.com/arcatcos/cos35/arc35488.html" TargetMode="External" /><Relationship Id="rIdFE804D36_1" Type="http://schemas.openxmlformats.org/officeDocument/2006/relationships/hyperlink" Target="http://admin.arcat.com/users.pl?action=UserEmail&amp;company=Shuttercraft+Inc&amp;coid=35488&amp;rep=&amp;fax=203-245-5969&amp;message=RE:%20Spec%20Question%20(06470shu):%20%20&amp;mf=" TargetMode="External" /><Relationship Id="rIdFE804D36_2" Type="http://schemas.openxmlformats.org/officeDocument/2006/relationships/hyperlink" Target="http://www.shuttercraf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