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2723F8A7"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723F8A7" descr="https://www.arcat.com/clients/gfx/fibertite.png"/>
                      <pic:cNvPicPr>
                        <a:picLocks noChangeAspect="1" noChangeArrowheads="1"/>
                      </pic:cNvPicPr>
                    </pic:nvPicPr>
                    <pic:blipFill>
                      <a:blip r:link="rId2723F8A7"/>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16.80</w:t>
      </w:r>
    </w:p>
    <w:p>
      <w:pPr>
        <w:pStyle w:val="ARCATTitle"/>
        <w:jc w:val="center"/>
        <w:rPr/>
      </w:pPr>
      <w:r>
        <w:rPr/>
        <w:t>ADHERED SIMULATED METAL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1000 Venture Boulevard</w:t>
      </w:r>
      <w:r>
        <w:rPr/>
        <w:br/>
        <w:t>Wooster, OH 44691-9360</w:t>
      </w:r>
      <w:r>
        <w:rPr/>
        <w:br/>
        <w:t>Toll Free Tel: 800-927-8578</w:t>
      </w:r>
      <w:r>
        <w:rPr/>
        <w:br/>
        <w:t>Tel: 330-262-1111</w:t>
      </w:r>
      <w:r>
        <w:rPr/>
        <w:br/>
        <w:t>Fax: 800-649-2737</w:t>
      </w:r>
      <w:r>
        <w:rPr/>
        <w:br/>
        <w:t>Email: </w:t>
      </w:r>
      <w:hyperlink r:id="rId14C2E7A4_1" w:history="1">
        <w:r>
          <w:rPr>
            <w:color w:val="802020"/>
            <w:u w:val="single"/>
          </w:rPr>
          <w:t>afrank@seamancorp.com</w:t>
        </w:r>
      </w:hyperlink>
      <w:r>
        <w:rPr/>
        <w:t/>
      </w:r>
      <w:r>
        <w:rPr/>
        <w:br/>
        <w:t>Web: </w:t>
      </w:r>
      <w:hyperlink r:id="rId14C2E7A4_2" w:history="1">
        <w:r>
          <w:rPr>
            <w:color w:val="802020"/>
            <w:u w:val="single"/>
          </w:rPr>
          <w:t>https://www.fibertite.com</w:t>
        </w:r>
      </w:hyperlink>
      <w:r>
        <w:rPr/>
        <w:t>  </w:t>
      </w:r>
      <w:r>
        <w:rPr/>
        <w:br/>
        <w:t> [ </w:t>
      </w:r>
      <w:hyperlink r:id="rId14C2E7A4_3" w:history="1">
        <w:r>
          <w:rPr>
            <w:color w:val="802020"/>
            <w:u w:val="single"/>
          </w:rPr>
          <w:t>Click Here</w:t>
        </w:r>
      </w:hyperlink>
      <w:r>
        <w:rPr/>
        <w:t> ] for additional information.</w:t>
      </w:r>
      <w:r>
        <w:rPr/>
        <w:br/>
        <w:t>Since 1979, FiberTite, a roofing system for commercial facilities, has demonstrated unmatched resistance to puncture, tear, UV rays and chemicals. Product options are numerous, including: FiberTite Hybrid, combining single ply with modified bitumen technology for extreme performance and, FiberTite SMR, a simulated metal roof membrane system. Our membranes come in nominal 36-mil, 45-mil, 50-mil, and 60-mil thicknesses, and we provide a full line of adhesives, components and accessories for diverse installations.</w:t>
      </w:r>
      <w:r>
        <w:rPr/>
        <w:br/>
        <w:t>Herein the term FiberTite Technical Service is synonymous with FTS.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Adhered Simulated Metal Roofing Systems. (FTR-SMR)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13 - Cementitious Wood Fiber Decks.</w:t>
      </w:r>
    </w:p>
    <w:p w:rsidR="ABFFABFF" w:rsidRDefault="ABFFABFF" w:rsidP="ABFFABFF">
      <w:pPr>
        <w:pStyle w:val="ARCATParagraph"/>
        <w:numPr>
          <w:ilvl w:val="2"/>
          <w:numId w:val="1"/>
        </w:numPr>
        <w:rPr/>
      </w:pPr>
      <w:r>
        <w:rPr/>
        <w:t>Section 03 52 00 - Lightweight Concrete Roof Insulation. </w:t>
      </w:r>
    </w:p>
    <w:p w:rsidR="ABFFABFF" w:rsidRDefault="ABFFABFF" w:rsidP="ABFFABFF">
      <w:pPr>
        <w:pStyle w:val="ARCATParagraph"/>
        <w:numPr>
          <w:ilvl w:val="2"/>
          <w:numId w:val="1"/>
        </w:numPr>
        <w:rPr/>
      </w:pPr>
      <w:r>
        <w:rPr/>
        <w:t>Section 05 31 00 - Steel Decking.</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72 00 - Roof Accessories.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54 16.10 - Green Vegetated Roofing Systems.. (FTG-VRS)</w:t>
      </w:r>
    </w:p>
    <w:p w:rsidR="ABFFABFF" w:rsidRDefault="ABFFABFF" w:rsidP="ABFFABFF">
      <w:pPr>
        <w:pStyle w:val="ARCATParagraph"/>
        <w:numPr>
          <w:ilvl w:val="2"/>
          <w:numId w:val="1"/>
        </w:numPr>
        <w:rPr/>
      </w:pPr>
      <w:r>
        <w:rPr/>
        <w:t>Section 07 54 16.20 - Induction Welded Roofing Systems. (FTR-IW)</w:t>
      </w:r>
    </w:p>
    <w:p w:rsidR="ABFFABFF" w:rsidRDefault="ABFFABFF" w:rsidP="ABFFABFF">
      <w:pPr>
        <w:pStyle w:val="ARCATParagraph"/>
        <w:numPr>
          <w:ilvl w:val="2"/>
          <w:numId w:val="1"/>
        </w:numPr>
        <w:rPr/>
      </w:pPr>
      <w:r>
        <w:rPr/>
        <w:t>Section 07 54 16.30 - Multi-Ply Roofing Systems. (FTR-MP)</w:t>
      </w:r>
    </w:p>
    <w:p w:rsidR="ABFFABFF" w:rsidRDefault="ABFFABFF" w:rsidP="ABFFABFF">
      <w:pPr>
        <w:pStyle w:val="ARCATParagraph"/>
        <w:numPr>
          <w:ilvl w:val="2"/>
          <w:numId w:val="1"/>
        </w:numPr>
        <w:rPr/>
      </w:pPr>
      <w:r>
        <w:rPr/>
        <w:t>Section 07 54 16.40 - Mechanically-Attached Roofing Over Metal Roofing. (FTR-MR)</w:t>
      </w:r>
    </w:p>
    <w:p w:rsidR="ABFFABFF" w:rsidRDefault="ABFFABFF" w:rsidP="ABFFABFF">
      <w:pPr>
        <w:pStyle w:val="ARCATParagraph"/>
        <w:numPr>
          <w:ilvl w:val="2"/>
          <w:numId w:val="1"/>
        </w:numPr>
        <w:rPr/>
      </w:pPr>
      <w:r>
        <w:rPr/>
        <w:t>Section 07 54 16.50 - Mechanically-Attached Roofing Systems. (FTR-MA)</w:t>
      </w:r>
    </w:p>
    <w:p w:rsidR="ABFFABFF" w:rsidRDefault="ABFFABFF" w:rsidP="ABFFABFF">
      <w:pPr>
        <w:pStyle w:val="ARCATParagraph"/>
        <w:numPr>
          <w:ilvl w:val="2"/>
          <w:numId w:val="1"/>
        </w:numPr>
        <w:rPr/>
      </w:pPr>
      <w:r>
        <w:rPr/>
        <w:t>Section 07 54 16.60 - Ballasted Roofing Systems. (FTR-BA)</w:t>
      </w:r>
    </w:p>
    <w:p w:rsidR="ABFFABFF" w:rsidRDefault="ABFFABFF" w:rsidP="ABFFABFF">
      <w:pPr>
        <w:pStyle w:val="ARCATParagraph"/>
        <w:numPr>
          <w:ilvl w:val="2"/>
          <w:numId w:val="1"/>
        </w:numPr>
        <w:rPr/>
      </w:pPr>
      <w:r>
        <w:rPr/>
        <w:t>Section 07 54 16.70 - Adhered Roofing Systems. (FTR-AD)</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40 00 -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D4601 - Standard Specification for Asphalt-Coated Glass Fiber Base Sheet Used in Roofing.</w:t>
      </w:r>
    </w:p>
    <w:p w:rsidR="ABFFABFF" w:rsidRDefault="ABFFABFF" w:rsidP="ABFFABFF">
      <w:pPr>
        <w:pStyle w:val="ARCATSubPara"/>
        <w:numPr>
          <w:ilvl w:val="3"/>
          <w:numId w:val="1"/>
        </w:numPr>
        <w:rPr/>
      </w:pPr>
      <w:r>
        <w:rPr/>
        <w:t>ASTM D4897 - Standard Specification for Asphalt-Coated Glass Fiber Venting Base Sheet Used in Roofing.</w:t>
      </w:r>
    </w:p>
    <w:p w:rsidR="ABFFABFF" w:rsidRDefault="ABFFABFF" w:rsidP="ABFFABFF">
      <w:pPr>
        <w:pStyle w:val="ARCATSubPara"/>
        <w:numPr>
          <w:ilvl w:val="3"/>
          <w:numId w:val="1"/>
        </w:numPr>
        <w:rPr/>
      </w:pPr>
      <w:r>
        <w:rPr/>
        <w:t>ASTM D 7654 - Standard Specification for Asphalt Used in Roofing Measured by Dynamic Shear Rheometer.</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D6163 -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w:t>
      </w:r>
    </w:p>
    <w:p w:rsidR="ABFFABFF" w:rsidRDefault="ABFFABFF" w:rsidP="ABFFABFF">
      <w:pPr>
        <w:pStyle w:val="ARCATParagraph"/>
        <w:numPr>
          <w:ilvl w:val="2"/>
          <w:numId w:val="1"/>
        </w:numPr>
        <w:rPr/>
      </w:pPr>
      <w:r>
        <w:rPr/>
        <w:t>FBC - Florida Building Code.</w:t>
      </w:r>
    </w:p>
    <w:p w:rsidR="ABFFABFF" w:rsidRDefault="ABFFABFF" w:rsidP="ABFFABFF">
      <w:pPr>
        <w:pStyle w:val="ARCATParagraph"/>
        <w:numPr>
          <w:ilvl w:val="2"/>
          <w:numId w:val="1"/>
        </w:numPr>
        <w:rPr/>
      </w:pPr>
      <w:r>
        <w:rPr/>
        <w:t>Miami-Dade Building Code Compliance - N.O.A. (Notice of Acceptance).</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FiberTite Technical Services (FTS).</w:t>
      </w:r>
    </w:p>
    <w:p w:rsidR="ABFFABFF" w:rsidRDefault="ABFFABFF" w:rsidP="ABFFABFF">
      <w:pPr>
        <w:pStyle w:val="ARCATSubPara"/>
        <w:numPr>
          <w:ilvl w:val="3"/>
          <w:numId w:val="1"/>
        </w:numPr>
        <w:rPr/>
      </w:pPr>
      <w:r>
        <w:rPr/>
        <w:t>Authorized Applicator's approved copy of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w:t>
      </w:r>
    </w:p>
    <w:p w:rsidR="ABFFABFF" w:rsidRDefault="ABFFABFF" w:rsidP="ABFFABFF">
      <w:pPr>
        <w:pStyle w:val="ARCATSubSub1"/>
        <w:numPr>
          <w:ilvl w:val="4"/>
          <w:numId w:val="1"/>
        </w:numPr>
        <w:rPr/>
      </w:pPr>
      <w:r>
        <w:rPr/>
        <w:t>FTR AD 01/21 Guide Specification for Adhered FiberTite Roofing Systems.</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FiberTite Technical Bulletin.</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Acceptance: FTS will review the following.</w:t>
      </w:r>
    </w:p>
    <w:p w:rsidR="ABFFABFF" w:rsidRDefault="ABFFABFF" w:rsidP="ABFFABFF">
      <w:pPr>
        <w:pStyle w:val="ARCATSubPara"/>
        <w:numPr>
          <w:ilvl w:val="3"/>
          <w:numId w:val="1"/>
        </w:numPr>
        <w:rPr/>
      </w:pPr>
      <w:r>
        <w:rPr/>
        <w:t>Complete copy of project architectural specifications or Authorized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Roofing Systems shall be installed only by an Applicator, authorized by Seaman Corporation to install FiberTite Roofing Systems prior to bid or contract award. Herein, the term Authorized FiberTite Applicator is synonymous with Applicator.</w:t>
      </w:r>
    </w:p>
    <w:p w:rsidR="ABFFABFF" w:rsidRDefault="ABFFABFF" w:rsidP="ABFFABFF">
      <w:pPr>
        <w:pStyle w:val="ARCATParagraph"/>
        <w:numPr>
          <w:ilvl w:val="2"/>
          <w:numId w:val="1"/>
        </w:numPr>
        <w:rPr/>
      </w:pPr>
      <w:r>
        <w:rPr/>
        <w:t>Authorized Applicator's key personnel shall have received specialized training by Seaman Corporation.</w:t>
      </w:r>
    </w:p>
    <w:p w:rsidR="ABFFABFF" w:rsidRDefault="ABFFABFF" w:rsidP="ABFFABFF">
      <w:pPr>
        <w:pStyle w:val="ARCATParagraph"/>
        <w:numPr>
          <w:ilvl w:val="2"/>
          <w:numId w:val="1"/>
        </w:numPr>
        <w:rPr/>
      </w:pPr>
      <w:r>
        <w:rPr/>
        <w:t>FiberTite Roofing Systems shall be installed in accordance with the most current guide specifications and details as amended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Owner/Owner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Any work found to be substandard or in violation of the contract documents or manufacturer's specifications shall be subject to rejection including complete removal and replacement with new materials at the expense of the Contractor.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w:t>
      </w:r>
    </w:p>
    <w:p w:rsidR="ABFFABFF" w:rsidRDefault="ABFFABFF" w:rsidP="ABFFABFF">
      <w:pPr>
        <w:pStyle w:val="ARCATParagraph"/>
        <w:numPr>
          <w:ilvl w:val="2"/>
          <w:numId w:val="1"/>
        </w:numPr>
        <w:rPr/>
      </w:pPr>
      <w:r>
        <w:rPr/>
        <w:t>All field seams shall be visible and available to FTS at the time of final inspection.</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Applicator, and Owner or Owner's Representatives to discuss the specified roofing system, coordinate its proper application and the expectations of all parties involved. The Authorized Applicator and the Owner or Owner's Representatives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 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all precautions as outlined in manufacturer's material safety data sheets.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Materials, having been determined by the Owner or Owner's representative to be damaged, shall be immediately removed from the construction site and replaced at no cost to the Owner.</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Comply with OSHA requirements for roof construction and fall protection.</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a FiberTite Roofing System.</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Project Registration, must be completed, signed by an Authorized Applicator, submitted to and approved by FTS before any consideration for warranty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may be required to submit an engineering study, or Statement of Sound Roof Structure, to FTS, indicating that the structure is able to accommodate additional live and dead loads including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Coal tar recover or direct contact with bituminous materials.</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w:t>
      </w:r>
    </w:p>
    <w:p>
      <w:pPr>
        <w:pStyle w:val="ARCATnote"/>
        <w:rPr/>
      </w:pPr>
      <w:r>
        <w:rPr/>
        <w:t>** NOTE TO SPECIFIER ** Delete design requirements from the list below that are not actually required by the text of the edited section.</w:t>
      </w:r>
    </w:p>
    <w:p w:rsidR="ABFFABFF" w:rsidRDefault="ABFFABFF" w:rsidP="ABFFABFF">
      <w:pPr>
        <w:pStyle w:val="ARCATParagraph"/>
        <w:numPr>
          <w:ilvl w:val="2"/>
          <w:numId w:val="1"/>
        </w:numPr>
        <w:rPr/>
      </w:pPr>
      <w:r>
        <w:rPr/>
        <w:t>Exterior Fire Test Exposure: Roof system shall achieve a FM or UL Class rating for roof slopes indicated as follows:</w:t>
      </w:r>
    </w:p>
    <w:p w:rsidR="ABFFABFF" w:rsidRDefault="ABFFABFF" w:rsidP="ABFFABFF">
      <w:pPr>
        <w:pStyle w:val="ARCATSubPara"/>
        <w:numPr>
          <w:ilvl w:val="3"/>
          <w:numId w:val="1"/>
        </w:numPr>
        <w:rPr/>
      </w:pPr>
      <w:r>
        <w:rPr/>
        <w:t>FM Approvals Class A Rating.</w:t>
      </w:r>
    </w:p>
    <w:p w:rsidR="ABFFABFF" w:rsidRDefault="ABFFABFF" w:rsidP="ABFFABFF">
      <w:pPr>
        <w:pStyle w:val="ARCATSubPara"/>
        <w:numPr>
          <w:ilvl w:val="3"/>
          <w:numId w:val="1"/>
        </w:numPr>
        <w:rPr/>
      </w:pPr>
      <w:r>
        <w:rPr/>
        <w:t>Underwriters Laboratory Class A Rating.</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Uniform Wind Uplift Load Capacity</w:t>
      </w:r>
    </w:p>
    <w:p w:rsidR="ABFFABFF" w:rsidRDefault="ABFFABFF" w:rsidP="ABFFABFF">
      <w:pPr>
        <w:pStyle w:val="ARCATSubSub1"/>
        <w:numPr>
          <w:ilvl w:val="4"/>
          <w:numId w:val="1"/>
        </w:numPr>
        <w:rPr/>
      </w:pPr>
      <w:r>
        <w:rPr/>
        <w:t>Installed roof system shall withstand negative (uplift) design wind loading pressures complying with the following criteria.</w:t>
      </w:r>
    </w:p>
    <w:p w:rsidR="ABFFABFF" w:rsidRDefault="ABFFABFF" w:rsidP="ABFFABFF">
      <w:pPr>
        <w:pStyle w:val="ARCATSubSub2"/>
        <w:numPr>
          <w:ilvl w:val="5"/>
          <w:numId w:val="1"/>
        </w:numPr>
        <w:rPr/>
      </w:pPr>
      <w:r>
        <w:rPr/>
        <w:t>Design Code: ASCE 7, Method 2 for Components and Cladding.</w:t>
      </w:r>
    </w:p>
    <w:p w:rsidR="ABFFABFF" w:rsidRDefault="ABFFABFF" w:rsidP="ABFFABFF">
      <w:pPr>
        <w:pStyle w:val="ARCATSubSub2"/>
        <w:numPr>
          <w:ilvl w:val="5"/>
          <w:numId w:val="1"/>
        </w:numPr>
        <w:rPr/>
      </w:pPr>
      <w:r>
        <w:rPr/>
        <w:t>Importance Category:</w:t>
      </w:r>
    </w:p>
    <w:p w:rsidR="ABFFABFF" w:rsidRDefault="ABFFABFF" w:rsidP="ABFFABFF">
      <w:pPr>
        <w:pStyle w:val="ARCATSubSub3"/>
        <w:numPr>
          <w:ilvl w:val="6"/>
          <w:numId w:val="1"/>
        </w:numPr>
        <w:rPr/>
      </w:pPr>
      <w:r>
        <w:rPr/>
        <w:t>I.</w:t>
      </w:r>
    </w:p>
    <w:p w:rsidR="ABFFABFF" w:rsidRDefault="ABFFABFF" w:rsidP="ABFFABFF">
      <w:pPr>
        <w:pStyle w:val="ARCATSubSub3"/>
        <w:numPr>
          <w:ilvl w:val="6"/>
          <w:numId w:val="1"/>
        </w:numPr>
        <w:rPr/>
      </w:pPr>
      <w:r>
        <w:rPr/>
        <w:t>II.</w:t>
      </w:r>
    </w:p>
    <w:p w:rsidR="ABFFABFF" w:rsidRDefault="ABFFABFF" w:rsidP="ABFFABFF">
      <w:pPr>
        <w:pStyle w:val="ARCATSubSub3"/>
        <w:numPr>
          <w:ilvl w:val="6"/>
          <w:numId w:val="1"/>
        </w:numPr>
        <w:rPr/>
      </w:pPr>
      <w:r>
        <w:rPr/>
        <w:t>III.</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w:t>
      </w:r>
    </w:p>
    <w:p w:rsidR="ABFFABFF" w:rsidRDefault="ABFFABFF" w:rsidP="ABFFABFF">
      <w:pPr>
        <w:pStyle w:val="ARCATSubSub3"/>
        <w:numPr>
          <w:ilvl w:val="6"/>
          <w:numId w:val="1"/>
        </w:numPr>
        <w:rPr/>
      </w:pPr>
      <w:r>
        <w:rPr/>
        <w:t>0.77</w:t>
      </w:r>
    </w:p>
    <w:p w:rsidR="ABFFABFF" w:rsidRDefault="ABFFABFF" w:rsidP="ABFFABFF">
      <w:pPr>
        <w:pStyle w:val="ARCATSubSub3"/>
        <w:numPr>
          <w:ilvl w:val="6"/>
          <w:numId w:val="1"/>
        </w:numPr>
        <w:rPr/>
      </w:pPr>
      <w:r>
        <w:rPr/>
        <w:t>1.0</w:t>
      </w:r>
    </w:p>
    <w:p w:rsidR="ABFFABFF" w:rsidRDefault="ABFFABFF" w:rsidP="ABFFABFF">
      <w:pPr>
        <w:pStyle w:val="ARCATSubSub3"/>
        <w:numPr>
          <w:ilvl w:val="6"/>
          <w:numId w:val="1"/>
        </w:numPr>
        <w:rPr/>
      </w:pPr>
      <w:r>
        <w:rPr/>
        <w:t>1.15</w:t>
      </w:r>
    </w:p>
    <w:p w:rsidR="ABFFABFF" w:rsidRDefault="ABFFABFF" w:rsidP="ABFFABFF">
      <w:pPr>
        <w:pStyle w:val="ARCATSubSub3"/>
        <w:numPr>
          <w:ilvl w:val="6"/>
          <w:numId w:val="1"/>
        </w:numPr>
        <w:rPr/>
      </w:pPr>
      <w:r>
        <w:rPr/>
        <w:t>2.0</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w:t>
      </w:r>
    </w:p>
    <w:p w:rsidR="ABFFABFF" w:rsidRDefault="ABFFABFF" w:rsidP="ABFFABFF">
      <w:pPr>
        <w:pStyle w:val="ARCATSubSub3"/>
        <w:numPr>
          <w:ilvl w:val="6"/>
          <w:numId w:val="1"/>
        </w:numPr>
        <w:rPr/>
      </w:pPr>
      <w:r>
        <w:rPr/>
        <w:t>C.</w:t>
      </w:r>
    </w:p>
    <w:p w:rsidR="ABFFABFF" w:rsidRDefault="ABFFABFF" w:rsidP="ABFFABFF">
      <w:pPr>
        <w:pStyle w:val="ARCATSubSub3"/>
        <w:numPr>
          <w:ilvl w:val="6"/>
          <w:numId w:val="1"/>
        </w:numPr>
        <w:rPr/>
      </w:pPr>
      <w:r>
        <w:rPr/>
        <w:t>D.</w:t>
      </w:r>
    </w:p>
    <w:p w:rsidR="ABFFABFF" w:rsidRDefault="ABFFABFF" w:rsidP="ABFFABFF">
      <w:pPr>
        <w:pStyle w:val="ARCATSubSub2"/>
        <w:numPr>
          <w:ilvl w:val="5"/>
          <w:numId w:val="1"/>
        </w:numPr>
        <w:rPr/>
      </w:pPr>
      <w:r>
        <w:rPr/>
        <w:t>Design Roof Height: ___ feet.</w:t>
      </w:r>
    </w:p>
    <w:p w:rsidR="ABFFABFF" w:rsidRDefault="ABFFABFF" w:rsidP="ABFFABFF">
      <w:pPr>
        <w:pStyle w:val="ARCATSubSub2"/>
        <w:numPr>
          <w:ilvl w:val="5"/>
          <w:numId w:val="1"/>
        </w:numPr>
        <w:rPr/>
      </w:pPr>
      <w:r>
        <w:rPr/>
        <w:t>Minimum Building Width: ___ feet.</w:t>
      </w:r>
    </w:p>
    <w:p w:rsidR="ABFFABFF" w:rsidRDefault="ABFFABFF" w:rsidP="ABFFABFF">
      <w:pPr>
        <w:pStyle w:val="ARCATSubSub2"/>
        <w:numPr>
          <w:ilvl w:val="5"/>
          <w:numId w:val="1"/>
        </w:numPr>
        <w:rPr/>
      </w:pPr>
      <w:r>
        <w:rPr/>
        <w:t>Roof Pitch: ___ :12.</w:t>
      </w:r>
    </w:p>
    <w:p w:rsidR="ABFFABFF" w:rsidRDefault="ABFFABFF" w:rsidP="ABFFABFF">
      <w:pPr>
        <w:pStyle w:val="ARCATSubSub2"/>
        <w:numPr>
          <w:ilvl w:val="5"/>
          <w:numId w:val="1"/>
        </w:numPr>
        <w:rPr/>
      </w:pPr>
      <w:r>
        <w:rPr/>
        <w:t>Roof Area Design Uplift Pressure:</w:t>
      </w:r>
    </w:p>
    <w:p w:rsidR="ABFFABFF" w:rsidRDefault="ABFFABFF" w:rsidP="ABFFABFF">
      <w:pPr>
        <w:pStyle w:val="ARCATSubSub3"/>
        <w:numPr>
          <w:ilvl w:val="6"/>
          <w:numId w:val="1"/>
        </w:numPr>
        <w:rPr/>
      </w:pPr>
      <w:r>
        <w:rPr/>
        <w:t>Zone 1 - Field of roof ___ psf.</w:t>
      </w:r>
    </w:p>
    <w:p w:rsidR="ABFFABFF" w:rsidRDefault="ABFFABFF" w:rsidP="ABFFABFF">
      <w:pPr>
        <w:pStyle w:val="ARCATSubSub3"/>
        <w:numPr>
          <w:ilvl w:val="6"/>
          <w:numId w:val="1"/>
        </w:numPr>
        <w:rPr/>
      </w:pPr>
      <w:r>
        <w:rPr/>
        <w:t>Zone 2 - Eaves, ridges, hips and rakes ___ psf.</w:t>
      </w:r>
    </w:p>
    <w:p w:rsidR="ABFFABFF" w:rsidRDefault="ABFFABFF" w:rsidP="ABFFABFF">
      <w:pPr>
        <w:pStyle w:val="ARCATSubSub3"/>
        <w:numPr>
          <w:ilvl w:val="6"/>
          <w:numId w:val="1"/>
        </w:numPr>
        <w:rPr/>
      </w:pPr>
      <w:r>
        <w:rPr/>
        <w:t>Zone 3 - Corners ___ psf.</w:t>
      </w:r>
    </w:p>
    <w:p w:rsidR="ABFFABFF" w:rsidRDefault="ABFFABFF" w:rsidP="ABFFABFF">
      <w:pPr>
        <w:pStyle w:val="ARCATSubPara"/>
        <w:numPr>
          <w:ilvl w:val="3"/>
          <w:numId w:val="1"/>
        </w:numPr>
        <w:rPr/>
      </w:pPr>
      <w:r>
        <w:rPr/>
        <w:t>Snow Load: ___ psf.</w:t>
      </w:r>
    </w:p>
    <w:p w:rsidR="ABFFABFF" w:rsidRDefault="ABFFABFF" w:rsidP="ABFFABFF">
      <w:pPr>
        <w:pStyle w:val="ARCATSubPara"/>
        <w:numPr>
          <w:ilvl w:val="3"/>
          <w:numId w:val="1"/>
        </w:numPr>
        <w:rPr/>
      </w:pPr>
      <w:r>
        <w:rPr/>
        <w:t>Live Load: 20 psf, or not to exceed original building design.</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w:t>
      </w:r>
    </w:p>
    <w:p w:rsidR="ABFFABFF" w:rsidRDefault="ABFFABFF" w:rsidP="ABFFABFF">
      <w:pPr>
        <w:pStyle w:val="ARCATParagraph"/>
        <w:numPr>
          <w:ilvl w:val="2"/>
          <w:numId w:val="1"/>
        </w:numPr>
        <w:rPr/>
      </w:pPr>
      <w:r>
        <w:rPr/>
        <w:t>Energy Star: Roof System shall comply with the initial and aged reflectivity required by the U.S. Federal Government's Energy Star program.</w:t>
      </w:r>
    </w:p>
    <w:p w:rsidR="ABFFABFF" w:rsidRDefault="ABFFABFF" w:rsidP="ABFFABFF">
      <w:pPr>
        <w:pStyle w:val="ARCATParagraph"/>
        <w:numPr>
          <w:ilvl w:val="2"/>
          <w:numId w:val="1"/>
        </w:numPr>
        <w:rPr/>
      </w:pPr>
      <w:r>
        <w:rPr/>
        <w:t>LEED: Roof system shall meet the reflectivity and emissivity criteria to qualify for one point under the LEED credit category, SSc7.2, Heat Island Effect - Roof.</w:t>
      </w:r>
    </w:p>
    <w:p>
      <w:pPr>
        <w:pStyle w:val="ARCATnote"/>
        <w:rPr/>
      </w:pPr>
      <w:r>
        <w:rPr/>
        <w:t>** NOTE TO SPECIFIER ** Edit the following paragraphs as required and as appropriate to Code, and the Owner's, or Owner's Insurance Underwriter requirements. Delete paragraphs that are inapplicable.</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Florida FBC (For use outside Miami-Dade and Broward Counties):</w:t>
      </w:r>
    </w:p>
    <w:p w:rsidR="ABFFABFF" w:rsidRDefault="ABFFABFF" w:rsidP="ABFFABFF">
      <w:pPr>
        <w:pStyle w:val="ARCATSubSub1"/>
        <w:numPr>
          <w:ilvl w:val="4"/>
          <w:numId w:val="1"/>
        </w:numPr>
        <w:rPr/>
      </w:pPr>
      <w:r>
        <w:rPr/>
        <w:t>Membrane Systems FL 4930.</w:t>
      </w:r>
    </w:p>
    <w:p w:rsidR="ABFFABFF" w:rsidRDefault="ABFFABFF" w:rsidP="ABFFABFF">
      <w:pPr>
        <w:pStyle w:val="ARCATSubPara"/>
        <w:numPr>
          <w:ilvl w:val="3"/>
          <w:numId w:val="1"/>
        </w:numPr>
        <w:rPr/>
      </w:pPr>
      <w:r>
        <w:rPr/>
        <w:t>Miami-Dade County:</w:t>
      </w:r>
    </w:p>
    <w:p w:rsidR="ABFFABFF" w:rsidRDefault="ABFFABFF" w:rsidP="ABFFABFF">
      <w:pPr>
        <w:pStyle w:val="ARCATSubSub1"/>
        <w:numPr>
          <w:ilvl w:val="4"/>
          <w:numId w:val="1"/>
        </w:numPr>
        <w:rPr/>
      </w:pPr>
      <w:r>
        <w:rPr/>
        <w:t>Membrane Systems Over:</w:t>
      </w:r>
    </w:p>
    <w:p w:rsidR="ABFFABFF" w:rsidRDefault="ABFFABFF" w:rsidP="ABFFABFF">
      <w:pPr>
        <w:pStyle w:val="ARCATSubSub2"/>
        <w:numPr>
          <w:ilvl w:val="5"/>
          <w:numId w:val="1"/>
        </w:numPr>
        <w:rPr/>
      </w:pPr>
      <w:r>
        <w:rPr/>
        <w:t>Concrete Decks N.O.A. 20041411.</w:t>
      </w:r>
    </w:p>
    <w:p w:rsidR="ABFFABFF" w:rsidRDefault="ABFFABFF" w:rsidP="ABFFABFF">
      <w:pPr>
        <w:pStyle w:val="ARCATSubSub2"/>
        <w:numPr>
          <w:ilvl w:val="5"/>
          <w:numId w:val="1"/>
        </w:numPr>
        <w:rPr/>
      </w:pPr>
      <w:r>
        <w:rPr/>
        <w:t>Lightweight Concrete Decks N.O.A. 20041408.</w:t>
      </w:r>
    </w:p>
    <w:p w:rsidR="ABFFABFF" w:rsidRDefault="ABFFABFF" w:rsidP="ABFFABFF">
      <w:pPr>
        <w:pStyle w:val="ARCATSubSub2"/>
        <w:numPr>
          <w:ilvl w:val="5"/>
          <w:numId w:val="1"/>
        </w:numPr>
        <w:rPr/>
      </w:pPr>
      <w:r>
        <w:rPr/>
        <w:t>Recover Decks N.O.A. 20041409.</w:t>
      </w:r>
    </w:p>
    <w:p w:rsidR="ABFFABFF" w:rsidRDefault="ABFFABFF" w:rsidP="ABFFABFF">
      <w:pPr>
        <w:pStyle w:val="ARCATSubSub2"/>
        <w:numPr>
          <w:ilvl w:val="5"/>
          <w:numId w:val="1"/>
        </w:numPr>
        <w:rPr/>
      </w:pPr>
      <w:r>
        <w:rPr/>
        <w:t>Steel Decks N.O.A. 20041410.</w:t>
      </w:r>
    </w:p>
    <w:p w:rsidR="ABFFABFF" w:rsidRDefault="ABFFABFF" w:rsidP="ABFFABFF">
      <w:pPr>
        <w:pStyle w:val="ARCATSubSub2"/>
        <w:numPr>
          <w:ilvl w:val="5"/>
          <w:numId w:val="1"/>
        </w:numPr>
        <w:rPr/>
      </w:pPr>
      <w:r>
        <w:rPr/>
        <w:t>Wood Decks N.O.A. 20041407.</w:t>
      </w:r>
    </w:p>
    <w:p w:rsidR="ABFFABFF" w:rsidRDefault="ABFFABFF" w:rsidP="ABFFABFF">
      <w:pPr>
        <w:pStyle w:val="ARCATSubSub2"/>
        <w:numPr>
          <w:ilvl w:val="5"/>
          <w:numId w:val="1"/>
        </w:numPr>
        <w:rPr/>
      </w:pPr>
      <w:r>
        <w:rPr/>
        <w:t>Cementitious Wood Fiber Decks N.O.A 20041412.</w:t>
      </w:r>
    </w:p>
    <w:p w:rsidR="ABFFABFF" w:rsidRDefault="ABFFABFF" w:rsidP="ABFFABFF">
      <w:pPr>
        <w:pStyle w:val="ARCATSubPara"/>
        <w:numPr>
          <w:ilvl w:val="3"/>
          <w:numId w:val="1"/>
        </w:numPr>
        <w:rPr/>
      </w:pPr>
      <w:r>
        <w:rPr/>
        <w:t>Cool Roof Rating Council:</w:t>
      </w:r>
    </w:p>
    <w:p w:rsidR="ABFFABFF" w:rsidRDefault="ABFFABFF" w:rsidP="ABFFABFF">
      <w:pPr>
        <w:pStyle w:val="ARCATSubSub1"/>
        <w:numPr>
          <w:ilvl w:val="4"/>
          <w:numId w:val="1"/>
        </w:numPr>
        <w:rPr/>
      </w:pPr>
      <w:r>
        <w:rPr/>
        <w:t>CRRC Directory CRRC 0634.</w:t>
      </w:r>
    </w:p>
    <w:p w:rsidR="ABFFABFF" w:rsidRDefault="ABFFABFF" w:rsidP="ABFFABFF">
      <w:pPr>
        <w:pStyle w:val="ARCATSubPara"/>
        <w:numPr>
          <w:ilvl w:val="3"/>
          <w:numId w:val="1"/>
        </w:numPr>
        <w:rPr/>
      </w:pPr>
      <w:r>
        <w:rPr/>
        <w:t>Underwriters Laboratories:</w:t>
      </w:r>
    </w:p>
    <w:p w:rsidR="ABFFABFF" w:rsidRDefault="ABFFABFF" w:rsidP="ABFFABFF">
      <w:pPr>
        <w:pStyle w:val="ARCATSubSub1"/>
        <w:numPr>
          <w:ilvl w:val="4"/>
          <w:numId w:val="1"/>
        </w:numPr>
        <w:rPr/>
      </w:pPr>
      <w:r>
        <w:rPr/>
        <w:t>Certification TGFU.R 10117.</w:t>
      </w:r>
    </w:p>
    <w:p w:rsidR="ABFFABFF" w:rsidRDefault="ABFFABFF" w:rsidP="ABFFABFF">
      <w:pPr>
        <w:pStyle w:val="ARCATSubPara"/>
        <w:numPr>
          <w:ilvl w:val="3"/>
          <w:numId w:val="1"/>
        </w:numPr>
        <w:rPr/>
      </w:pPr>
      <w:r>
        <w:rPr/>
        <w:t>FM Approvals:</w:t>
      </w:r>
    </w:p>
    <w:p w:rsidR="ABFFABFF" w:rsidRDefault="ABFFABFF" w:rsidP="ABFFABFF">
      <w:pPr>
        <w:pStyle w:val="ARCATSubSub1"/>
        <w:numPr>
          <w:ilvl w:val="4"/>
          <w:numId w:val="1"/>
        </w:numPr>
        <w:rPr/>
      </w:pPr>
      <w:r>
        <w:rPr/>
        <w:t>RoofNav Website: RoofNav Assembly #: ____________.</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Contractor must be aware of potential environmental variables when installing adhered roofing systems.</w:t>
      </w:r>
    </w:p>
    <w:p w:rsidR="ABFFABFF" w:rsidRDefault="ABFFABFF" w:rsidP="ABFFABFF">
      <w:pPr>
        <w:pStyle w:val="ARCATSubPara"/>
        <w:numPr>
          <w:ilvl w:val="3"/>
          <w:numId w:val="1"/>
        </w:numPr>
        <w:rPr/>
      </w:pPr>
      <w:r>
        <w:rPr/>
        <w:t>Pay attention to and follow adhesive storage and application precautions and guidelines.</w:t>
      </w:r>
    </w:p>
    <w:p w:rsidR="ABFFABFF" w:rsidRDefault="ABFFABFF" w:rsidP="ABFFABFF">
      <w:pPr>
        <w:pStyle w:val="ARCATSubPara"/>
        <w:numPr>
          <w:ilvl w:val="3"/>
          <w:numId w:val="1"/>
        </w:numPr>
        <w:rPr/>
      </w:pPr>
      <w:r>
        <w:rPr/>
        <w:t>Do not apply waterborne adhesives (FTR-490 or FTR-390) if the ambient air temperature is expected to drop below 32 degrees F (0 degrees C) within 72 hours of application.</w:t>
      </w:r>
    </w:p>
    <w:p w:rsidR="ABFFABFF" w:rsidRDefault="ABFFABFF" w:rsidP="ABFFABFF">
      <w:pPr>
        <w:pStyle w:val="ARCATSubPara"/>
        <w:numPr>
          <w:ilvl w:val="3"/>
          <w:numId w:val="1"/>
        </w:numPr>
        <w:rPr/>
      </w:pPr>
      <w:r>
        <w:rPr/>
        <w:t>The use of polystyrene insulation and coverboard assemblies for adhered roofing systems incorporating solvent borne adhesives shall also include a minimum 10-mil polyethylene solvent barrier between the insulation and coverboard.</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Standard: Protection against repairing leaks as a result of membrane defects or workmanship involved in its installation for a 10 year period. Nominal premium.</w:t>
      </w:r>
      <w:r>
        <w:rPr/>
        <w:br/>
        <w:t>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Customer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 </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 year warranty.</w:t>
      </w:r>
    </w:p>
    <w:p w:rsidR="ABFFABFF" w:rsidRDefault="ABFFABFF" w:rsidP="ABFFABFF">
      <w:pPr>
        <w:pStyle w:val="ARCATSubSub1"/>
        <w:numPr>
          <w:ilvl w:val="4"/>
          <w:numId w:val="1"/>
        </w:numPr>
        <w:rPr/>
      </w:pPr>
      <w:r>
        <w:rPr/>
        <w:t>10 year warranty.</w:t>
      </w:r>
    </w:p>
    <w:p w:rsidR="ABFFABFF" w:rsidRDefault="ABFFABFF" w:rsidP="ABFFABFF">
      <w:pPr>
        <w:pStyle w:val="ARCATSubSub1"/>
        <w:numPr>
          <w:ilvl w:val="4"/>
          <w:numId w:val="1"/>
        </w:numPr>
        <w:rPr/>
      </w:pPr>
      <w:r>
        <w:rPr/>
        <w:t>15 year warranty.</w:t>
      </w:r>
    </w:p>
    <w:p w:rsidR="ABFFABFF" w:rsidRDefault="ABFFABFF" w:rsidP="ABFFABFF">
      <w:pPr>
        <w:pStyle w:val="ARCATSubSub1"/>
        <w:numPr>
          <w:ilvl w:val="4"/>
          <w:numId w:val="1"/>
        </w:numPr>
        <w:rPr/>
      </w:pPr>
      <w:r>
        <w:rPr/>
        <w:t>20 year warranty.</w:t>
      </w:r>
    </w:p>
    <w:p w:rsidR="ABFFABFF" w:rsidRDefault="ABFFABFF" w:rsidP="ABFFABFF">
      <w:pPr>
        <w:pStyle w:val="ARCATSubPara"/>
        <w:numPr>
          <w:ilvl w:val="3"/>
          <w:numId w:val="1"/>
        </w:numPr>
        <w:rPr/>
      </w:pPr>
      <w:r>
        <w:rPr/>
        <w:t>Maintenance Requirements: A set of instructions included detailing preventative maintenance requirements on the part of the building Owner and noting a list of harmful substances that may damage the FiberTite membrane.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Toll Free Tel: 800-927-8578; Tel: 330-262-1111; Fax: 800-649-2737; Email: </w:t>
      </w:r>
      <w:hyperlink r:id="rId4D63C0C9_1" w:history="1">
        <w:r>
          <w:rPr>
            <w:color w:val="802020"/>
            <w:u w:val="single"/>
          </w:rPr>
          <w:t>afrank@seamancorp.com</w:t>
        </w:r>
      </w:hyperlink>
      <w:r>
        <w:rPr/>
        <w:t>; Web: </w:t>
      </w:r>
      <w:hyperlink r:id="rId4D63C0C9_2" w:history="1">
        <w:r>
          <w:rPr>
            <w:color w:val="802020"/>
            <w:u w:val="single"/>
          </w:rPr>
          <w:t>https://www.fibertite.com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All products and components for the FiberTite Roofing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Roofing Systems may be installed over or directly to pre-approved insulation, cover board or composites thereof. Contact FTS for additional information regarding compatible substrates.</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D6754 - 15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Substrates:</w:t>
      </w:r>
    </w:p>
    <w:p w:rsidR="ABFFABFF" w:rsidRDefault="ABFFABFF" w:rsidP="ABFFABFF">
      <w:pPr>
        <w:pStyle w:val="ARCATSubPara"/>
        <w:numPr>
          <w:ilvl w:val="3"/>
          <w:numId w:val="1"/>
        </w:numPr>
        <w:rPr/>
      </w:pPr>
      <w:r>
        <w:rPr/>
        <w:t>Authorized rigid insulation or cover board.</w:t>
      </w:r>
    </w:p>
    <w:p w:rsidR="ABFFABFF" w:rsidRDefault="ABFFABFF" w:rsidP="ABFFABFF">
      <w:pPr>
        <w:pStyle w:val="ARCATSubPara"/>
        <w:numPr>
          <w:ilvl w:val="3"/>
          <w:numId w:val="1"/>
        </w:numPr>
        <w:rPr/>
      </w:pPr>
      <w:r>
        <w:rPr/>
        <w:t>Insulated steel decking.</w:t>
      </w:r>
    </w:p>
    <w:p w:rsidR="ABFFABFF" w:rsidRDefault="ABFFABFF" w:rsidP="ABFFABFF">
      <w:pPr>
        <w:pStyle w:val="ARCATSubPara"/>
        <w:numPr>
          <w:ilvl w:val="3"/>
          <w:numId w:val="1"/>
        </w:numPr>
        <w:rPr/>
      </w:pPr>
      <w:r>
        <w:rPr/>
        <w:t>Structural concrete, insulated or non-insulated.</w:t>
      </w:r>
    </w:p>
    <w:p>
      <w:pPr>
        <w:pStyle w:val="ARCATnote"/>
        <w:rPr/>
      </w:pPr>
      <w:r>
        <w:rPr/>
        <w:t>** NOTE TO SPECIFIER ** For the following substrates, a slip sheet or separation layer is recommended depending upon system type. The requirement for including the selection of an appropriate slip sheet or base sheet will be determined by the system selected, surface texture of the substrate, environmental and fire classification requirements of the project roof assembly.</w:t>
      </w:r>
    </w:p>
    <w:p w:rsidR="ABFFABFF" w:rsidRDefault="ABFFABFF" w:rsidP="ABFFABFF">
      <w:pPr>
        <w:pStyle w:val="ARCATSubPara"/>
        <w:numPr>
          <w:ilvl w:val="3"/>
          <w:numId w:val="1"/>
        </w:numPr>
        <w:rPr/>
      </w:pPr>
      <w:r>
        <w:rPr/>
        <w:t>Exterior grade plywood; insulated or non-insulated.</w:t>
      </w:r>
    </w:p>
    <w:p w:rsidR="ABFFABFF" w:rsidRDefault="ABFFABFF" w:rsidP="ABFFABFF">
      <w:pPr>
        <w:pStyle w:val="ARCATSubPara"/>
        <w:numPr>
          <w:ilvl w:val="3"/>
          <w:numId w:val="1"/>
        </w:numPr>
        <w:rPr/>
      </w:pPr>
      <w:r>
        <w:rPr/>
        <w:t>Cementitious fiber or gypsum, insulated or non-insulated.</w:t>
      </w:r>
    </w:p>
    <w:p w:rsidR="ABFFABFF" w:rsidRDefault="ABFFABFF" w:rsidP="ABFFABFF">
      <w:pPr>
        <w:pStyle w:val="ARCATParagraph"/>
        <w:numPr>
          <w:ilvl w:val="2"/>
          <w:numId w:val="1"/>
        </w:numPr>
        <w:rPr/>
      </w:pPr>
      <w:r>
        <w:rPr/>
        <w:t>Field Membrane:</w:t>
      </w:r>
    </w:p>
    <w:p>
      <w:pPr>
        <w:pStyle w:val="ARCATnote"/>
        <w:rPr/>
      </w:pPr>
      <w:r>
        <w:rPr/>
        <w:t>** NOTE TO SPECIFIER ** Delete membrane options not required. Use of FTR-190e and Alpha-Tite adhesive is only permitted on smooth-back (non-fleece-back) membranes. Use of FTR-290, FTR-390, FTR-490, and FiberTite CR-20 are only permitted on fleece-back membranes.</w:t>
      </w:r>
    </w:p>
    <w:p w:rsidR="ABFFABFF" w:rsidRDefault="ABFFABFF" w:rsidP="ABFFABFF">
      <w:pPr>
        <w:pStyle w:val="ARCATSubPara"/>
        <w:numPr>
          <w:ilvl w:val="3"/>
          <w:numId w:val="1"/>
        </w:numPr>
        <w:rPr/>
      </w:pPr>
      <w:r>
        <w:rPr/>
        <w:t>FiberTite 36-mil Membrane: Nominal 36 mil (0.91 mm) ketone ethylene ester (KEE) membrane reinforced with 5.0 oz per sq. yd (169.5 grams per sq m) knitted polyester fabric.</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 36-mil FB (Fleece-back) Membrane: Nominal 36 mil (0.91 mm) ketone ethylene ester (KEE) membrane reinforced with 5.0 oz per sq. yd (169.5 grams per sq m) knitted polyester fabric and heat bonded 4 oz (113.4 grams) polyester backing.</w:t>
      </w:r>
    </w:p>
    <w:p>
      <w:pPr>
        <w:pStyle w:val="ARCATnote"/>
        <w:rPr/>
      </w:pPr>
      <w:r>
        <w:rPr/>
        <w:t>** NOTE TO SPECIFIER ** Delete field adhesive types not required.</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w:t>
      </w:r>
    </w:p>
    <w:p w:rsidR="ABFFABFF" w:rsidRDefault="ABFFABFF" w:rsidP="ABFFABFF">
      <w:pPr>
        <w:pStyle w:val="ARCATSubPara"/>
        <w:numPr>
          <w:ilvl w:val="3"/>
          <w:numId w:val="1"/>
        </w:numPr>
        <w:rPr/>
      </w:pPr>
      <w:r>
        <w:rPr/>
        <w:t>FiberTite-SM 45-mil Membrane: Nominal 45 mil (1.14 mm) ketone ethylene ester (KEE) membrane reinforced with 5.0 oz per sq yd (169.5 grams per sq m) knitted polyester fabric.</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 45-mil FB (Fleece-back) Membrane: Nominal 45 mil (1.14 mm) ketone ethylene ester (KEE) membrane reinforced with 5.0 oz per sq yd (169.5 grams per sq m) knitted polyester fabric and heat bonded 4 oz (113.4 grams) polyester backing.</w:t>
      </w:r>
    </w:p>
    <w:p>
      <w:pPr>
        <w:pStyle w:val="ARCATnote"/>
        <w:rPr/>
      </w:pPr>
      <w:r>
        <w:rPr/>
        <w:t>** NOTE TO SPECIFIER ** Delete field adhesive types not required.</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w:t>
      </w:r>
    </w:p>
    <w:p w:rsidR="ABFFABFF" w:rsidRDefault="ABFFABFF" w:rsidP="ABFFABFF">
      <w:pPr>
        <w:pStyle w:val="ARCATSubPara"/>
        <w:numPr>
          <w:ilvl w:val="3"/>
          <w:numId w:val="1"/>
        </w:numPr>
        <w:rPr/>
      </w:pPr>
      <w:r>
        <w:rPr/>
        <w:t>FiberTite-XT 50-mil Membrane: Nominal 50 mil (1.27 mm) ketone ethylene ester (KEE) membrane reinforced with 6.5 oz per sq yd (220.4 grams per sq m) knitted polyester fabric.</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 50-mil FB (Fleece-back) Membrane: Nominal 50 mil (1.27 mm) ketone ethylene ester (KEE) membrane reinforced with 6.5 oz per sq yd (220.4 grams per sq m) knitted polyester fabric and heat bonded 4 oz (113.4 grams) polyester backing.</w:t>
      </w:r>
    </w:p>
    <w:p>
      <w:pPr>
        <w:pStyle w:val="ARCATnote"/>
        <w:rPr/>
      </w:pPr>
      <w:r>
        <w:rPr/>
        <w:t>** NOTE TO SPECIFIER ** Delete field adhesive types not required.</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w:t>
      </w:r>
    </w:p>
    <w:p w:rsidR="ABFFABFF" w:rsidRDefault="ABFFABFF" w:rsidP="ABFFABFF">
      <w:pPr>
        <w:pStyle w:val="ARCATSubPara"/>
        <w:numPr>
          <w:ilvl w:val="3"/>
          <w:numId w:val="1"/>
        </w:numPr>
        <w:rPr/>
      </w:pPr>
      <w:r>
        <w:rPr/>
        <w:t>FiberTite-SM 60-mil Membrane: Nominal 60 mil (1.5 mm) ketone ethylene ester (KEE) membrane reinforced with 5.0 oz per sq yd (220.4 grams per sq m) knitted polyester fabric.</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FiberTite-SM 60-mil FB (Fleece-back) Membrane: Nominal 60 mil (1.5 mm) ketone ethylene ester (KEE) membrane reinforced with 5.0 oz per sq yd (220.4 grams per sq m) knitted polyester fabric and heat bonded 4 oz (113.4 grams) polyester backing.</w:t>
      </w:r>
    </w:p>
    <w:p>
      <w:pPr>
        <w:pStyle w:val="ARCATnote"/>
        <w:rPr/>
      </w:pPr>
      <w:r>
        <w:rPr/>
        <w:t>** NOTE TO SPECIFIER ** Delete field adhesive types not required.</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w:t>
      </w:r>
    </w:p>
    <w:p w:rsidR="ABFFABFF" w:rsidRDefault="ABFFABFF" w:rsidP="ABFFABFF">
      <w:pPr>
        <w:pStyle w:val="ARCATSubPara"/>
        <w:numPr>
          <w:ilvl w:val="3"/>
          <w:numId w:val="1"/>
        </w:numPr>
        <w:rPr/>
      </w:pPr>
      <w:r>
        <w:rPr/>
        <w:t>FiberTite-XT 60-mil Membrane: Nominal 60 mil (1.5 mm) ketone ethylene ester (KEE) membrane reinforced with 6.5 oz per sq yd (220.4 grams per sq m) knitted polyester fabric.</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FiberTite-XT 60-mil FB (Fleece-back) Membrane: Nominal 60 mil (1.5 mm) ketone ethylene ester (KEE) membrane reinforced with 6.5 oz per sq yd (220.4 grams per sq m) knitted polyester fabric and heat bonded 4 oz (113.4 grams) polyester backing.</w:t>
      </w:r>
    </w:p>
    <w:p>
      <w:pPr>
        <w:pStyle w:val="ARCATnote"/>
        <w:rPr/>
      </w:pPr>
      <w:r>
        <w:rPr/>
        <w:t>** NOTE TO SPECIFIER ** Delete field adhesive types not required.</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w:t>
      </w:r>
    </w:p>
    <w:p w:rsidR="ABFFABFF" w:rsidRDefault="ABFFABFF" w:rsidP="ABFFABFF">
      <w:pPr>
        <w:pStyle w:val="ARCATSubPara"/>
        <w:numPr>
          <w:ilvl w:val="3"/>
          <w:numId w:val="1"/>
        </w:numPr>
        <w:rPr/>
      </w:pPr>
      <w:r>
        <w:rPr/>
        <w:t>FiberTite-XTreme 60-mil Membrane: Nominal 60 mil (1.5 mm) ketone ethylene ester (KEE), reinforced with 12.5 oz per sq yd (423.8 grams per sq m) woven polyester mat.</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FiberTite-XTreme 60-mil FB (Fleece-back) Membrane: Nominal 60 mil (1.5 mm) ketone ethylene ester (KEE), reinforced with 12.5 oz per sq yd (423.8 grams per sq m) woven polyester mat and heat bonded 4 oz (113.4 grams) polyester backing.</w:t>
      </w:r>
    </w:p>
    <w:p>
      <w:pPr>
        <w:pStyle w:val="ARCATnote"/>
        <w:rPr/>
      </w:pPr>
      <w:r>
        <w:rPr/>
        <w:t>** NOTE TO SPECIFIER ** Delete field adhesive types not required.</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Polyset CR-20: Dual component elastomeric polyurethane froth adhesive designed for bonding FiberTite-FB (fleece-back)membranes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Article"/>
        <w:numPr>
          <w:ilvl w:val="1"/>
          <w:numId w:val="1"/>
        </w:numPr>
        <w:rPr/>
      </w:pPr>
      <w:r>
        <w:rPr/>
        <w:t>ANCILLARY MATERIALS</w:t>
      </w:r>
    </w:p>
    <w:p>
      <w:pPr>
        <w:pStyle w:val="ARCATnote"/>
        <w:rPr/>
      </w:pPr>
      <w:r>
        <w:rPr/>
        <w:t>** NOTE TO SPECIFIER ** Supply the following products and materials from the Seaman Corporation. All ancillary materials are required. No items are optional unless the final approved design dictates otherwise.</w:t>
      </w:r>
    </w:p>
    <w:p w:rsidR="ABFFABFF" w:rsidRDefault="ABFFABFF" w:rsidP="ABFFABFF">
      <w:pPr>
        <w:pStyle w:val="ARCATParagraph"/>
        <w:numPr>
          <w:ilvl w:val="2"/>
          <w:numId w:val="1"/>
        </w:numPr>
        <w:rPr/>
      </w:pPr>
      <w:r>
        <w:rPr/>
        <w:t>Flashing Adhesives:</w:t>
      </w:r>
    </w:p>
    <w:p>
      <w:pPr>
        <w:pStyle w:val="ARCATnote"/>
        <w:rPr/>
      </w:pPr>
      <w:r>
        <w:rPr/>
        <w:t>** NOTE TO SPECIFIER ** Delete flashing adhesive options not required.</w:t>
      </w:r>
    </w:p>
    <w:p w:rsidR="ABFFABFF" w:rsidRDefault="ABFFABFF" w:rsidP="ABFFABFF">
      <w:pPr>
        <w:pStyle w:val="ARCATSubPara"/>
        <w:numPr>
          <w:ilvl w:val="3"/>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FTR-201 Mastic: Trowel grade elastomeric adhesive and sealant used to adhere FiberTite flashing membranes to pre-approved vertical substrates.</w:t>
      </w:r>
    </w:p>
    <w:p w:rsidR="ABFFABFF" w:rsidRDefault="ABFFABFF" w:rsidP="ABFFABFF">
      <w:pPr>
        <w:pStyle w:val="ARCATParagraph"/>
        <w:numPr>
          <w:ilvl w:val="2"/>
          <w:numId w:val="1"/>
        </w:numPr>
        <w:rPr/>
      </w:pPr>
      <w:r>
        <w:rPr/>
        <w:t>Fasteners:</w:t>
      </w:r>
    </w:p>
    <w:p>
      <w:pPr>
        <w:pStyle w:val="ARCATnote"/>
        <w:rPr/>
      </w:pPr>
      <w:r>
        <w:rPr/>
        <w:t>** NOTE TO SPECIFIER ** Delete fastener options not required.</w:t>
      </w:r>
    </w:p>
    <w:p w:rsidR="ABFFABFF" w:rsidRDefault="ABFFABFF" w:rsidP="ABFFABFF">
      <w:pPr>
        <w:pStyle w:val="ARCATSubPara"/>
        <w:numPr>
          <w:ilvl w:val="3"/>
          <w:numId w:val="1"/>
        </w:numPr>
        <w:rPr/>
      </w:pPr>
      <w:r>
        <w:rPr/>
        <w:t>Securing membranes to steel, wood and structural concrete decks.</w:t>
      </w:r>
    </w:p>
    <w:p w:rsidR="ABFFABFF" w:rsidRDefault="ABFFABFF" w:rsidP="ABFFABFF">
      <w:pPr>
        <w:pStyle w:val="ARCATSubSub1"/>
        <w:numPr>
          <w:ilvl w:val="4"/>
          <w:numId w:val="1"/>
        </w:numPr>
        <w:rPr/>
      </w:pPr>
      <w:r>
        <w:rPr/>
        <w:t>FiberTite MAGNUM Series: No. 15-13, buttress threaded, No. 3 Phillips head fastener constructed of case-hardened carbon steel with a reduced diameter drill point and corrosion resistant coating.</w:t>
      </w:r>
    </w:p>
    <w:p w:rsidR="ABFFABFF" w:rsidRDefault="ABFFABFF" w:rsidP="ABFFABFF">
      <w:pPr>
        <w:pStyle w:val="ARCATSubPara"/>
        <w:numPr>
          <w:ilvl w:val="3"/>
          <w:numId w:val="1"/>
        </w:numPr>
        <w:rPr/>
      </w:pPr>
      <w:r>
        <w:rPr/>
        <w:t>Securing insulation to steel, wood and structural concrete decks.</w:t>
      </w:r>
    </w:p>
    <w:p w:rsidR="ABFFABFF" w:rsidRDefault="ABFFABFF" w:rsidP="ABFFABFF">
      <w:pPr>
        <w:pStyle w:val="ARCATSubSub1"/>
        <w:numPr>
          <w:ilvl w:val="4"/>
          <w:numId w:val="1"/>
        </w:numPr>
        <w:rPr/>
      </w:pPr>
      <w:r>
        <w:rPr/>
        <w:t>FiberTite-HD: No. 14-13, heavy duty threaded steel No. 3 Phillips truss, self-tapping corrosion resistant fastener.</w:t>
      </w:r>
    </w:p>
    <w:p w:rsidR="ABFFABFF" w:rsidRDefault="ABFFABFF" w:rsidP="ABFFABFF">
      <w:pPr>
        <w:pStyle w:val="ARCATSubPara"/>
        <w:numPr>
          <w:ilvl w:val="3"/>
          <w:numId w:val="1"/>
        </w:numPr>
        <w:rPr/>
      </w:pPr>
      <w:r>
        <w:rPr/>
        <w:t>Secure insulation, base sheet or membrane to steel, wood, cement fiber, tectum fiberglass and lightweight plank decks.</w:t>
      </w:r>
    </w:p>
    <w:p w:rsidR="ABFFABFF" w:rsidRDefault="ABFFABFF" w:rsidP="ABFFABFF">
      <w:pPr>
        <w:pStyle w:val="ARCATSubSub1"/>
        <w:numPr>
          <w:ilvl w:val="4"/>
          <w:numId w:val="1"/>
        </w:numPr>
        <w:rPr/>
      </w:pPr>
      <w:r>
        <w:rPr/>
        <w:t>FiberTite Peel Rivets: Threadless, high magnesium alloy fastener.</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options not required.</w:t>
      </w:r>
    </w:p>
    <w:p w:rsidR="ABFFABFF" w:rsidRDefault="ABFFABFF" w:rsidP="ABFFABFF">
      <w:pPr>
        <w:pStyle w:val="ARCATSubPara"/>
        <w:numPr>
          <w:ilvl w:val="3"/>
          <w:numId w:val="1"/>
        </w:numPr>
        <w:rPr/>
      </w:pPr>
      <w:r>
        <w:rPr/>
        <w:t>FTR Magnum Plus: 1.5 x 2.75 inch (38 x 70 mm) Barbed Rectangular Stress Plate with radial corners; 8-gauge AZ-50 galvalume steel.</w:t>
      </w:r>
    </w:p>
    <w:p w:rsidR="ABFFABFF" w:rsidRDefault="ABFFABFF" w:rsidP="ABFFABFF">
      <w:pPr>
        <w:pStyle w:val="ARCATSubPara"/>
        <w:numPr>
          <w:ilvl w:val="3"/>
          <w:numId w:val="1"/>
        </w:numPr>
        <w:rPr/>
      </w:pPr>
      <w:r>
        <w:rPr/>
        <w:t>FTR Magnum R275: 2.75 inch (70 mm) Barbed Round Stress Plate; 20-gauge galvanized steel.</w:t>
      </w:r>
    </w:p>
    <w:p w:rsidR="ABFFABFF" w:rsidRDefault="ABFFABFF" w:rsidP="ABFFABFF">
      <w:pPr>
        <w:pStyle w:val="ARCATSubPara"/>
        <w:numPr>
          <w:ilvl w:val="3"/>
          <w:numId w:val="1"/>
        </w:numPr>
        <w:rPr/>
      </w:pPr>
      <w:r>
        <w:rPr/>
        <w:t>FTR Magnum 2S: 2.375 inch (60 mm) Barbed Round Stress Plate; 20-gauge galvanized steel.</w:t>
      </w:r>
    </w:p>
    <w:p w:rsidR="ABFFABFF" w:rsidRDefault="ABFFABFF" w:rsidP="ABFFABFF">
      <w:pPr>
        <w:pStyle w:val="ARCATSubPara"/>
        <w:numPr>
          <w:ilvl w:val="3"/>
          <w:numId w:val="1"/>
        </w:numPr>
        <w:rPr/>
      </w:pPr>
      <w:r>
        <w:rPr/>
        <w:t>FTR 3-inch (76 mm) Metal Round Insulation Stress Plates: Finish: AZ-50 galvalume. Flat and flush profile for use on rigid board surfaces.</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Pitch Pan Sealant: FTR-SLS. A single-component self-leveling polyether.</w:t>
      </w:r>
    </w:p>
    <w:p w:rsidR="ABFFABFF" w:rsidRDefault="ABFFABFF" w:rsidP="ABFFABFF">
      <w:pPr>
        <w:pStyle w:val="ARCATSubPara"/>
        <w:numPr>
          <w:ilvl w:val="3"/>
          <w:numId w:val="1"/>
        </w:numPr>
        <w:rPr/>
      </w:pPr>
      <w:r>
        <w:rPr/>
        <w:t>Fabricated Metal Flashing: FiberClad Metal. 48 x 120-inch (1219 x 3048 mm) sheets.</w:t>
      </w:r>
    </w:p>
    <w:p w:rsidR="ABFFABFF" w:rsidRDefault="ABFFABFF" w:rsidP="ABFFABFF">
      <w:pPr>
        <w:pStyle w:val="ARCATSubSub1"/>
        <w:numPr>
          <w:ilvl w:val="4"/>
          <w:numId w:val="1"/>
        </w:numPr>
        <w:rPr/>
      </w:pPr>
      <w:r>
        <w:rPr/>
        <w:t>Steel: 24-gauge hot dipped G-90.</w:t>
      </w:r>
    </w:p>
    <w:p w:rsidR="ABFFABFF" w:rsidRDefault="ABFFABFF" w:rsidP="ABFFABFF">
      <w:pPr>
        <w:pStyle w:val="ARCATSubSub1"/>
        <w:numPr>
          <w:ilvl w:val="4"/>
          <w:numId w:val="1"/>
        </w:numPr>
        <w:rPr/>
      </w:pPr>
      <w:r>
        <w:rPr/>
        <w:t>Aluminum 300H14: 0.040 inch (1.02 mm) thick laminated with a 0.02 mil (0.0005 mm) polymeric coating.</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FTR SBS Adhesive: A cold process low-VOC, low odor and solvent free SBS modified adhesive for bonding FiberTite SBS Base Sheets to approved substrates.</w:t>
      </w:r>
    </w:p>
    <w:p w:rsidR="ABFFABFF" w:rsidRDefault="ABFFABFF" w:rsidP="ABFFABFF">
      <w:pPr>
        <w:pStyle w:val="ARCATSubPara"/>
        <w:numPr>
          <w:ilvl w:val="3"/>
          <w:numId w:val="1"/>
        </w:numPr>
        <w:rPr/>
      </w:pPr>
      <w:r>
        <w:rPr/>
        <w:t>FTR SA Primer: A blend of synthetic polymers, solvents and resins, low VOC primer for VaporTite self-adhered vapor retarder.</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w:t>
      </w:r>
    </w:p>
    <w:p w:rsidR="ABFFABFF" w:rsidRDefault="ABFFABFF" w:rsidP="ABFFABFF">
      <w:pPr>
        <w:pStyle w:val="ARCATSubPara"/>
        <w:numPr>
          <w:ilvl w:val="3"/>
          <w:numId w:val="1"/>
        </w:numPr>
        <w:rPr/>
      </w:pPr>
      <w:r>
        <w:rPr/>
        <w:t>Forti-Lock Metal Primer: An acrylic primer used with various metal substrates to promote adhesion of Forti-Lock waterproofing and surfacing components</w:t>
      </w:r>
    </w:p>
    <w:p w:rsidR="ABFFABFF" w:rsidRDefault="ABFFABFF" w:rsidP="ABFFABFF">
      <w:pPr>
        <w:pStyle w:val="ARCATSubPara"/>
        <w:numPr>
          <w:ilvl w:val="3"/>
          <w:numId w:val="1"/>
        </w:numPr>
        <w:rPr/>
      </w:pPr>
      <w:r>
        <w:rPr/>
        <w:t>Forti-Lock Fleece: a proprietary non-woven polyester reinforcement used in Forti-Lock liquid flashing applications.</w:t>
      </w:r>
    </w:p>
    <w:p w:rsidR="ABFFABFF" w:rsidRDefault="ABFFABFF" w:rsidP="ABFFABFF">
      <w:pPr>
        <w:pStyle w:val="ARCATSubPara"/>
        <w:numPr>
          <w:ilvl w:val="3"/>
          <w:numId w:val="1"/>
        </w:numPr>
        <w:rPr/>
      </w:pPr>
      <w:r>
        <w:rPr/>
        <w:t>Walkway and Protection Pads: FTR-Tuff Track. High grade walkway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FTR-601 and FTR-601 PG: Dual component, single bead (ribbon applied) urethane insulation adhesive. Non-solvent, elastomeric, urethane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Seam Cleaner: FiberTite Seam Cleaner is to be used with clean white cotton cloths and rags to clean contamination from the seam areas of the membrane prior to welding.</w:t>
      </w:r>
    </w:p>
    <w:p w:rsidR="ABFFABFF" w:rsidRDefault="ABFFABFF" w:rsidP="ABFFABFF">
      <w:pPr>
        <w:pStyle w:val="ARCATSubPara"/>
        <w:numPr>
          <w:ilvl w:val="3"/>
          <w:numId w:val="1"/>
        </w:numPr>
        <w:rPr/>
      </w:pPr>
      <w:r>
        <w:rPr/>
        <w:t>Simulated Metal Roofing Profile (Rib):</w:t>
      </w:r>
    </w:p>
    <w:p w:rsidR="ABFFABFF" w:rsidRDefault="ABFFABFF" w:rsidP="ABFFABFF">
      <w:pPr>
        <w:pStyle w:val="ARCATSubSub1"/>
        <w:numPr>
          <w:ilvl w:val="4"/>
          <w:numId w:val="1"/>
        </w:numPr>
        <w:rPr/>
      </w:pPr>
      <w:r>
        <w:rPr/>
        <w:t>Ornamental co-extrusion with a heat-activated KEE adhesive strip provided by Seaman Corporation.</w:t>
      </w:r>
    </w:p>
    <w:p w:rsidR="ABFFABFF" w:rsidRDefault="ABFFABFF" w:rsidP="ABFFABFF">
      <w:pPr>
        <w:pStyle w:val="ARCATSubSub1"/>
        <w:numPr>
          <w:ilvl w:val="4"/>
          <w:numId w:val="1"/>
        </w:numPr>
        <w:rPr/>
      </w:pPr>
      <w:r>
        <w:rPr/>
        <w:t>Lengths: 100 feet (30.48 m) continuous lengths and match fleece back membrane color.</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VAPOR RETARDER </w:t>
      </w:r>
    </w:p>
    <w:p>
      <w:pPr>
        <w:pStyle w:val="ARCATnote"/>
        <w:rPr/>
      </w:pPr>
      <w:r>
        <w:rPr/>
        <w:t>** NOTE TO SPECIFIER ** Delete one of the two following paragraphs. All of the preapproved products are approved in FM assemblies for this system.</w:t>
      </w:r>
    </w:p>
    <w:p w:rsidR="ABFFABFF" w:rsidRDefault="ABFFABFF" w:rsidP="ABFFABFF">
      <w:pPr>
        <w:pStyle w:val="ARCATParagraph"/>
        <w:numPr>
          <w:ilvl w:val="2"/>
          <w:numId w:val="1"/>
        </w:numPr>
        <w:rPr/>
      </w:pPr>
      <w:r>
        <w:rPr/>
        <w:t>Vapor Retarders: Not required.</w:t>
      </w:r>
    </w:p>
    <w:p w:rsidR="ABFFABFF" w:rsidRDefault="ABFFABFF" w:rsidP="ABFFABFF">
      <w:pPr>
        <w:pStyle w:val="ARCATParagraph"/>
        <w:numPr>
          <w:ilvl w:val="2"/>
          <w:numId w:val="1"/>
        </w:numPr>
        <w:rPr/>
      </w:pPr>
      <w:r>
        <w:rPr/>
        <w:t>Vapor Retarders: </w:t>
      </w:r>
    </w:p>
    <w:p w:rsidR="ABFFABFF" w:rsidRDefault="ABFFABFF" w:rsidP="ABFFABFF">
      <w:pPr>
        <w:pStyle w:val="ARCATSubPara"/>
        <w:numPr>
          <w:ilvl w:val="3"/>
          <w:numId w:val="1"/>
        </w:numPr>
        <w:rPr/>
      </w:pPr>
      <w:r>
        <w:rPr/>
        <w:t>Preapproved vapor retarders shall be installed, where specified or required, to meet project design requirements and provide a suitable surface for installation of the FiberTite Roofing System.</w:t>
      </w:r>
    </w:p>
    <w:p w:rsidR="ABFFABFF" w:rsidRDefault="ABFFABFF" w:rsidP="ABFFABFF">
      <w:pPr>
        <w:pStyle w:val="ARCATSubPara"/>
        <w:numPr>
          <w:ilvl w:val="3"/>
          <w:numId w:val="1"/>
        </w:numPr>
        <w:rPr/>
      </w:pPr>
      <w:r>
        <w:rPr/>
        <w:t>Acceptable products must be preapproved or approved in writing by Seaman Corporation.</w:t>
      </w:r>
    </w:p>
    <w:p>
      <w:pPr>
        <w:pStyle w:val="ARCATnote"/>
        <w:rPr/>
      </w:pPr>
      <w:r>
        <w:rPr/>
        <w:t>** NOTE TO SPECIFIER ** Delete preapproved product options not required or delete entire paragraph.</w:t>
      </w:r>
    </w:p>
    <w:p w:rsidR="ABFFABFF" w:rsidRDefault="ABFFABFF" w:rsidP="ABFFABFF">
      <w:pPr>
        <w:pStyle w:val="ARCATSubPara"/>
        <w:numPr>
          <w:ilvl w:val="3"/>
          <w:numId w:val="1"/>
        </w:numPr>
        <w:rPr/>
      </w:pPr>
      <w:r>
        <w:rPr/>
        <w:t>Preapproved Products: </w:t>
      </w:r>
    </w:p>
    <w:p w:rsidR="ABFFABFF" w:rsidRDefault="ABFFABFF" w:rsidP="ABFFABFF">
      <w:pPr>
        <w:pStyle w:val="ARCATSubSub1"/>
        <w:numPr>
          <w:ilvl w:val="4"/>
          <w:numId w:val="1"/>
        </w:numPr>
        <w:rPr/>
      </w:pPr>
      <w:r>
        <w:rPr/>
        <w:t>VaporTite.</w:t>
      </w:r>
    </w:p>
    <w:p w:rsidR="ABFFABFF" w:rsidRDefault="ABFFABFF" w:rsidP="ABFFABFF">
      <w:pPr>
        <w:pStyle w:val="ARCATSubSub1"/>
        <w:numPr>
          <w:ilvl w:val="4"/>
          <w:numId w:val="1"/>
        </w:numPr>
        <w:rPr/>
      </w:pPr>
      <w:r>
        <w:rPr/>
        <w:t>FiberTite SBS Base Sheets.</w:t>
      </w:r>
    </w:p>
    <w:p w:rsidR="ABFFABFF" w:rsidRDefault="ABFFABFF" w:rsidP="ABFFABFF">
      <w:pPr>
        <w:pStyle w:val="ARCATSubSub1"/>
        <w:numPr>
          <w:ilvl w:val="4"/>
          <w:numId w:val="1"/>
        </w:numPr>
        <w:rPr/>
      </w:pPr>
      <w:r>
        <w:rPr/>
        <w:t>Minimum 6-mil Polyethylene.</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pre-approved in writing by Seaman Corporation and comply with minimal characteristics and classification listed for the products below:</w:t>
      </w:r>
    </w:p>
    <w:p>
      <w:pPr>
        <w:pStyle w:val="ARCATnote"/>
        <w:rPr/>
      </w:pPr>
      <w:r>
        <w:rPr/>
        <w:t>** NOTE TO SPECIFIER ** Delete polyisocyanurate insulation not required.</w:t>
      </w:r>
    </w:p>
    <w:p w:rsidR="ABFFABFF" w:rsidRDefault="ABFFABFF" w:rsidP="ABFFABFF">
      <w:pPr>
        <w:pStyle w:val="ARCATSubPara"/>
        <w:numPr>
          <w:ilvl w:val="3"/>
          <w:numId w:val="1"/>
        </w:numPr>
        <w:rPr/>
      </w:pPr>
      <w:r>
        <w:rPr/>
        <w:t>Polyisocyanurate Rigid Insulation (ASTM C1289):</w:t>
      </w:r>
    </w:p>
    <w:p w:rsidR="ABFFABFF" w:rsidRDefault="ABFFABFF" w:rsidP="ABFFABFF">
      <w:pPr>
        <w:pStyle w:val="ARCATSubSub1"/>
        <w:numPr>
          <w:ilvl w:val="4"/>
          <w:numId w:val="1"/>
        </w:numPr>
        <w:rPr/>
      </w:pPr>
      <w:r>
        <w:rPr/>
        <w:t>FTR-Value III Polyisocyanurate Rigid Insulation.</w:t>
      </w:r>
    </w:p>
    <w:p w:rsidR="ABFFABFF" w:rsidRDefault="ABFFABFF" w:rsidP="ABFFABFF">
      <w:pPr>
        <w:pStyle w:val="ARCATSubSub1"/>
        <w:numPr>
          <w:ilvl w:val="4"/>
          <w:numId w:val="1"/>
        </w:numPr>
        <w:rPr/>
      </w:pPr>
      <w:r>
        <w:rPr/>
        <w:t>FTR-Value H Polyisocyanurate Rigid Insulation.</w:t>
      </w:r>
    </w:p>
    <w:p w:rsidR="ABFFABFF" w:rsidRDefault="ABFFABFF" w:rsidP="ABFFABFF">
      <w:pPr>
        <w:pStyle w:val="ARCATSubSub1"/>
        <w:numPr>
          <w:ilvl w:val="4"/>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SubPara"/>
        <w:numPr>
          <w:ilvl w:val="3"/>
          <w:numId w:val="1"/>
        </w:numPr>
        <w:rPr/>
      </w:pPr>
      <w:r>
        <w:rPr/>
        <w:t>XPS Rigid Insulation (ASTM D1621):</w:t>
      </w:r>
    </w:p>
    <w:p w:rsidR="ABFFABFF" w:rsidRDefault="ABFFABFF" w:rsidP="ABFFABFF">
      <w:pPr>
        <w:pStyle w:val="ARCATSubSub1"/>
        <w:numPr>
          <w:ilvl w:val="4"/>
          <w:numId w:val="1"/>
        </w:numPr>
        <w:rPr/>
      </w:pPr>
      <w:r>
        <w:rPr/>
        <w:t>FTR-Value XPS Rigid Insulation.</w:t>
      </w:r>
    </w:p>
    <w:p>
      <w:pPr>
        <w:pStyle w:val="ARCATnote"/>
        <w:rPr/>
      </w:pPr>
      <w:r>
        <w:rPr/>
        <w:t>** NOTE TO SPECIFIER ** Delete cover boards from below that are not required.</w:t>
      </w:r>
    </w:p>
    <w:p w:rsidR="ABFFABFF" w:rsidRDefault="ABFFABFF" w:rsidP="ABFFABFF">
      <w:pPr>
        <w:pStyle w:val="ARCATSubPara"/>
        <w:numPr>
          <w:ilvl w:val="3"/>
          <w:numId w:val="1"/>
        </w:numPr>
        <w:rPr/>
      </w:pPr>
      <w:r>
        <w:rPr/>
        <w:t>Gypsum Core Cover Board (ASTM C473):</w:t>
      </w:r>
    </w:p>
    <w:p w:rsidR="ABFFABFF" w:rsidRDefault="ABFFABFF" w:rsidP="ABFFABFF">
      <w:pPr>
        <w:pStyle w:val="ARCATSubSub1"/>
        <w:numPr>
          <w:ilvl w:val="4"/>
          <w:numId w:val="1"/>
        </w:numPr>
        <w:rPr/>
      </w:pPr>
      <w:r>
        <w:rPr/>
        <w:t>National Gypsum DEXcell.</w:t>
      </w:r>
    </w:p>
    <w:p w:rsidR="ABFFABFF" w:rsidRDefault="ABFFABFF" w:rsidP="ABFFABFF">
      <w:pPr>
        <w:pStyle w:val="ARCATSubSub1"/>
        <w:numPr>
          <w:ilvl w:val="4"/>
          <w:numId w:val="1"/>
        </w:numPr>
        <w:rPr/>
      </w:pPr>
      <w:r>
        <w:rPr/>
        <w:t>Georgia-Pacific Gypsum LLC DensDeck Prime.</w:t>
      </w:r>
    </w:p>
    <w:p w:rsidR="ABFFABFF" w:rsidRDefault="ABFFABFF" w:rsidP="ABFFABFF">
      <w:pPr>
        <w:pStyle w:val="ARCATSubSub1"/>
        <w:numPr>
          <w:ilvl w:val="4"/>
          <w:numId w:val="1"/>
        </w:numPr>
        <w:rPr/>
      </w:pPr>
      <w:r>
        <w:rPr/>
        <w:t>United States Gypsum Company SECUROCK.</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FM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FM-Global requirements or acceptable third-party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w:t>
      </w:r>
    </w:p>
    <w:p>
      <w:pPr>
        <w:pStyle w:val="ARCATnote"/>
        <w:rPr/>
      </w:pPr>
      <w:r>
        <w:rPr/>
        <w:t>** NOTE TO SPECIFIER ** Edit paragraph below if to indicate which insulation adhesive is being used. Select none if insulation is being mechanically fastened or loose laid.</w:t>
      </w:r>
    </w:p>
    <w:p w:rsidR="ABFFABFF" w:rsidRDefault="ABFFABFF" w:rsidP="ABFFABFF">
      <w:pPr>
        <w:pStyle w:val="ARCATSubSub1"/>
        <w:numPr>
          <w:ilvl w:val="4"/>
          <w:numId w:val="1"/>
        </w:numPr>
        <w:rPr/>
      </w:pPr>
      <w:r>
        <w:rPr/>
        <w:t>None: Insulation was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Preapproved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rsidR="ABFFABFF" w:rsidRDefault="ABFFABFF" w:rsidP="ABFFABFF">
      <w:pPr>
        <w:pStyle w:val="ARCATSubSub1"/>
        <w:numPr>
          <w:ilvl w:val="4"/>
          <w:numId w:val="1"/>
        </w:numPr>
        <w:rPr/>
      </w:pPr>
      <w:r>
        <w:rPr/>
        <w:t>Hot Asphalt:</w:t>
      </w:r>
    </w:p>
    <w:p w:rsidR="ABFFABFF" w:rsidRDefault="ABFFABFF" w:rsidP="ABFFABFF">
      <w:pPr>
        <w:pStyle w:val="ARCATSubSub2"/>
        <w:numPr>
          <w:ilvl w:val="5"/>
          <w:numId w:val="1"/>
        </w:numPr>
        <w:rPr/>
      </w:pPr>
      <w:r>
        <w:rPr/>
        <w:t>Asphalt shall be Type III or Type IV steep asphalt, according to ASTM D312.</w:t>
      </w:r>
    </w:p>
    <w:p w:rsidR="ABFFABFF" w:rsidRDefault="ABFFABFF" w:rsidP="ABFFABFF">
      <w:pPr>
        <w:pStyle w:val="ARCATSubSub2"/>
        <w:numPr>
          <w:ilvl w:val="5"/>
          <w:numId w:val="1"/>
        </w:numPr>
        <w:rPr/>
      </w:pPr>
      <w:r>
        <w:rPr/>
        <w:t>Asphalt shall be applied within 25 degrees F (minus 3.9 degrees C) of the asphalt manufacturer's recommended Equiviscous Temperature (EVT). If the manufacturer does not supply the EVT Seaman Corporation recommends a temperature range of 425 degrees F (218 degrees C) for mopping and 450 degrees F (232 degrees C) for mechanical spreaders. Asphalt applied within 25 degrees F (minus 3.9 degrees C) of the EVT, under normal environmental conditions; will provide a nominal 23 to 25 lbs (10.4 to 11.3 kg) of asphalt per 100 sq ft (9.3 sq ft).</w:t>
      </w:r>
    </w:p>
    <w:p w:rsidR="ABFFABFF" w:rsidRDefault="ABFFABFF" w:rsidP="ABFFABFF">
      <w:pPr>
        <w:pStyle w:val="ARCATSubSub2"/>
        <w:numPr>
          <w:ilvl w:val="5"/>
          <w:numId w:val="1"/>
        </w:numPr>
        <w:rPr/>
      </w:pPr>
      <w:r>
        <w:rPr/>
        <w:t>The roofing contractor is responsible for maintaining the temperature tolerances at the kettle as well as the rooftop at all times.</w:t>
      </w:r>
    </w:p>
    <w:p w:rsidR="ABFFABFF" w:rsidRDefault="ABFFABFF" w:rsidP="ABFFABFF">
      <w:pPr>
        <w:pStyle w:val="ARCATSubSub2"/>
        <w:numPr>
          <w:ilvl w:val="5"/>
          <w:numId w:val="1"/>
        </w:numPr>
        <w:rPr/>
      </w:pPr>
      <w:r>
        <w:rPr/>
        <w:t>Cold weather application can cause significant drops in the temperature of the asphalt during transport to the roof and points of application. Insulated equipment is recommended during cold weather applications.</w:t>
      </w:r>
    </w:p>
    <w:p w:rsidR="ABFFABFF" w:rsidRDefault="ABFFABFF" w:rsidP="ABFFABFF">
      <w:pPr>
        <w:pStyle w:val="ARCATSubSub2"/>
        <w:numPr>
          <w:ilvl w:val="5"/>
          <w:numId w:val="1"/>
        </w:numPr>
        <w:rPr/>
      </w:pPr>
      <w:r>
        <w:rPr/>
        <w:t>All projects utilizing hot asphalt for insulation securement require written authorization, prior to the bidding process, by Seaman Corporation.</w:t>
      </w:r>
    </w:p>
    <w:p w:rsidR="ABFFABFF" w:rsidRDefault="ABFFABFF" w:rsidP="ABFFABFF">
      <w:pPr>
        <w:pStyle w:val="ARCATArticle"/>
        <w:numPr>
          <w:ilvl w:val="1"/>
          <w:numId w:val="1"/>
        </w:numPr>
        <w:rPr/>
      </w:pPr>
      <w:r>
        <w:rPr/>
        <w:t>RELATED MATERlALS</w:t>
      </w:r>
    </w:p>
    <w:p w:rsidR="ABFFABFF" w:rsidRDefault="ABFFABFF" w:rsidP="ABFFABFF">
      <w:pPr>
        <w:pStyle w:val="ARCATParagraph"/>
        <w:numPr>
          <w:ilvl w:val="2"/>
          <w:numId w:val="1"/>
        </w:numPr>
        <w:rPr/>
      </w:pPr>
      <w:r>
        <w:rPr/>
        <w:t>Wood Nailers: No. 2 or better construction grade lumber.</w:t>
      </w:r>
    </w:p>
    <w:p w:rsidR="ABFFABFF" w:rsidRDefault="ABFFABFF" w:rsidP="ABFFABFF">
      <w:pPr>
        <w:pStyle w:val="ARCATSubPara"/>
        <w:numPr>
          <w:ilvl w:val="3"/>
          <w:numId w:val="1"/>
        </w:numPr>
        <w:rPr/>
      </w:pPr>
      <w:r>
        <w:rPr/>
        <w:t>Installation of other types of treated lumber should be verified with a design professional.</w:t>
      </w:r>
    </w:p>
    <w:p>
      <w:pPr>
        <w:pStyle w:val="ARCATnote"/>
        <w:rPr/>
      </w:pPr>
      <w:r>
        <w:rPr/>
        <w:t>** NOTE TO SPECIFIER ** Delete wood treatment options not required.</w:t>
      </w:r>
    </w:p>
    <w:p w:rsidR="ABFFABFF" w:rsidRDefault="ABFFABFF" w:rsidP="ABFFABFF">
      <w:pPr>
        <w:pStyle w:val="ARCATSubPara"/>
        <w:numPr>
          <w:ilvl w:val="3"/>
          <w:numId w:val="1"/>
        </w:numPr>
        <w:rPr/>
      </w:pPr>
      <w:r>
        <w:rPr/>
        <w:t>Wood treatment: Borate</w:t>
      </w:r>
    </w:p>
    <w:p w:rsidR="ABFFABFF" w:rsidRDefault="ABFFABFF" w:rsidP="ABFFABFF">
      <w:pPr>
        <w:pStyle w:val="ARCATSubPara"/>
        <w:numPr>
          <w:ilvl w:val="3"/>
          <w:numId w:val="1"/>
        </w:numPr>
        <w:rPr/>
      </w:pPr>
      <w:r>
        <w:rPr/>
        <w:t>Wood Treatment: _______.</w:t>
      </w:r>
    </w:p>
    <w:p w:rsidR="ABFFABFF" w:rsidRDefault="ABFFABFF" w:rsidP="ABFFABFF">
      <w:pPr>
        <w:pStyle w:val="ARCATSubPara"/>
        <w:numPr>
          <w:ilvl w:val="3"/>
          <w:numId w:val="1"/>
        </w:numPr>
        <w:rPr/>
      </w:pPr>
      <w:r>
        <w:rPr/>
        <w:t>Wood Treatment: As designated on the Drawings.</w:t>
      </w:r>
    </w:p>
    <w:p w:rsidR="ABFFABFF" w:rsidRDefault="ABFFABFF" w:rsidP="ABFFABFF">
      <w:pPr>
        <w:pStyle w:val="ARCATSubPara"/>
        <w:numPr>
          <w:ilvl w:val="3"/>
          <w:numId w:val="1"/>
        </w:numPr>
        <w:rPr/>
      </w:pPr>
      <w:r>
        <w:rPr/>
        <w:t>Wood Treatment: As determined by the Architect.</w:t>
      </w:r>
    </w:p>
    <w:p w:rsidR="ABFFABFF" w:rsidRDefault="ABFFABFF" w:rsidP="ABFFABFF">
      <w:pPr>
        <w:pStyle w:val="ARCATSubPara"/>
        <w:numPr>
          <w:ilvl w:val="3"/>
          <w:numId w:val="1"/>
        </w:numPr>
        <w:rPr/>
      </w:pPr>
      <w:r>
        <w:rPr/>
        <w:t>Creosote or asphaltic type preservatives are not acceptable.</w:t>
      </w:r>
    </w:p>
    <w:p w:rsidR="ABFFABFF" w:rsidRDefault="ABFFABFF" w:rsidP="ABFFABFF">
      <w:pPr>
        <w:pStyle w:val="ARCATSubPara"/>
        <w:numPr>
          <w:ilvl w:val="3"/>
          <w:numId w:val="1"/>
        </w:numPr>
        <w:rPr/>
      </w:pPr>
      <w:r>
        <w:rPr/>
        <w:t>Top Nailer Thickness; 1.5 inches (38 mm) minimum.</w:t>
      </w:r>
    </w:p>
    <w:p w:rsidR="ABFFABFF" w:rsidRDefault="ABFFABFF" w:rsidP="ABFFABFF">
      <w:pPr>
        <w:pStyle w:val="ARCATArticle"/>
        <w:numPr>
          <w:ilvl w:val="1"/>
          <w:numId w:val="1"/>
        </w:numPr>
        <w:rPr/>
      </w:pPr>
      <w:r>
        <w:rPr/>
        <w:t>BASE SHEET </w:t>
      </w:r>
    </w:p>
    <w:p>
      <w:pPr>
        <w:pStyle w:val="ARCATnote"/>
        <w:rPr/>
      </w:pPr>
      <w:r>
        <w:rPr/>
        <w:t>** NOTE TO SPECIFIER ** Delete one of the two following paragraphs.</w:t>
      </w:r>
    </w:p>
    <w:p w:rsidR="ABFFABFF" w:rsidRDefault="ABFFABFF" w:rsidP="ABFFABFF">
      <w:pPr>
        <w:pStyle w:val="ARCATParagraph"/>
        <w:numPr>
          <w:ilvl w:val="2"/>
          <w:numId w:val="1"/>
        </w:numPr>
        <w:rPr/>
      </w:pPr>
      <w:r>
        <w:rPr/>
        <w:t>Base Sheets: Not required.</w:t>
      </w:r>
    </w:p>
    <w:p w:rsidR="ABFFABFF" w:rsidRDefault="ABFFABFF" w:rsidP="ABFFABFF">
      <w:pPr>
        <w:pStyle w:val="ARCATParagraph"/>
        <w:numPr>
          <w:ilvl w:val="2"/>
          <w:numId w:val="1"/>
        </w:numPr>
        <w:rPr/>
      </w:pPr>
      <w:r>
        <w:rPr/>
        <w:t>Base Sheets: </w:t>
      </w:r>
    </w:p>
    <w:p w:rsidR="ABFFABFF" w:rsidRDefault="ABFFABFF" w:rsidP="ABFFABFF">
      <w:pPr>
        <w:pStyle w:val="ARCATSubPara"/>
        <w:numPr>
          <w:ilvl w:val="3"/>
          <w:numId w:val="1"/>
        </w:numPr>
        <w:rPr/>
      </w:pPr>
      <w:r>
        <w:rPr/>
        <w:t>Preapproved base sheet shall be installed, where specified or required, to provide a suitable surface for installation over or adhering the insulation or FiberTite-FB Roofing System.</w:t>
      </w:r>
    </w:p>
    <w:p w:rsidR="ABFFABFF" w:rsidRDefault="ABFFABFF" w:rsidP="ABFFABFF">
      <w:pPr>
        <w:pStyle w:val="ARCATSubPara"/>
        <w:numPr>
          <w:ilvl w:val="3"/>
          <w:numId w:val="1"/>
        </w:numPr>
        <w:rPr/>
      </w:pPr>
      <w:r>
        <w:rPr/>
        <w:t>Acceptable products must be preapproved or approved in writing by Seaman Corporation and comply with the following minimal characteristics and classifications.</w:t>
      </w:r>
    </w:p>
    <w:p>
      <w:pPr>
        <w:pStyle w:val="ARCATnote"/>
        <w:rPr/>
      </w:pPr>
      <w:r>
        <w:rPr/>
        <w:t>** NOTE TO SPECIFIER ** Delete the characteristics and classifications options not required.</w:t>
      </w:r>
    </w:p>
    <w:p w:rsidR="ABFFABFF" w:rsidRDefault="ABFFABFF" w:rsidP="ABFFABFF">
      <w:pPr>
        <w:pStyle w:val="ARCATSubSub1"/>
        <w:numPr>
          <w:ilvl w:val="4"/>
          <w:numId w:val="1"/>
        </w:numPr>
        <w:rPr/>
      </w:pPr>
      <w:r>
        <w:rPr/>
        <w:t>FM approved, Minimum Class 1-90, wind uplift.</w:t>
      </w:r>
    </w:p>
    <w:p w:rsidR="ABFFABFF" w:rsidRDefault="ABFFABFF" w:rsidP="ABFFABFF">
      <w:pPr>
        <w:pStyle w:val="ARCATSubSub1"/>
        <w:numPr>
          <w:ilvl w:val="4"/>
          <w:numId w:val="1"/>
        </w:numPr>
        <w:rPr/>
      </w:pPr>
      <w:r>
        <w:rPr/>
        <w:t>ASTM D4601 Type II Asphalt Coated Glass-Fiber Base Sheet.</w:t>
      </w:r>
    </w:p>
    <w:p w:rsidR="ABFFABFF" w:rsidRDefault="ABFFABFF" w:rsidP="ABFFABFF">
      <w:pPr>
        <w:pStyle w:val="ARCATSubSub1"/>
        <w:numPr>
          <w:ilvl w:val="4"/>
          <w:numId w:val="1"/>
        </w:numPr>
        <w:rPr/>
      </w:pPr>
      <w:r>
        <w:rPr/>
        <w:t>ASTM D4897 Type II Asphalt Coated Glass-Fiber Venting Base Sheet.</w:t>
      </w:r>
    </w:p>
    <w:p w:rsidR="ABFFABFF" w:rsidRDefault="ABFFABFF" w:rsidP="ABFFABFF">
      <w:pPr>
        <w:pStyle w:val="ARCATSubSub1"/>
        <w:numPr>
          <w:ilvl w:val="4"/>
          <w:numId w:val="1"/>
        </w:numPr>
        <w:rPr/>
      </w:pPr>
      <w:r>
        <w:rPr/>
        <w:t>ASTM D6163 Type I, Grade S, FiberTite SBS Membrane.</w:t>
      </w:r>
    </w:p>
    <w:p w:rsidR="ABFFABFF" w:rsidRDefault="ABFFABFF" w:rsidP="ABFFABFF">
      <w:pPr>
        <w:pStyle w:val="ARCATSubSub1"/>
        <w:numPr>
          <w:ilvl w:val="4"/>
          <w:numId w:val="1"/>
        </w:numPr>
        <w:rPr/>
      </w:pPr>
      <w:r>
        <w:rPr/>
        <w:t>ASTM D6164 Type I, Grade S, FiberTite SBS Membrane.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 Ensure strict compliance with FTR GS 01/21; General Guide Specifications for Installation of FiberTite Roofing Systems.</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Corporation/FiberTite materials constitutes an agreement that Authorized Applicator inspected and found the substrate suitable for installation of roofing system.</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Authorized Applicator: Verify the deck condition and existing roof construction is suitable for the specified installation.</w:t>
      </w:r>
    </w:p>
    <w:p w:rsidR="ABFFABFF" w:rsidRDefault="ABFFABFF" w:rsidP="ABFFABFF">
      <w:pPr>
        <w:pStyle w:val="ARCATParagraph"/>
        <w:numPr>
          <w:ilvl w:val="2"/>
          <w:numId w:val="1"/>
        </w:numPr>
        <w:rPr/>
      </w:pPr>
      <w:r>
        <w:rPr/>
        <w:t>Seaman Corporation requires fastener withdrawal values (pull out tests) on roofing projects to verify suitability of decking to accept a mechanically fastened insulation and membrane roof system.</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and any other irregularities which would interfere with proper installation.</w:t>
      </w:r>
    </w:p>
    <w:p w:rsidR="ABFFABFF" w:rsidRDefault="ABFFABFF" w:rsidP="ABFFABFF">
      <w:pPr>
        <w:pStyle w:val="ARCATParagraph"/>
        <w:numPr>
          <w:ilvl w:val="2"/>
          <w:numId w:val="1"/>
        </w:numPr>
        <w:rPr/>
      </w:pPr>
      <w:r>
        <w:rPr/>
        <w:t>The application of adhesives directly to structural concrete, gypsum or Tectum may require sealing or priming with an appropriate elastomeric or asphalt primer prior to application.</w:t>
      </w:r>
    </w:p>
    <w:p w:rsidR="ABFFABFF" w:rsidRDefault="ABFFABFF" w:rsidP="ABFFABFF">
      <w:pPr>
        <w:pStyle w:val="ARCATParagraph"/>
        <w:numPr>
          <w:ilvl w:val="2"/>
          <w:numId w:val="1"/>
        </w:numPr>
        <w:rPr/>
      </w:pPr>
      <w:r>
        <w:rPr/>
        <w:t>Adhesives will not bond to wet structural concrete.</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Article"/>
        <w:numPr>
          <w:ilvl w:val="1"/>
          <w:numId w:val="1"/>
        </w:numPr>
        <w:rPr/>
      </w:pPr>
      <w:r>
        <w:rPr/>
        <w:t>SUBSTRATE PREPARATION (NEW CONSTRUCTION)</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Conform to FM guidelines for Class-1 insulated steel deck construction.</w:t>
      </w:r>
    </w:p>
    <w:p w:rsidR="ABFFABFF" w:rsidRDefault="ABFFABFF" w:rsidP="ABFFABFF">
      <w:pPr>
        <w:pStyle w:val="ARCATSubPara"/>
        <w:numPr>
          <w:ilvl w:val="3"/>
          <w:numId w:val="1"/>
        </w:numPr>
        <w:rPr/>
      </w:pPr>
      <w:r>
        <w:rPr/>
        <w:t>Construction: 22 gauge cold rolled steel sheets with factory G-90 galvanized coating.</w:t>
      </w:r>
    </w:p>
    <w:p w:rsidR="ABFFABFF" w:rsidRDefault="ABFFABFF" w:rsidP="ABFFABFF">
      <w:pPr>
        <w:pStyle w:val="ARCATSubSub1"/>
        <w:numPr>
          <w:ilvl w:val="4"/>
          <w:numId w:val="1"/>
        </w:numPr>
        <w:rPr/>
      </w:pPr>
      <w:r>
        <w:rPr/>
        <w:t>Decking less than 22 gauge may be considered for application by Seaman Corporation.</w:t>
      </w:r>
    </w:p>
    <w:p w:rsidR="ABFFABFF" w:rsidRDefault="ABFFABFF" w:rsidP="ABFFABFF">
      <w:pPr>
        <w:pStyle w:val="ARCATSubSub1"/>
        <w:numPr>
          <w:ilvl w:val="4"/>
          <w:numId w:val="1"/>
        </w:numPr>
        <w:rPr/>
      </w:pPr>
      <w:r>
        <w:rPr/>
        <w:t>Fastener Withdrawal Tests: Perform on "Non-FM Approved" steel decking. Determine suitability and appropriate fastener patterns and densities for mechanical attachment.</w:t>
      </w:r>
    </w:p>
    <w:p w:rsidR="ABFFABFF" w:rsidRDefault="ABFFABFF" w:rsidP="ABFFABFF">
      <w:pPr>
        <w:pStyle w:val="ARCATSubPara"/>
        <w:numPr>
          <w:ilvl w:val="3"/>
          <w:numId w:val="1"/>
        </w:numPr>
        <w:rPr/>
      </w:pPr>
      <w:r>
        <w:rPr/>
        <w:t>Panel Profiles, (Ribs): Formed to minimize deflection and provide suitable strength and integrity to support anticipated structural live and dead loads.</w:t>
      </w:r>
    </w:p>
    <w:p w:rsidR="ABFFABFF" w:rsidRDefault="ABFFABFF" w:rsidP="ABFFABFF">
      <w:pPr>
        <w:pStyle w:val="ARCATSubPara"/>
        <w:numPr>
          <w:ilvl w:val="3"/>
          <w:numId w:val="1"/>
        </w:numPr>
        <w:rPr/>
      </w:pPr>
      <w:r>
        <w:rPr/>
        <w:t>Installed complying with specified design criteria and local building code requirements.</w:t>
      </w:r>
    </w:p>
    <w:p w:rsidR="ABFFABFF" w:rsidRDefault="ABFFABFF" w:rsidP="ABFFABFF">
      <w:pPr>
        <w:pStyle w:val="ARCATParagraph"/>
        <w:numPr>
          <w:ilvl w:val="2"/>
          <w:numId w:val="1"/>
        </w:numPr>
        <w:rPr/>
      </w:pPr>
      <w:r>
        <w:rPr/>
        <w:t>Structural Concrete (Poured and Precast):</w:t>
      </w:r>
    </w:p>
    <w:p>
      <w:pPr>
        <w:pStyle w:val="ARCATnote"/>
        <w:rPr/>
      </w:pPr>
      <w:r>
        <w:rPr/>
        <w:t>** NOTE TO SPECIFIER ** All Structural Concrete deck assemblies are required to include an approved vapor barrier installed directly to the structural concrete deck.</w:t>
      </w:r>
    </w:p>
    <w:p w:rsidR="ABFFABFF" w:rsidRDefault="ABFFABFF" w:rsidP="ABFFABFF">
      <w:pPr>
        <w:pStyle w:val="ARCATSubPara"/>
        <w:numPr>
          <w:ilvl w:val="3"/>
          <w:numId w:val="1"/>
        </w:numPr>
        <w:rPr/>
      </w:pPr>
      <w:r>
        <w:rPr/>
        <w:t>Decking: Install in conformance with industry standards, practices and precast panel manufacturer's installation requirements.</w:t>
      </w:r>
    </w:p>
    <w:p w:rsidR="ABFFABFF" w:rsidRDefault="ABFFABFF" w:rsidP="ABFFABFF">
      <w:pPr>
        <w:pStyle w:val="ARCATSubPara"/>
        <w:numPr>
          <w:ilvl w:val="3"/>
          <w:numId w:val="1"/>
        </w:numPr>
        <w:rPr/>
      </w:pPr>
      <w:r>
        <w:rPr/>
        <w:t>Decking: Install providing positive slope and subsequent positive drainage.</w:t>
      </w:r>
    </w:p>
    <w:p w:rsidR="ABFFABFF" w:rsidRDefault="ABFFABFF" w:rsidP="ABFFABFF">
      <w:pPr>
        <w:pStyle w:val="ARCATSubPara"/>
        <w:numPr>
          <w:ilvl w:val="3"/>
          <w:numId w:val="1"/>
        </w:numPr>
        <w:rPr/>
      </w:pPr>
      <w:r>
        <w:rPr/>
        <w:t>Finished Decking: Properly cured and dry, prior to installation of approved insulation.</w:t>
      </w:r>
    </w:p>
    <w:p w:rsidR="ABFFABFF" w:rsidRDefault="ABFFABFF" w:rsidP="ABFFABFF">
      <w:pPr>
        <w:pStyle w:val="ARCATSubPara"/>
        <w:numPr>
          <w:ilvl w:val="3"/>
          <w:numId w:val="1"/>
        </w:numPr>
        <w:rPr/>
      </w:pPr>
      <w:r>
        <w:rPr/>
        <w:t>Finished Surfaces: Free of moisture, dust, loose debris and any other irregularity that may hinder proper performance of roofing system.</w:t>
      </w:r>
    </w:p>
    <w:p w:rsidR="ABFFABFF" w:rsidRDefault="ABFFABFF" w:rsidP="ABFFABFF">
      <w:pPr>
        <w:pStyle w:val="ARCATSubSub1"/>
        <w:numPr>
          <w:ilvl w:val="4"/>
          <w:numId w:val="1"/>
        </w:numPr>
        <w:rPr/>
      </w:pPr>
      <w:r>
        <w:rPr/>
        <w:t>Finished surfaces receiving roof system to be smooth and level without significant surface depressions or irregularities. Camber differentials greater than 3/16 inch (4.7 mm) must be leveled using a cementitious grout.</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Wood decking shall conform to FM guidelines for Class-1 impregnated wood decking. FM Class 1 decking consists of a minimum 2 inch (51 mm) thick wood plank or minimum 3/4 inch (19 mm) plywood.</w:t>
      </w:r>
    </w:p>
    <w:p w:rsidR="ABFFABFF" w:rsidRDefault="ABFFABFF" w:rsidP="ABFFABFF">
      <w:pPr>
        <w:pStyle w:val="ARCATSubPara"/>
        <w:numPr>
          <w:ilvl w:val="3"/>
          <w:numId w:val="1"/>
        </w:numPr>
        <w:rPr/>
      </w:pPr>
      <w:r>
        <w:rPr/>
        <w:t>Wood decking that is less than 3/4 inch (19 mm) will be considered for application by Seaman Corporation. Fastener withdrawal tests shall be performed on all non-FM Approved wood decking (wood plank less than 2 inch (51 mm) thick or plywood less than 3/4 inch (19 mm) thick) to determine suitability and appropriate fastener patterns for the components of the new FiberTite Adhered Roofing Systems.</w:t>
      </w:r>
    </w:p>
    <w:p w:rsidR="ABFFABFF" w:rsidRDefault="ABFFABFF" w:rsidP="ABFFABFF">
      <w:pPr>
        <w:pStyle w:val="ARCATSubPara"/>
        <w:numPr>
          <w:ilvl w:val="3"/>
          <w:numId w:val="1"/>
        </w:numPr>
        <w:rPr/>
      </w:pPr>
      <w:r>
        <w:rPr/>
        <w:t>Wood decking shall be sound, well-seasoned or kiln-dried and of proper thickness to accommodate design loads (including wind up-lift) according to specified design criteria and local building code requirements.</w:t>
      </w:r>
    </w:p>
    <w:p w:rsidR="ABFFABFF" w:rsidRDefault="ABFFABFF" w:rsidP="ABFFABFF">
      <w:pPr>
        <w:pStyle w:val="ARCATSubPara"/>
        <w:numPr>
          <w:ilvl w:val="3"/>
          <w:numId w:val="1"/>
        </w:numPr>
        <w:rPr/>
      </w:pPr>
      <w:r>
        <w:rPr/>
        <w:t>Wood decking should be installed to provide positive slope and subsequent positive drainage of the new FiberTite Adhered Roofing Systems.</w:t>
      </w:r>
    </w:p>
    <w:p w:rsidR="ABFFABFF" w:rsidRDefault="ABFFABFF" w:rsidP="ABFFABFF">
      <w:pPr>
        <w:pStyle w:val="ARCATParagraph"/>
        <w:numPr>
          <w:ilvl w:val="2"/>
          <w:numId w:val="1"/>
        </w:numPr>
        <w:rPr/>
      </w:pPr>
      <w:r>
        <w:rPr/>
        <w:t>Cementitious Fiber:</w:t>
      </w:r>
    </w:p>
    <w:p w:rsidR="ABFFABFF" w:rsidRDefault="ABFFABFF" w:rsidP="ABFFABFF">
      <w:pPr>
        <w:pStyle w:val="ARCATSubPara"/>
        <w:numPr>
          <w:ilvl w:val="3"/>
          <w:numId w:val="1"/>
        </w:numPr>
        <w:rPr/>
      </w:pPr>
      <w:r>
        <w:rPr/>
        <w:t>Molded Panels: Install in accordance with manufacturer's installation requirements.</w:t>
      </w:r>
    </w:p>
    <w:p w:rsidR="ABFFABFF" w:rsidRDefault="ABFFABFF" w:rsidP="ABFFABFF">
      <w:pPr>
        <w:pStyle w:val="ARCATSubPara"/>
        <w:numPr>
          <w:ilvl w:val="3"/>
          <w:numId w:val="1"/>
        </w:numPr>
        <w:rPr/>
      </w:pPr>
      <w:r>
        <w:rPr/>
        <w:t>Decking: Install to provide positive slope and subsequent positive drainage.</w:t>
      </w:r>
    </w:p>
    <w:p w:rsidR="ABFFABFF" w:rsidRDefault="ABFFABFF" w:rsidP="ABFFABFF">
      <w:pPr>
        <w:pStyle w:val="ARCATSubPara"/>
        <w:numPr>
          <w:ilvl w:val="3"/>
          <w:numId w:val="1"/>
        </w:numPr>
        <w:rPr/>
      </w:pPr>
      <w:r>
        <w:rPr/>
        <w:t>Vertical alignment between adjacent panels to provide a uniform substrate with differences no greater than 0.125 inch (3 mm) and leveled with cementitious grout.</w:t>
      </w:r>
    </w:p>
    <w:p w:rsidR="ABFFABFF" w:rsidRDefault="ABFFABFF" w:rsidP="ABFFABFF">
      <w:pPr>
        <w:pStyle w:val="ARCATSubPara"/>
        <w:numPr>
          <w:ilvl w:val="3"/>
          <w:numId w:val="1"/>
        </w:numPr>
        <w:rPr/>
      </w:pPr>
      <w:r>
        <w:rPr/>
        <w:t>Fastener Withdrawal Tests: Perform on cement fiber decking. Determine suitability and appropriate fastener patterns for components.</w:t>
      </w:r>
    </w:p>
    <w:p w:rsidR="ABFFABFF" w:rsidRDefault="ABFFABFF" w:rsidP="ABFFABFF">
      <w:pPr>
        <w:pStyle w:val="ARCATParagraph"/>
        <w:numPr>
          <w:ilvl w:val="2"/>
          <w:numId w:val="1"/>
        </w:numPr>
        <w:rPr/>
      </w:pPr>
      <w:r>
        <w:rPr/>
        <w:t>Gypsum Concrete:</w:t>
      </w:r>
    </w:p>
    <w:p w:rsidR="ABFFABFF" w:rsidRDefault="ABFFABFF" w:rsidP="ABFFABFF">
      <w:pPr>
        <w:pStyle w:val="ARCATSubPara"/>
        <w:numPr>
          <w:ilvl w:val="3"/>
          <w:numId w:val="1"/>
        </w:numPr>
        <w:rPr/>
      </w:pPr>
      <w:r>
        <w:rPr/>
        <w:t>Gypsum Decks: Installed in accordance with standard industry practice, the manufacturer's installation requirements and local building code requirements.</w:t>
      </w:r>
    </w:p>
    <w:p w:rsidR="ABFFABFF" w:rsidRDefault="ABFFABFF" w:rsidP="ABFFABFF">
      <w:pPr>
        <w:pStyle w:val="ARCATSubPara"/>
        <w:numPr>
          <w:ilvl w:val="3"/>
          <w:numId w:val="1"/>
        </w:numPr>
        <w:rPr/>
      </w:pPr>
      <w:r>
        <w:rPr/>
        <w:t>Decking installed to provide positive slope and subsequent positive drainage.</w:t>
      </w:r>
    </w:p>
    <w:p w:rsidR="ABFFABFF" w:rsidRDefault="ABFFABFF" w:rsidP="ABFFABFF">
      <w:pPr>
        <w:pStyle w:val="ARCATSubPara"/>
        <w:numPr>
          <w:ilvl w:val="3"/>
          <w:numId w:val="1"/>
        </w:numPr>
        <w:rPr/>
      </w:pPr>
      <w:r>
        <w:rPr/>
        <w:t>Gypsum Fill: Reinforced with wire mesh at a proper depth within the fill.</w:t>
      </w:r>
    </w:p>
    <w:p w:rsidR="ABFFABFF" w:rsidRDefault="ABFFABFF" w:rsidP="ABFFABFF">
      <w:pPr>
        <w:pStyle w:val="ARCATSubPara"/>
        <w:numPr>
          <w:ilvl w:val="3"/>
          <w:numId w:val="1"/>
        </w:numPr>
        <w:rPr/>
      </w:pPr>
      <w:r>
        <w:rPr/>
        <w:t>Finished Decking: Maintain a minimum thickness (not including the form board) of 2 inches (51 mm).</w:t>
      </w:r>
    </w:p>
    <w:p w:rsidR="ABFFABFF" w:rsidRDefault="ABFFABFF" w:rsidP="ABFFABFF">
      <w:pPr>
        <w:pStyle w:val="ARCATSubPara"/>
        <w:numPr>
          <w:ilvl w:val="3"/>
          <w:numId w:val="1"/>
        </w:numPr>
        <w:rPr/>
      </w:pPr>
      <w:r>
        <w:rPr/>
        <w:t>Fastener Withdrawal Tests: Performed on gypsum decking to determine suitability and appropriate fastener patterns for the components of the roofing system.</w:t>
      </w:r>
    </w:p>
    <w:p w:rsidR="ABFFABFF" w:rsidRDefault="ABFFABFF" w:rsidP="ABFFABFF">
      <w:pPr>
        <w:pStyle w:val="ARCATArticle"/>
        <w:numPr>
          <w:ilvl w:val="1"/>
          <w:numId w:val="1"/>
        </w:numPr>
        <w:rPr/>
      </w:pPr>
      <w:r>
        <w:rPr/>
        <w:t>SUBSTRATE PREPARATION (REROOFING)</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Authorized Applicator shall inform the building Owner or Owner's representative of any issues regarding the condition and structural integrity of the existing decking.</w:t>
      </w:r>
    </w:p>
    <w:p w:rsidR="ABFFABFF" w:rsidRDefault="ABFFABFF" w:rsidP="ABFFABFF">
      <w:pPr>
        <w:pStyle w:val="ARCATSubPara"/>
        <w:numPr>
          <w:ilvl w:val="3"/>
          <w:numId w:val="1"/>
        </w:numPr>
        <w:rPr/>
      </w:pPr>
      <w:r>
        <w:rPr/>
        <w:t>Building Owner or Owner's Representative: Make and be responsible for determination as to the proper method of treatment or replacement.</w:t>
      </w:r>
    </w:p>
    <w:p w:rsidR="ABFFABFF" w:rsidRDefault="ABFFABFF" w:rsidP="ABFFABFF">
      <w:pPr>
        <w:pStyle w:val="ARCATSubPara"/>
        <w:numPr>
          <w:ilvl w:val="3"/>
          <w:numId w:val="1"/>
        </w:numPr>
        <w:rPr/>
      </w:pPr>
      <w:r>
        <w:rPr/>
        <w:t>Reroofing applications require fastener withdrawal tests to substantiate proposed attachment patterns for the new mechanically fastened insulation systems and membranes.</w:t>
      </w:r>
    </w:p>
    <w:p w:rsidR="ABFFABFF" w:rsidRDefault="ABFFABFF" w:rsidP="ABFFABFF">
      <w:pPr>
        <w:pStyle w:val="ARCATSubPara"/>
        <w:numPr>
          <w:ilvl w:val="3"/>
          <w:numId w:val="1"/>
        </w:numPr>
        <w:rPr/>
      </w:pPr>
      <w:r>
        <w:rPr/>
        <w:t>Reroofing applications requiring modification to the deck and insulation system should be installed to provide positive slope and subsequent positive drainage of the roofing system.</w:t>
      </w:r>
    </w:p>
    <w:p w:rsidR="ABFFABFF" w:rsidRDefault="ABFFABFF" w:rsidP="ABFFABFF">
      <w:pPr>
        <w:pStyle w:val="ARCATSubPara"/>
        <w:numPr>
          <w:ilvl w:val="3"/>
          <w:numId w:val="1"/>
        </w:numPr>
        <w:rPr/>
      </w:pPr>
      <w:r>
        <w:rPr/>
        <w:t>Terminations must be constructed to prevent water from penetrating behind or beneath the roofing system. This includes water from above, beside, below and beneath the new system.</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Removal of Existing Roof Systems:</w:t>
      </w:r>
    </w:p>
    <w:p w:rsidR="ABFFABFF" w:rsidRDefault="ABFFABFF" w:rsidP="ABFFABFF">
      <w:pPr>
        <w:pStyle w:val="ARCATSubPara"/>
        <w:numPr>
          <w:ilvl w:val="3"/>
          <w:numId w:val="1"/>
        </w:numPr>
        <w:rPr/>
      </w:pPr>
      <w:r>
        <w:rPr/>
        <w:t>Remove existing roofing materials, insulation, flashing, metal and deteriorated wood blocking and legally dispose of off-site.</w:t>
      </w:r>
    </w:p>
    <w:p w:rsidR="ABFFABFF" w:rsidRDefault="ABFFABFF" w:rsidP="ABFFABFF">
      <w:pPr>
        <w:pStyle w:val="ARCATSubPara"/>
        <w:numPr>
          <w:ilvl w:val="3"/>
          <w:numId w:val="1"/>
        </w:numPr>
        <w:rPr/>
      </w:pPr>
      <w:r>
        <w:rPr/>
        <w:t>Remove only enough roofing to accommodate the day's work and ensure the exposed area can be made 100 percent watertight at the end of the day or prior to inclement weather.</w:t>
      </w:r>
    </w:p>
    <w:p w:rsidR="ABFFABFF" w:rsidRDefault="ABFFABFF" w:rsidP="ABFFABFF">
      <w:pPr>
        <w:pStyle w:val="ARCATParagraph"/>
        <w:numPr>
          <w:ilvl w:val="2"/>
          <w:numId w:val="1"/>
        </w:numPr>
        <w:rPr/>
      </w:pPr>
      <w:r>
        <w:rPr/>
        <w:t>Recover of Existing Roof Systems:</w:t>
      </w:r>
    </w:p>
    <w:p w:rsidR="ABFFABFF" w:rsidRDefault="ABFFABFF" w:rsidP="ABFFABFF">
      <w:pPr>
        <w:pStyle w:val="ARCATSubPara"/>
        <w:numPr>
          <w:ilvl w:val="3"/>
          <w:numId w:val="1"/>
        </w:numPr>
        <w:rPr/>
      </w:pPr>
      <w:r>
        <w:rPr/>
        <w:t>Remove loose aggregate and debris by power broom and vacuum and legally dispose of offsite.</w:t>
      </w:r>
    </w:p>
    <w:p w:rsidR="ABFFABFF" w:rsidRDefault="ABFFABFF" w:rsidP="ABFFABFF">
      <w:pPr>
        <w:pStyle w:val="ARCATSubPara"/>
        <w:numPr>
          <w:ilvl w:val="3"/>
          <w:numId w:val="1"/>
        </w:numPr>
        <w:rPr/>
      </w:pPr>
      <w:r>
        <w:rPr/>
        <w:t>Remove and replace wet or deteriorated insulation and wood blocking.</w:t>
      </w:r>
    </w:p>
    <w:p w:rsidR="ABFFABFF" w:rsidRDefault="ABFFABFF" w:rsidP="ABFFABFF">
      <w:pPr>
        <w:pStyle w:val="ARCATSubPara"/>
        <w:numPr>
          <w:ilvl w:val="3"/>
          <w:numId w:val="1"/>
        </w:numPr>
        <w:rPr/>
      </w:pPr>
      <w:r>
        <w:rPr/>
        <w:t>Clean exposed metal surfaces such as pipes, pipe sleeves, drains, duct work, etc., by removing loose paint, rust and any asphalt or coal tar pitch of any kind. Remove and properly discard lead sleeves at soil stacks.</w:t>
      </w:r>
    </w:p>
    <w:p w:rsidR="ABFFABFF" w:rsidRDefault="ABFFABFF" w:rsidP="ABFFABFF">
      <w:pPr>
        <w:pStyle w:val="ARCATParagraph"/>
        <w:numPr>
          <w:ilvl w:val="2"/>
          <w:numId w:val="1"/>
        </w:numPr>
        <w:rPr/>
      </w:pPr>
      <w:r>
        <w:rPr/>
        <w:t>Steel and Wood Decks:</w:t>
      </w:r>
    </w:p>
    <w:p w:rsidR="ABFFABFF" w:rsidRDefault="ABFFABFF" w:rsidP="ABFFABFF">
      <w:pPr>
        <w:pStyle w:val="ARCATSubPara"/>
        <w:numPr>
          <w:ilvl w:val="3"/>
          <w:numId w:val="1"/>
        </w:numPr>
        <w:rPr/>
      </w:pPr>
      <w:r>
        <w:rPr/>
        <w:t>Remove rotted and deteriorated decking and replace with like kind.</w:t>
      </w:r>
    </w:p>
    <w:p w:rsidR="ABFFABFF" w:rsidRDefault="ABFFABFF" w:rsidP="ABFFABFF">
      <w:pPr>
        <w:pStyle w:val="ARCATSubPara"/>
        <w:numPr>
          <w:ilvl w:val="3"/>
          <w:numId w:val="1"/>
        </w:numPr>
        <w:rPr/>
      </w:pPr>
      <w:r>
        <w:rPr/>
        <w:t>Areas of structurally acceptable steel decking exhibiting slight surface rust must be properly cleaned, primed and painted prior to installing the approved insulation.</w:t>
      </w:r>
    </w:p>
    <w:p w:rsidR="ABFFABFF" w:rsidRDefault="ABFFABFF" w:rsidP="ABFFABFF">
      <w:pPr>
        <w:pStyle w:val="ARCATSubPara"/>
        <w:numPr>
          <w:ilvl w:val="3"/>
          <w:numId w:val="1"/>
        </w:numPr>
        <w:rPr/>
      </w:pPr>
      <w:r>
        <w:rPr/>
        <w:t>Inspect decking for proper attachment and excessive deflection that would compromise uplift performance.</w:t>
      </w:r>
    </w:p>
    <w:p w:rsidR="ABFFABFF" w:rsidRDefault="ABFFABFF" w:rsidP="ABFFABFF">
      <w:pPr>
        <w:pStyle w:val="ARCATSubPara"/>
        <w:numPr>
          <w:ilvl w:val="3"/>
          <w:numId w:val="1"/>
        </w:numPr>
        <w:rPr/>
      </w:pPr>
      <w:r>
        <w:rPr/>
        <w:t>Attachment and Deflection Deficiencies: Repaired and brought into compliance with current local building code requirements.</w:t>
      </w:r>
    </w:p>
    <w:p w:rsidR="ABFFABFF" w:rsidRDefault="ABFFABFF" w:rsidP="ABFFABFF">
      <w:pPr>
        <w:pStyle w:val="ARCATParagraph"/>
        <w:numPr>
          <w:ilvl w:val="2"/>
          <w:numId w:val="1"/>
        </w:numPr>
        <w:rPr/>
      </w:pPr>
      <w:r>
        <w:rPr/>
        <w:t>Structural Concrete:</w:t>
      </w:r>
    </w:p>
    <w:p>
      <w:pPr>
        <w:pStyle w:val="ARCATnote"/>
        <w:rPr/>
      </w:pPr>
      <w:r>
        <w:rPr/>
        <w:t>** NOTE TO SPECIFIER ** All Structural Concrete deck assemblies are required to include an approved vapor barrier installed directly to the structural concrete deck.</w:t>
      </w:r>
    </w:p>
    <w:p w:rsidR="ABFFABFF" w:rsidRDefault="ABFFABFF" w:rsidP="ABFFABFF">
      <w:pPr>
        <w:pStyle w:val="ARCATSubPara"/>
        <w:numPr>
          <w:ilvl w:val="3"/>
          <w:numId w:val="1"/>
        </w:numPr>
        <w:rPr/>
      </w:pPr>
      <w:r>
        <w:rPr/>
        <w:t>Deteriorated Decking: Repaired or replaced with appropriate materials according to standard industry regulations and practices.</w:t>
      </w:r>
    </w:p>
    <w:p w:rsidR="ABFFABFF" w:rsidRDefault="ABFFABFF" w:rsidP="ABFFABFF">
      <w:pPr>
        <w:pStyle w:val="ARCATSubPara"/>
        <w:numPr>
          <w:ilvl w:val="3"/>
          <w:numId w:val="1"/>
        </w:numPr>
        <w:rPr/>
      </w:pPr>
      <w:r>
        <w:rPr/>
        <w:t>Repair depressions and areas where reinforcing has become exposed.</w:t>
      </w:r>
    </w:p>
    <w:p w:rsidR="ABFFABFF" w:rsidRDefault="ABFFABFF" w:rsidP="ABFFABFF">
      <w:pPr>
        <w:pStyle w:val="ARCATSubPara"/>
        <w:numPr>
          <w:ilvl w:val="3"/>
          <w:numId w:val="1"/>
        </w:numPr>
        <w:rPr/>
      </w:pPr>
      <w:r>
        <w:rPr/>
        <w:t>Installing Insulation System Using Approved Adhesive:</w:t>
      </w:r>
    </w:p>
    <w:p w:rsidR="ABFFABFF" w:rsidRDefault="ABFFABFF" w:rsidP="ABFFABFF">
      <w:pPr>
        <w:pStyle w:val="ARCATSubSub1"/>
        <w:numPr>
          <w:ilvl w:val="4"/>
          <w:numId w:val="1"/>
        </w:numPr>
        <w:rPr/>
      </w:pPr>
      <w:r>
        <w:rPr/>
        <w:t>Cracks and or Camber Differentials Greater Than 0.1875 inch (4.7 mm): Repaired using an appropriate cementitious grout or fill and feathered to promote a smooth transition.</w:t>
      </w:r>
    </w:p>
    <w:p w:rsidR="ABFFABFF" w:rsidRDefault="ABFFABFF" w:rsidP="ABFFABFF">
      <w:pPr>
        <w:pStyle w:val="ARCATSubSub1"/>
        <w:numPr>
          <w:ilvl w:val="4"/>
          <w:numId w:val="1"/>
        </w:numPr>
        <w:rPr/>
      </w:pPr>
      <w:r>
        <w:rPr/>
        <w:t>Joints Between Prestressed Panel Units and Over Bulb-Tees: Taped, stripped or grouted with an appropriate cementitious fill.</w:t>
      </w:r>
    </w:p>
    <w:p w:rsidR="ABFFABFF" w:rsidRDefault="ABFFABFF" w:rsidP="ABFFABFF">
      <w:pPr>
        <w:pStyle w:val="ARCATSubSub1"/>
        <w:numPr>
          <w:ilvl w:val="4"/>
          <w:numId w:val="1"/>
        </w:numPr>
        <w:rPr/>
      </w:pPr>
      <w:r>
        <w:rPr/>
        <w:t>Surface Irregularities: Leveled to ensure complete contact with the decking for insulation bonded in approved adhesives.</w:t>
      </w:r>
    </w:p>
    <w:p w:rsidR="ABFFABFF" w:rsidRDefault="ABFFABFF" w:rsidP="ABFFABFF">
      <w:pPr>
        <w:pStyle w:val="ARCATSubPara"/>
        <w:numPr>
          <w:ilvl w:val="3"/>
          <w:numId w:val="1"/>
        </w:numPr>
        <w:rPr/>
      </w:pPr>
      <w:r>
        <w:rPr/>
        <w:t>Mechanically Attached Insulation: Camber differentials and surface irregularities may be up to 0.5 inch (13 mm).</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(WxH): 3.5 x 1.5 inches (89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Customer Services for optional and alternate membrane termination and securement methods.</w:t>
      </w:r>
    </w:p>
    <w:p>
      <w:pPr>
        <w:pStyle w:val="ARCATnote"/>
        <w:rPr/>
      </w:pPr>
      <w:r>
        <w:rPr/>
        <w:t>** NOTE TO SPECIFIER ** Delete Base Sheet article if base sheet is not being used or edit paragraphs in article based on type of base sheet specified.</w:t>
      </w:r>
    </w:p>
    <w:p w:rsidR="ABFFABFF" w:rsidRDefault="ABFFABFF" w:rsidP="ABFFABFF">
      <w:pPr>
        <w:pStyle w:val="ARCATArticle"/>
        <w:numPr>
          <w:ilvl w:val="1"/>
          <w:numId w:val="1"/>
        </w:numPr>
        <w:rPr/>
      </w:pPr>
      <w:r>
        <w:rPr/>
        <w:t>BASE SHEET</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base sheet,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w:t>
      </w:r>
    </w:p>
    <w:p w:rsidR="ABFFABFF" w:rsidRDefault="ABFFABFF" w:rsidP="ABFFABFF">
      <w:pPr>
        <w:pStyle w:val="ARCATSubPara"/>
        <w:numPr>
          <w:ilvl w:val="3"/>
          <w:numId w:val="1"/>
        </w:numPr>
        <w:rPr/>
      </w:pPr>
      <w:r>
        <w:rPr/>
        <w:t>Field pull-out tests must be performed for mechanically attached base sheets to determine fastener withdrawal performance.</w:t>
      </w:r>
    </w:p>
    <w:p w:rsidR="ABFFABFF" w:rsidRDefault="ABFFABFF" w:rsidP="ABFFABFF">
      <w:pPr>
        <w:pStyle w:val="ARCATSubPara"/>
        <w:numPr>
          <w:ilvl w:val="3"/>
          <w:numId w:val="1"/>
        </w:numPr>
        <w:rPr/>
      </w:pPr>
      <w:r>
        <w:rPr/>
        <w:t>Base sheets shall be installed starting at the low point of the roof deck.</w:t>
      </w:r>
    </w:p>
    <w:p w:rsidR="ABFFABFF" w:rsidRDefault="ABFFABFF" w:rsidP="ABFFABFF">
      <w:pPr>
        <w:pStyle w:val="ARCATSubPara"/>
        <w:numPr>
          <w:ilvl w:val="3"/>
          <w:numId w:val="1"/>
        </w:numPr>
        <w:rPr/>
      </w:pPr>
      <w:r>
        <w:rPr/>
        <w:t>Base sheet shall be side lapped, a minimum of 3 inches (76 mm), and properly shingled to shed water.</w:t>
      </w:r>
    </w:p>
    <w:p w:rsidR="ABFFABFF" w:rsidRDefault="ABFFABFF" w:rsidP="ABFFABFF">
      <w:pPr>
        <w:pStyle w:val="ARCATParagraph"/>
        <w:numPr>
          <w:ilvl w:val="2"/>
          <w:numId w:val="1"/>
        </w:numPr>
        <w:rPr/>
      </w:pPr>
      <w:r>
        <w:rPr/>
        <w:t>Mechanically Attached Base Sheet:</w:t>
      </w:r>
    </w:p>
    <w:p w:rsidR="ABFFABFF" w:rsidRDefault="ABFFABFF" w:rsidP="ABFFABFF">
      <w:pPr>
        <w:pStyle w:val="ARCATSubPara"/>
        <w:numPr>
          <w:ilvl w:val="3"/>
          <w:numId w:val="1"/>
        </w:numPr>
        <w:rPr/>
      </w:pPr>
      <w:r>
        <w:rPr/>
        <w:t>All base ply fasteners and stress plates for the mechanical attachment of base sheets shall be provided by Seaman Corporation.</w:t>
      </w:r>
    </w:p>
    <w:p w:rsidR="ABFFABFF" w:rsidRDefault="ABFFABFF" w:rsidP="ABFFABFF">
      <w:pPr>
        <w:pStyle w:val="ARCATSubPara"/>
        <w:numPr>
          <w:ilvl w:val="3"/>
          <w:numId w:val="1"/>
        </w:numPr>
        <w:rPr/>
      </w:pPr>
      <w:r>
        <w:rPr/>
        <w:t>For 1-90 attachment, approved base sheet is secured to the deck in the field of the roof, with FiberTite Fasteners, spaced a maximum of 7 inches (178 mm) on center through the minimum 3 inch (76 mm) side laps and staggered at a maximum 7 inch (178 mm) on center in two rows within the field of the sheet.</w:t>
      </w:r>
    </w:p>
    <w:p w:rsidR="ABFFABFF" w:rsidRDefault="ABFFABFF" w:rsidP="ABFFABFF">
      <w:pPr>
        <w:pStyle w:val="ARCATSubPara"/>
        <w:numPr>
          <w:ilvl w:val="3"/>
          <w:numId w:val="1"/>
        </w:numPr>
        <w:rPr/>
      </w:pPr>
      <w:r>
        <w:rPr/>
        <w:t>The number of fasteners securing the base sheet shall be increased over the field spacing by 70 percent in the perimeter and 160 percent in the corners of the roof area.</w:t>
      </w:r>
    </w:p>
    <w:p w:rsidR="ABFFABFF" w:rsidRDefault="ABFFABFF" w:rsidP="ABFFABFF">
      <w:pPr>
        <w:pStyle w:val="ARCATSubPara"/>
        <w:numPr>
          <w:ilvl w:val="3"/>
          <w:numId w:val="1"/>
        </w:numPr>
        <w:rPr/>
      </w:pPr>
      <w:r>
        <w:rPr/>
        <w:t>Fastening increases can be obtained by adding rows of fasteners or additional fasteners along each row.</w:t>
      </w:r>
    </w:p>
    <w:p>
      <w:pPr>
        <w:pStyle w:val="ARCATnote"/>
        <w:rPr/>
      </w:pPr>
      <w:r>
        <w:rPr/>
        <w:t>** NOTE TO SPECIFIER ** Delete Article if vapor retarder is not being used or edit paragraphs in article based on type of vapor retarder specified.</w:t>
      </w:r>
    </w:p>
    <w:p w:rsidR="ABFFABFF" w:rsidRDefault="ABFFABFF" w:rsidP="ABFFABFF">
      <w:pPr>
        <w:pStyle w:val="ARCATArticle"/>
        <w:numPr>
          <w:ilvl w:val="1"/>
          <w:numId w:val="1"/>
        </w:numPr>
        <w:rPr/>
      </w:pPr>
      <w:r>
        <w:rPr/>
        <w:t>VAPOR RETARDERS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vapor retarder,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w:t>
      </w:r>
    </w:p>
    <w:p w:rsidR="ABFFABFF" w:rsidRDefault="ABFFABFF" w:rsidP="ABFFABFF">
      <w:pPr>
        <w:pStyle w:val="ARCATSubPara"/>
        <w:numPr>
          <w:ilvl w:val="3"/>
          <w:numId w:val="1"/>
        </w:numPr>
        <w:rPr/>
      </w:pPr>
      <w:r>
        <w:rPr/>
        <w:t>Vapor retarders shall be installed starting at the low point of the roof deck.</w:t>
      </w:r>
    </w:p>
    <w:p w:rsidR="ABFFABFF" w:rsidRDefault="ABFFABFF" w:rsidP="ABFFABFF">
      <w:pPr>
        <w:pStyle w:val="ARCATSubPara"/>
        <w:numPr>
          <w:ilvl w:val="3"/>
          <w:numId w:val="1"/>
        </w:numPr>
        <w:rPr/>
      </w:pPr>
      <w:r>
        <w:rPr/>
        <w:t>Vapor retarder shall be side lapped, a minimum of 3 inches (75 mm), and properly shingled to shed water.</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w:t>
      </w:r>
    </w:p>
    <w:p w:rsidR="ABFFABFF" w:rsidRDefault="ABFFABFF" w:rsidP="ABFFABFF">
      <w:pPr>
        <w:pStyle w:val="ARCATParagraph"/>
        <w:numPr>
          <w:ilvl w:val="2"/>
          <w:numId w:val="1"/>
        </w:numPr>
        <w:rPr/>
      </w:pPr>
      <w:r>
        <w:rPr/>
        <w:t>6-mil Polyethylene: Loose lay polyethylene according to specifications and construction drawings. Lap polyethylene sheet minimum 3-in and tape laps.</w:t>
      </w:r>
    </w:p>
    <w:p w:rsidR="ABFFABFF" w:rsidRDefault="ABFFABFF" w:rsidP="ABFFABFF">
      <w:pPr>
        <w:pStyle w:val="ARCATParagraph"/>
        <w:numPr>
          <w:ilvl w:val="2"/>
          <w:numId w:val="1"/>
        </w:numPr>
        <w:rPr/>
      </w:pPr>
      <w:r>
        <w:rPr/>
        <w:t>Hot Applied Vapor Retarder: Install one ply sheet in 25 lbs. per square (11.3kg) of ASTM D 312 Type III bitumen over the entire prepared substrate. Shingle in direction of slope of roof to shed water on each area of roof.</w:t>
      </w:r>
    </w:p>
    <w:p w:rsidR="ABFFABFF" w:rsidRDefault="ABFFABFF" w:rsidP="ABFFABFF">
      <w:pPr>
        <w:pStyle w:val="ARCATParagraph"/>
        <w:numPr>
          <w:ilvl w:val="2"/>
          <w:numId w:val="1"/>
        </w:numPr>
        <w:rPr/>
      </w:pPr>
      <w:r>
        <w:rPr/>
        <w:t>Torch Applied Vapor Retarder: Install FiberTite SBS Torch Grade Base using a suitable heat source to adhere one ply to the entire surface. Shingle in direction of slope of roof to shed water on each area of roof.</w:t>
      </w:r>
    </w:p>
    <w:p w:rsidR="ABFFABFF" w:rsidRDefault="ABFFABFF" w:rsidP="ABFFABFF">
      <w:pPr>
        <w:pStyle w:val="ARCATParagraph"/>
        <w:numPr>
          <w:ilvl w:val="2"/>
          <w:numId w:val="1"/>
        </w:numPr>
        <w:rPr/>
      </w:pPr>
      <w:r>
        <w:rPr/>
        <w:t>Cold Applied Vapor Retarder: Install one ply FiberTite SBS Base Sheet in FiberTite, cold applied, FTR SBS Adhesive over the entire prepared substrate. Shingle in direction of slope of roof to shed water on each area of roof.</w:t>
      </w:r>
    </w:p>
    <w:p w:rsidR="ABFFABFF" w:rsidRDefault="ABFFABFF" w:rsidP="ABFFABFF">
      <w:pPr>
        <w:pStyle w:val="ARCATParagraph"/>
        <w:numPr>
          <w:ilvl w:val="2"/>
          <w:numId w:val="1"/>
        </w:numPr>
        <w:rPr/>
      </w:pPr>
      <w:r>
        <w:rPr/>
        <w:t>Two Ply Fiberglass Vapor Retarder: Install two fiberglass ply sheets in 25 lbs. per square (11.3kg) of ASTM D 312 Type III bitumen shingled uniformly to achieve two plies over the entire prepared substrate. Shingle in direction of slope of roof to shed water on each area of roof.</w:t>
      </w:r>
    </w:p>
    <w:p w:rsidR="ABFFABFF" w:rsidRDefault="ABFFABFF" w:rsidP="ABFFABFF">
      <w:pPr>
        <w:pStyle w:val="ARCATArticle"/>
        <w:numPr>
          <w:ilvl w:val="1"/>
          <w:numId w:val="1"/>
        </w:numPr>
        <w:rPr/>
      </w:pPr>
      <w:r>
        <w:rPr/>
        <w:t>ROOF INSULATION AND COVERBOARD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Insulation Boards: Adhered in approved adhesives. Maximum 4 x 4 ft (1219 x 1219 mm).</w:t>
      </w:r>
    </w:p>
    <w:p w:rsidR="ABFFABFF" w:rsidRDefault="ABFFABFF" w:rsidP="ABFFABFF">
      <w:pPr>
        <w:pStyle w:val="ARCATSubPara"/>
        <w:numPr>
          <w:ilvl w:val="3"/>
          <w:numId w:val="1"/>
        </w:numPr>
        <w:rPr/>
      </w:pPr>
      <w:r>
        <w:rPr/>
        <w:t>Insulation Boards: Mechanically fastened. 4 x 4 ft (1219 x 1219 mm) or 4 x 8 ft (1219 x 2438 mm).</w:t>
      </w:r>
    </w:p>
    <w:p w:rsidR="ABFFABFF" w:rsidRDefault="ABFFABFF" w:rsidP="ABFFABFF">
      <w:pPr>
        <w:pStyle w:val="ARCATSubPara"/>
        <w:numPr>
          <w:ilvl w:val="3"/>
          <w:numId w:val="1"/>
        </w:numPr>
        <w:rPr/>
      </w:pPr>
      <w:r>
        <w:rPr/>
        <w:t>Gypsum Coverboards: Adhered in approved adhesives. 4 x 4 ft (1219 x 1219 mm) or 4 x 8 ft (1219 x 2438 mm).</w:t>
      </w:r>
    </w:p>
    <w:p w:rsidR="ABFFABFF" w:rsidRDefault="ABFFABFF" w:rsidP="ABFFABFF">
      <w:pPr>
        <w:pStyle w:val="ARCATSubPara"/>
        <w:numPr>
          <w:ilvl w:val="3"/>
          <w:numId w:val="1"/>
        </w:numPr>
        <w:rPr/>
      </w:pPr>
      <w:r>
        <w:rPr/>
        <w:t>Gypsum Coverboards: Mechanically fastened. 4 x 4 ft (1219 x 1219 mm) or 4 x 8 ft (1219 x 2438 mm).</w:t>
      </w:r>
    </w:p>
    <w:p w:rsidR="ABFFABFF" w:rsidRDefault="ABFFABFF" w:rsidP="ABFFABFF">
      <w:pPr>
        <w:pStyle w:val="ARCATSubPara"/>
        <w:numPr>
          <w:ilvl w:val="3"/>
          <w:numId w:val="1"/>
        </w:numPr>
        <w:rPr/>
      </w:pPr>
      <w:r>
        <w:rPr/>
        <w:t>Roof Insulation and Coverboards: Installed where by the long dimension of the boards run in parallel alignment and the short dimensions are staggered.</w:t>
      </w:r>
    </w:p>
    <w:p w:rsidR="ABFFABFF" w:rsidRDefault="ABFFABFF" w:rsidP="ABFFABFF">
      <w:pPr>
        <w:pStyle w:val="ARCATSubPara"/>
        <w:numPr>
          <w:ilvl w:val="3"/>
          <w:numId w:val="1"/>
        </w:numPr>
        <w:rPr/>
      </w:pPr>
      <w:r>
        <w:rPr/>
        <w:t>Install insulation with minimum joint dimensions and tightly butted where possible.</w:t>
      </w:r>
    </w:p>
    <w:p w:rsidR="ABFFABFF" w:rsidRDefault="ABFFABFF" w:rsidP="ABFFABFF">
      <w:pPr>
        <w:pStyle w:val="ARCATSubSub1"/>
        <w:numPr>
          <w:ilvl w:val="4"/>
          <w:numId w:val="1"/>
        </w:numPr>
        <w:rPr/>
      </w:pPr>
      <w:r>
        <w:rPr/>
        <w:t>Maximum Joint Widths: 3/8 inch (9.5 mm).</w:t>
      </w:r>
    </w:p>
    <w:p w:rsidR="ABFFABFF" w:rsidRDefault="ABFFABFF" w:rsidP="ABFFABFF">
      <w:pPr>
        <w:pStyle w:val="ARCATSubSub1"/>
        <w:numPr>
          <w:ilvl w:val="4"/>
          <w:numId w:val="1"/>
        </w:numPr>
        <w:rPr/>
      </w:pPr>
      <w:r>
        <w:rPr/>
        <w:t>Damaged Corners: Cut out and replaced with an insulation piece a minimum of 12 x 12 inches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w:t>
      </w:r>
    </w:p>
    <w:p w:rsidR="ABFFABFF" w:rsidRDefault="ABFFABFF" w:rsidP="ABFFABFF">
      <w:pPr>
        <w:pStyle w:val="ARCATSubPara"/>
        <w:numPr>
          <w:ilvl w:val="3"/>
          <w:numId w:val="1"/>
        </w:numPr>
        <w:rPr/>
      </w:pPr>
      <w:r>
        <w:rPr/>
        <w:t>Taper roof insulation to drain sumps using tapered edge strips.</w:t>
      </w:r>
    </w:p>
    <w:p w:rsidR="ABFFABFF" w:rsidRDefault="ABFFABFF" w:rsidP="ABFFABFF">
      <w:pPr>
        <w:pStyle w:val="ARCATSubSub1"/>
        <w:numPr>
          <w:ilvl w:val="4"/>
          <w:numId w:val="1"/>
        </w:numPr>
        <w:rPr/>
      </w:pPr>
      <w:r>
        <w:rPr/>
        <w:t>If insulation layer is 1.5 inches (38 mm) or less, taper 12 inches (305 mm) from drain bowl.</w:t>
      </w:r>
    </w:p>
    <w:p w:rsidR="ABFFABFF" w:rsidRDefault="ABFFABFF" w:rsidP="ABFFABFF">
      <w:pPr>
        <w:pStyle w:val="ARCATSubSub1"/>
        <w:numPr>
          <w:ilvl w:val="4"/>
          <w:numId w:val="1"/>
        </w:numPr>
        <w:rPr/>
      </w:pPr>
      <w:r>
        <w:rPr/>
        <w:t>If insulation thickness exceeds 1.5 inches (38 mm), taper 18 inches (457 mm) from drain bowl.</w:t>
      </w:r>
    </w:p>
    <w:p w:rsidR="ABFFABFF" w:rsidRDefault="ABFFABFF" w:rsidP="ABFFABFF">
      <w:pPr>
        <w:pStyle w:val="ARCATSubSub1"/>
        <w:numPr>
          <w:ilvl w:val="4"/>
          <w:numId w:val="1"/>
        </w:numPr>
        <w:rPr/>
      </w:pPr>
      <w:r>
        <w:rPr/>
        <w:t>Taper boards or pieces must be adhered or mechanically fastened with a minimum of two fasteners per board.</w:t>
      </w:r>
    </w:p>
    <w:p w:rsidR="ABFFABFF" w:rsidRDefault="ABFFABFF" w:rsidP="ABFFABFF">
      <w:pPr>
        <w:pStyle w:val="ARCATSubPara"/>
        <w:numPr>
          <w:ilvl w:val="3"/>
          <w:numId w:val="1"/>
        </w:numPr>
        <w:rPr/>
      </w:pPr>
      <w:r>
        <w:rPr/>
        <w:t>When a cover board or multiple layers are installed each layer must be offset from the previous layer a minimum of 12 inches (305 mm) on center.</w:t>
      </w:r>
    </w:p>
    <w:p w:rsidR="ABFFABFF" w:rsidRDefault="ABFFABFF" w:rsidP="ABFFABFF">
      <w:pPr>
        <w:pStyle w:val="ARCATSubPara"/>
        <w:numPr>
          <w:ilvl w:val="3"/>
          <w:numId w:val="1"/>
        </w:numPr>
        <w:rPr/>
      </w:pPr>
      <w:r>
        <w:rPr/>
        <w:t>At the end of each working day, provide a watertight cover on all unused insulation as to avoid moisture penetration.</w:t>
      </w:r>
    </w:p>
    <w:p>
      <w:pPr>
        <w:pStyle w:val="ARCATnote"/>
        <w:rPr/>
      </w:pPr>
      <w:r>
        <w:rPr/>
        <w:t>** NOTE TO SPECIFIER ** Edit the following paragraphs as required.</w:t>
      </w:r>
    </w:p>
    <w:p w:rsidR="ABFFABFF" w:rsidRDefault="ABFFABFF" w:rsidP="ABFFABFF">
      <w:pPr>
        <w:pStyle w:val="ARCATParagraph"/>
        <w:numPr>
          <w:ilvl w:val="2"/>
          <w:numId w:val="1"/>
        </w:numPr>
        <w:rPr/>
      </w:pPr>
      <w:r>
        <w:rPr/>
        <w:t>Mechanically Attached Insulation:</w:t>
      </w:r>
    </w:p>
    <w:p w:rsidR="ABFFABFF" w:rsidRDefault="ABFFABFF" w:rsidP="ABFFABFF">
      <w:pPr>
        <w:pStyle w:val="ARCATSubPara"/>
        <w:numPr>
          <w:ilvl w:val="3"/>
          <w:numId w:val="1"/>
        </w:numPr>
        <w:rPr/>
      </w:pPr>
      <w:r>
        <w:rPr/>
        <w:t>Apply insulation over properly prepared and pre-approved substrates, free of any debris, dirt, grease, oil or moisture.</w:t>
      </w:r>
    </w:p>
    <w:p w:rsidR="ABFFABFF" w:rsidRDefault="ABFFABFF" w:rsidP="ABFFABFF">
      <w:pPr>
        <w:pStyle w:val="ARCATSubPara"/>
        <w:numPr>
          <w:ilvl w:val="3"/>
          <w:numId w:val="1"/>
        </w:numPr>
        <w:rPr/>
      </w:pPr>
      <w:r>
        <w:rPr/>
        <w:t>Fasteners and stress plates for the mechanical attachment of insulation and/or coverboard materials shall be FTR Fasteners as provided by Seaman Corporation.</w:t>
      </w:r>
    </w:p>
    <w:p w:rsidR="ABFFABFF" w:rsidRDefault="ABFFABFF" w:rsidP="ABFFABFF">
      <w:pPr>
        <w:pStyle w:val="ARCATSubPara"/>
        <w:numPr>
          <w:ilvl w:val="3"/>
          <w:numId w:val="1"/>
        </w:numPr>
        <w:rPr/>
      </w:pPr>
      <w:r>
        <w:rPr/>
        <w:t>Fasteners and stress plates shall be FM approved for mechanical attachment of insulation and comply with FM Standard 4470 for corrosion resistance.</w:t>
      </w:r>
    </w:p>
    <w:p w:rsidR="ABFFABFF" w:rsidRDefault="ABFFABFF" w:rsidP="ABFFABFF">
      <w:pPr>
        <w:pStyle w:val="ARCATSubPara"/>
        <w:numPr>
          <w:ilvl w:val="3"/>
          <w:numId w:val="1"/>
        </w:numPr>
        <w:rPr/>
      </w:pPr>
      <w:r>
        <w:rPr/>
        <w:t>Attachment 1-90 for insulation/coverboard in the field of the roof requires 1 fastener and stress plate per 2 sq ft (0.186 sq m) of insulation, when the top layer is less than 2 inches (51 mm) thick and the membrane is adhered.</w:t>
      </w:r>
    </w:p>
    <w:p w:rsidR="ABFFABFF" w:rsidRDefault="ABFFABFF" w:rsidP="ABFFABFF">
      <w:pPr>
        <w:pStyle w:val="ARCATSubSub1"/>
        <w:numPr>
          <w:ilvl w:val="4"/>
          <w:numId w:val="1"/>
        </w:numPr>
        <w:rPr/>
      </w:pPr>
      <w:r>
        <w:rPr/>
        <w:t>Perimeter areas require a 50 percent increase in the fastener density.</w:t>
      </w:r>
    </w:p>
    <w:p w:rsidR="ABFFABFF" w:rsidRDefault="ABFFABFF" w:rsidP="ABFFABFF">
      <w:pPr>
        <w:pStyle w:val="ARCATSubSub1"/>
        <w:numPr>
          <w:ilvl w:val="4"/>
          <w:numId w:val="1"/>
        </w:numPr>
        <w:rPr/>
      </w:pPr>
      <w:r>
        <w:rPr/>
        <w:t>Corner areas require a 100 percent increase in the fastener density.</w:t>
      </w:r>
    </w:p>
    <w:p w:rsidR="ABFFABFF" w:rsidRDefault="ABFFABFF" w:rsidP="ABFFABFF">
      <w:pPr>
        <w:pStyle w:val="ARCATSubPara"/>
        <w:numPr>
          <w:ilvl w:val="3"/>
          <w:numId w:val="1"/>
        </w:numPr>
        <w:rPr/>
      </w:pPr>
      <w:r>
        <w:rPr/>
        <w:t>Attachment 1-90 for insulation and coverboard in the field of the roof requires 1 fastener and stress plate per 4 sq ft (0.372 sq m) of insulation, when the top layer is greater than or equal to 2 inches (51 mm) thick and the membrane is adhered.</w:t>
      </w:r>
    </w:p>
    <w:p w:rsidR="ABFFABFF" w:rsidRDefault="ABFFABFF" w:rsidP="ABFFABFF">
      <w:pPr>
        <w:pStyle w:val="ARCATSubSub1"/>
        <w:numPr>
          <w:ilvl w:val="4"/>
          <w:numId w:val="1"/>
        </w:numPr>
        <w:rPr/>
      </w:pPr>
      <w:r>
        <w:rPr/>
        <w:t>Perimeter areas require a 50 percent increase in the fastener density.</w:t>
      </w:r>
    </w:p>
    <w:p w:rsidR="ABFFABFF" w:rsidRDefault="ABFFABFF" w:rsidP="ABFFABFF">
      <w:pPr>
        <w:pStyle w:val="ARCATSubSub1"/>
        <w:numPr>
          <w:ilvl w:val="4"/>
          <w:numId w:val="1"/>
        </w:numPr>
        <w:rPr/>
      </w:pPr>
      <w:r>
        <w:rPr/>
        <w:t>Corner areas require a 100 percent increase in the fastener density.</w:t>
      </w:r>
    </w:p>
    <w:p w:rsidR="ABFFABFF" w:rsidRDefault="ABFFABFF" w:rsidP="ABFFABFF">
      <w:pPr>
        <w:pStyle w:val="ARCATSubPara"/>
        <w:numPr>
          <w:ilvl w:val="3"/>
          <w:numId w:val="1"/>
        </w:numPr>
        <w:rPr/>
      </w:pPr>
      <w:r>
        <w:rPr/>
        <w:t>Roof insulation shall be fastened in accordance with the roof insulation manufacturer's recommendations and must be approved by the FTCS.</w:t>
      </w:r>
    </w:p>
    <w:p w:rsidR="ABFFABFF" w:rsidRDefault="ABFFABFF" w:rsidP="ABFFABFF">
      <w:pPr>
        <w:pStyle w:val="ARCATSubPara"/>
        <w:numPr>
          <w:ilvl w:val="3"/>
          <w:numId w:val="1"/>
        </w:numPr>
        <w:rPr/>
      </w:pPr>
      <w:r>
        <w:rPr/>
        <w:t>Adhered roof systems incorporating mechanically attached insulations and coverboards may require mechanically fastened perimeter and corner membranes systems to comply with guidelines articulated in FM LPD 1-29.</w:t>
      </w:r>
    </w:p>
    <w:p w:rsidR="ABFFABFF" w:rsidRDefault="ABFFABFF" w:rsidP="ABFFABFF">
      <w:pPr>
        <w:pStyle w:val="ARCATSubPara"/>
        <w:numPr>
          <w:ilvl w:val="3"/>
          <w:numId w:val="1"/>
        </w:numPr>
        <w:rPr/>
      </w:pPr>
      <w:r>
        <w:rPr/>
        <w:t>Fasteners shall be installed in accordance with manufacturer's recommendations, complying with minimum penetration requirements for specific deck types.</w:t>
      </w:r>
    </w:p>
    <w:p w:rsidR="ABFFABFF" w:rsidRDefault="ABFFABFF" w:rsidP="ABFFABFF">
      <w:pPr>
        <w:pStyle w:val="ARCATSubPara"/>
        <w:numPr>
          <w:ilvl w:val="3"/>
          <w:numId w:val="1"/>
        </w:numPr>
        <w:rPr/>
      </w:pPr>
      <w:r>
        <w:rPr/>
        <w:t>Fasteners shall be installed using depth sensing tool attachments to ensure proper installation.</w:t>
      </w:r>
    </w:p>
    <w:p w:rsidR="ABFFABFF" w:rsidRDefault="ABFFABFF" w:rsidP="ABFFABFF">
      <w:pPr>
        <w:pStyle w:val="ARCATParagraph"/>
        <w:numPr>
          <w:ilvl w:val="2"/>
          <w:numId w:val="1"/>
        </w:numPr>
        <w:rPr/>
      </w:pPr>
      <w:r>
        <w:rPr/>
        <w:t>Adhered Insulation:</w:t>
      </w:r>
    </w:p>
    <w:p w:rsidR="ABFFABFF" w:rsidRDefault="ABFFABFF" w:rsidP="ABFFABFF">
      <w:pPr>
        <w:pStyle w:val="ARCATSubPara"/>
        <w:numPr>
          <w:ilvl w:val="3"/>
          <w:numId w:val="1"/>
        </w:numPr>
        <w:rPr/>
      </w:pPr>
      <w:r>
        <w:rPr/>
        <w:t>General approvals for attachment of insulation layers using adhesives in adhered roofing systems are restricted to non-steel deck projects. The insulation and coverboard manufacturer must recommend and approve the specific board and adhesive combination in writing prior to Seaman Corporation granting approval for this method of securement for steel deck applications.</w:t>
      </w:r>
    </w:p>
    <w:p w:rsidR="ABFFABFF" w:rsidRDefault="ABFFABFF" w:rsidP="ABFFABFF">
      <w:pPr>
        <w:pStyle w:val="ARCATSubPara"/>
        <w:numPr>
          <w:ilvl w:val="3"/>
          <w:numId w:val="1"/>
        </w:numPr>
        <w:rPr/>
      </w:pPr>
      <w:r>
        <w:rPr/>
        <w:t>Polyurethane Adhesive:</w:t>
      </w:r>
    </w:p>
    <w:p w:rsidR="ABFFABFF" w:rsidRDefault="ABFFABFF" w:rsidP="ABFFABFF">
      <w:pPr>
        <w:pStyle w:val="ARCATSubSub1"/>
        <w:numPr>
          <w:ilvl w:val="4"/>
          <w:numId w:val="1"/>
        </w:numPr>
        <w:rPr/>
      </w:pPr>
      <w:r>
        <w:rPr/>
        <w:t>Applied only to properly prepared and preapproved substrates, free of any debris, dirt, grease, oil or moisture.</w:t>
      </w:r>
    </w:p>
    <w:p w:rsidR="ABFFABFF" w:rsidRDefault="ABFFABFF" w:rsidP="ABFFABFF">
      <w:pPr>
        <w:pStyle w:val="ARCATSubSub1"/>
        <w:numPr>
          <w:ilvl w:val="4"/>
          <w:numId w:val="1"/>
        </w:numPr>
        <w:rPr/>
      </w:pPr>
      <w:r>
        <w:rPr/>
        <w:t>Product Temperature at Application: 70 degrees F (21.1 degrees C) minimum.</w:t>
      </w:r>
    </w:p>
    <w:p w:rsidR="ABFFABFF" w:rsidRDefault="ABFFABFF" w:rsidP="ABFFABFF">
      <w:pPr>
        <w:pStyle w:val="ARCATSubSub1"/>
        <w:numPr>
          <w:ilvl w:val="4"/>
          <w:numId w:val="1"/>
        </w:numPr>
        <w:rPr/>
      </w:pPr>
      <w:r>
        <w:rPr/>
        <w:t>Not to be applied when surface or ambient temperatures are below 32 degrees F (0 degrees C) or above 110 degrees F (43.3 degrees C).</w:t>
      </w:r>
    </w:p>
    <w:p w:rsidR="ABFFABFF" w:rsidRDefault="ABFFABFF" w:rsidP="ABFFABFF">
      <w:pPr>
        <w:pStyle w:val="ARCATSubSub1"/>
        <w:numPr>
          <w:ilvl w:val="4"/>
          <w:numId w:val="1"/>
        </w:numPr>
        <w:rPr/>
      </w:pPr>
      <w:r>
        <w:rPr/>
        <w:t>Insulation: Fully bonded to substrate with a maximum board size of 4 x 4 ft (1219 x 1219 mm).</w:t>
      </w:r>
    </w:p>
    <w:p w:rsidR="ABFFABFF" w:rsidRDefault="ABFFABFF" w:rsidP="ABFFABFF">
      <w:pPr>
        <w:pStyle w:val="ARCATSubSub1"/>
        <w:numPr>
          <w:ilvl w:val="4"/>
          <w:numId w:val="1"/>
        </w:numPr>
        <w:rPr/>
      </w:pPr>
      <w:r>
        <w:rPr/>
        <w:t>Insulation to be set into a continuous 1/2 inch (13 mm) bead of adhesive at a minimum rate of 1 linear foot (305 mm) of adhesive for every 1 sq ft (0.093 sq m) of insulation board.</w:t>
      </w:r>
    </w:p>
    <w:p w:rsidR="ABFFABFF" w:rsidRDefault="ABFFABFF" w:rsidP="ABFFABFF">
      <w:pPr>
        <w:pStyle w:val="ARCATSubSub1"/>
        <w:numPr>
          <w:ilvl w:val="4"/>
          <w:numId w:val="1"/>
        </w:numPr>
        <w:rPr/>
      </w:pPr>
      <w:r>
        <w:rPr/>
        <w:t>Adhesive rates are to be increased in roof perimeter and corner zones according to specific project requirements and manufacturer's design recommendations.</w:t>
      </w:r>
    </w:p>
    <w:p w:rsidR="ABFFABFF" w:rsidRDefault="ABFFABFF" w:rsidP="ABFFABFF">
      <w:pPr>
        <w:pStyle w:val="ARCATSubSub1"/>
        <w:numPr>
          <w:ilvl w:val="4"/>
          <w:numId w:val="1"/>
        </w:numPr>
        <w:rPr/>
      </w:pPr>
      <w:r>
        <w:rPr/>
        <w:t>Place the boards onto the adhesive beads and walk on the boards, spreading the adhesive for maximum contact.</w:t>
      </w:r>
    </w:p>
    <w:p w:rsidR="ABFFABFF" w:rsidRDefault="ABFFABFF" w:rsidP="ABFFABFF">
      <w:pPr>
        <w:pStyle w:val="ARCATSubSub1"/>
        <w:numPr>
          <w:ilvl w:val="4"/>
          <w:numId w:val="1"/>
        </w:numPr>
        <w:rPr/>
      </w:pPr>
      <w:r>
        <w:rPr/>
        <w:t>A second walking will be required after 10 minutes to ensure maximum contact and bond strength.</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Authorized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 7. Alternative designs may be determined using the criteria within FM Approvals Loss Prevention Data.</w:t>
      </w:r>
    </w:p>
    <w:p w:rsidR="ABFFABFF" w:rsidRDefault="ABFFABFF" w:rsidP="ABFFABFF">
      <w:pPr>
        <w:pStyle w:val="ARCATSubPara"/>
        <w:numPr>
          <w:ilvl w:val="3"/>
          <w:numId w:val="1"/>
        </w:numPr>
        <w:rPr/>
      </w:pPr>
      <w:r>
        <w:rPr/>
        <w:t>An Adhered FiberTite Roofing System may utilize 74-in or 100-in smooth-back roll goods.</w:t>
      </w:r>
    </w:p>
    <w:p w:rsidR="ABFFABFF" w:rsidRDefault="ABFFABFF" w:rsidP="ABFFABFF">
      <w:pPr>
        <w:pStyle w:val="ARCATSubPara"/>
        <w:numPr>
          <w:ilvl w:val="3"/>
          <w:numId w:val="1"/>
        </w:numPr>
        <w:rPr/>
      </w:pPr>
      <w:r>
        <w:rPr/>
        <w:t>An Adhered FiberTite Roofing System may utilize 72-in fleece back roll goods.</w:t>
      </w:r>
    </w:p>
    <w:p w:rsidR="ABFFABFF" w:rsidRDefault="ABFFABFF" w:rsidP="ABFFABFF">
      <w:pPr>
        <w:pStyle w:val="ARCATSubPara"/>
        <w:numPr>
          <w:ilvl w:val="3"/>
          <w:numId w:val="1"/>
        </w:numPr>
        <w:rPr/>
      </w:pPr>
      <w:r>
        <w:rPr/>
        <w:t>Restrictions regarding outside ambient air temperature are relative only to the exposure limits of the workers and adhesives when necessary.</w:t>
      </w:r>
    </w:p>
    <w:p w:rsidR="ABFFABFF" w:rsidRDefault="ABFFABFF" w:rsidP="ABFFABFF">
      <w:pPr>
        <w:pStyle w:val="ARCATSubPara"/>
        <w:numPr>
          <w:ilvl w:val="3"/>
          <w:numId w:val="1"/>
        </w:numPr>
        <w:rPr/>
      </w:pPr>
      <w:r>
        <w:rPr/>
        <w:t>When using adhesives outside ambient air temperature shall be above 40 degrees F (4.4 degrees C). Curing or drying time of the adhesive will be affected by ambient temperatures and must be taken into consideration when determining flashing lengths.</w:t>
      </w:r>
    </w:p>
    <w:p w:rsidR="ABFFABFF" w:rsidRDefault="ABFFABFF" w:rsidP="ABFFABFF">
      <w:pPr>
        <w:pStyle w:val="ARCATSubPara"/>
        <w:numPr>
          <w:ilvl w:val="3"/>
          <w:numId w:val="1"/>
        </w:numPr>
        <w:rPr/>
      </w:pPr>
      <w:r>
        <w:rPr/>
        <w:t>Humidity can affect the drying time of solvent borne adhesives or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Adhered membrane systems are to be broomed in place first and then completed by pressing the membrane into the adhesive with a weighted, foam covered lawn roller or 50 lb (22.7 kg) linoleum roller. Lawn rollers should be filled with between 6 and 8 gallons (22.7 and 30.3 L) of water.</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pPr>
        <w:pStyle w:val="ARCATnote"/>
        <w:rPr/>
      </w:pPr>
      <w:r>
        <w:rPr/>
        <w:t>** NOTE TO SPECIFIER ** Edit the following paragraphs as required.</w:t>
      </w:r>
    </w:p>
    <w:p w:rsidR="ABFFABFF" w:rsidRDefault="ABFFABFF" w:rsidP="ABFFABFF">
      <w:pPr>
        <w:pStyle w:val="ARCATParagraph"/>
        <w:numPr>
          <w:ilvl w:val="2"/>
          <w:numId w:val="1"/>
        </w:numPr>
        <w:rPr/>
      </w:pPr>
      <w:r>
        <w:rPr/>
        <w:t>Adhered Membrane:</w:t>
      </w:r>
    </w:p>
    <w:p w:rsidR="ABFFABFF" w:rsidRDefault="ABFFABFF" w:rsidP="ABFFABFF">
      <w:pPr>
        <w:pStyle w:val="ARCATSubPara"/>
        <w:numPr>
          <w:ilvl w:val="3"/>
          <w:numId w:val="1"/>
        </w:numPr>
        <w:rPr/>
      </w:pPr>
      <w:r>
        <w:rPr/>
        <w:t>The Authorized Applicator shall assume full responsibility for any and all irregularities, defects or quality issues that arise due to failure to following published "installation guidelines" for the proper installation of adhered membrane roofing systems.</w:t>
      </w:r>
    </w:p>
    <w:p>
      <w:pPr>
        <w:pStyle w:val="ARCATnote"/>
        <w:rPr/>
      </w:pPr>
      <w:r>
        <w:rPr/>
        <w:t>** NOTE TO SPECIFIER ** Nom. 36-mil FiberTite; nom 45-mil FiberTite-SM; nom 50-mil FiberTite-XT, nom 60-mil FiberTite-SM, nom 60-mil FiberTite-XT, 60-mil FiberTite XTreme.</w:t>
      </w:r>
    </w:p>
    <w:p w:rsidR="ABFFABFF" w:rsidRDefault="ABFFABFF" w:rsidP="ABFFABFF">
      <w:pPr>
        <w:pStyle w:val="ARCATSubPara"/>
        <w:numPr>
          <w:ilvl w:val="3"/>
          <w:numId w:val="1"/>
        </w:numPr>
        <w:rPr/>
      </w:pPr>
      <w:r>
        <w:rPr/>
        <w:t>FiberTite Membrane (Smooth-back) Adhered with FTR-190e Bonding Adhesive: </w:t>
      </w:r>
    </w:p>
    <w:p w:rsidR="ABFFABFF" w:rsidRDefault="ABFFABFF" w:rsidP="ABFFABFF">
      <w:pPr>
        <w:pStyle w:val="ARCATSubSub1"/>
        <w:numPr>
          <w:ilvl w:val="4"/>
          <w:numId w:val="1"/>
        </w:numPr>
        <w:rPr/>
      </w:pPr>
      <w:r>
        <w:rPr/>
        <w:t>Position the FiberTite Membrane and fold the sheet to allow a workable exposure of the underside of the sheet.</w:t>
      </w:r>
    </w:p>
    <w:p w:rsidR="ABFFABFF" w:rsidRDefault="ABFFABFF" w:rsidP="ABFFABFF">
      <w:pPr>
        <w:pStyle w:val="ARCATSubSub1"/>
        <w:numPr>
          <w:ilvl w:val="4"/>
          <w:numId w:val="1"/>
        </w:numPr>
        <w:rPr/>
      </w:pPr>
      <w:r>
        <w:rPr/>
        <w:t>Apply a 100 percent continuous coat of bonding adhesive to the exposed bottom side of the membrane and a mirrored area of the substrate.</w:t>
      </w:r>
    </w:p>
    <w:p w:rsidR="ABFFABFF" w:rsidRDefault="ABFFABFF" w:rsidP="ABFFABFF">
      <w:pPr>
        <w:pStyle w:val="ARCATSubSub1"/>
        <w:numPr>
          <w:ilvl w:val="4"/>
          <w:numId w:val="1"/>
        </w:numPr>
        <w:rPr/>
      </w:pPr>
      <w:r>
        <w:rPr/>
        <w:t>The amount of membrane and substrate that can be coated with adhesive will be determined by application method, ambient temperature, humidity and available manpower.</w:t>
      </w:r>
    </w:p>
    <w:p w:rsidR="ABFFABFF" w:rsidRDefault="ABFFABFF" w:rsidP="ABFFABFF">
      <w:pPr>
        <w:pStyle w:val="ARCATSubSub1"/>
        <w:numPr>
          <w:ilvl w:val="4"/>
          <w:numId w:val="1"/>
        </w:numPr>
        <w:rPr/>
      </w:pPr>
      <w:r>
        <w:rPr/>
        <w:t>Adhesive may be applied by spraying and back rolling or just rolling. Do not dump adhesive or pour from the cans.</w:t>
      </w:r>
    </w:p>
    <w:p w:rsidR="ABFFABFF" w:rsidRDefault="ABFFABFF" w:rsidP="ABFFABFF">
      <w:pPr>
        <w:pStyle w:val="ARCATSubSub1"/>
        <w:numPr>
          <w:ilvl w:val="4"/>
          <w:numId w:val="1"/>
        </w:numPr>
        <w:rPr/>
      </w:pPr>
      <w:r>
        <w:rPr/>
        <w:t>Roller applied adhesive shall utilize a solvent resistant 3/8-inch (9.5 mm) inch nap roller, spreading the adhesive to ensure a smooth, even 100 percent coverage of the substrate and membrane.</w:t>
      </w:r>
    </w:p>
    <w:p w:rsidR="ABFFABFF" w:rsidRDefault="ABFFABFF" w:rsidP="ABFFABFF">
      <w:pPr>
        <w:pStyle w:val="ARCATSubSub1"/>
        <w:numPr>
          <w:ilvl w:val="4"/>
          <w:numId w:val="1"/>
        </w:numPr>
        <w:rPr/>
      </w:pPr>
      <w:r>
        <w:rPr/>
        <w:t>Spray applied adhesive must be spread out by roller to ensure a smooth, even 100 percent coverage of the substrate and membrane with no voids, skips, globs, puddles or similar irregularities.</w:t>
      </w:r>
    </w:p>
    <w:p>
      <w:pPr>
        <w:pStyle w:val="ARCATnote"/>
        <w:rPr/>
      </w:pPr>
      <w:r>
        <w:rPr/>
        <w:t>** NOTE TO SPECIFIER ** A squeegee can be used to "flatten" or spread globs and puddles of adhesive.</w:t>
      </w:r>
    </w:p>
    <w:p w:rsidR="ABFFABFF" w:rsidRDefault="ABFFABFF" w:rsidP="ABFFABFF">
      <w:pPr>
        <w:pStyle w:val="ARCATSubSub1"/>
        <w:numPr>
          <w:ilvl w:val="4"/>
          <w:numId w:val="1"/>
        </w:numPr>
        <w:rPr/>
      </w:pPr>
      <w:r>
        <w:rPr/>
        <w:t>Adhesive coverage should average 100 square feet per gallon of applied adhesive with a 50 sq ft per gallon (1.23 sq m per L) net coverage, plus or minus 10 percent, for the membrane and substrate combined.</w:t>
      </w:r>
    </w:p>
    <w:p w:rsidR="ABFFABFF" w:rsidRDefault="ABFFABFF" w:rsidP="ABFFABFF">
      <w:pPr>
        <w:pStyle w:val="ARCATSubSub1"/>
        <w:numPr>
          <w:ilvl w:val="4"/>
          <w:numId w:val="1"/>
        </w:numPr>
        <w:rPr/>
      </w:pPr>
      <w:r>
        <w:rPr/>
        <w:t>Allow the adhesive to dry or cure to a point of being tacky, but not stringy to the touch on both surfaces. Do not allow adhesive to completely dry out on either surface.</w:t>
      </w:r>
    </w:p>
    <w:p w:rsidR="ABFFABFF" w:rsidRDefault="ABFFABFF" w:rsidP="ABFFABFF">
      <w:pPr>
        <w:pStyle w:val="ARCATSubSub1"/>
        <w:numPr>
          <w:ilvl w:val="4"/>
          <w:numId w:val="1"/>
        </w:numPr>
        <w:rPr/>
      </w:pPr>
      <w:r>
        <w:rPr/>
        <w:t>When sufficiently cured, carefully maneuver the glued portion of the membrane onto the glued substrate surface, avoiding any wrinkles or air pockets.</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foam-covered,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will impair proper welding of the seams and require a membrane patch or strip.</w:t>
      </w:r>
    </w:p>
    <w:p w:rsidR="ABFFABFF" w:rsidRDefault="ABFFABFF" w:rsidP="ABFFABFF">
      <w:pPr>
        <w:pStyle w:val="ARCATSubSub1"/>
        <w:numPr>
          <w:ilvl w:val="4"/>
          <w:numId w:val="1"/>
        </w:numPr>
        <w:rPr/>
      </w:pPr>
      <w:r>
        <w:rPr/>
        <w:t>Do not use bad or marginal adhesives. Contact FTCS if the quality of the adhesive is suspect.</w:t>
      </w:r>
    </w:p>
    <w:p w:rsidR="ABFFABFF" w:rsidRDefault="ABFFABFF" w:rsidP="ABFFABFF">
      <w:pPr>
        <w:pStyle w:val="ARCATSubPara"/>
        <w:numPr>
          <w:ilvl w:val="3"/>
          <w:numId w:val="1"/>
        </w:numPr>
        <w:rPr/>
      </w:pPr>
      <w:r>
        <w:rPr/>
        <w:t>FiberTite Membrane (Smooth-back) Adhered with Alpha-Tite Bonding Adhesive:</w:t>
      </w:r>
    </w:p>
    <w:p>
      <w:pPr>
        <w:pStyle w:val="ARCATnote"/>
        <w:rPr/>
      </w:pPr>
      <w:r>
        <w:rPr/>
        <w:t>** NOTE TO SPECIFIER ** Nom. 36-mil FiberTite; nom 45-mil FiberTite-SM; nom 50-mil FiberTite-XT, nom 60-mil FiberTite-SM, nom 60-mil FiberTite-XT, 60-mil FiberTite XTreme.</w:t>
      </w:r>
    </w:p>
    <w:p w:rsidR="ABFFABFF" w:rsidRDefault="ABFFABFF" w:rsidP="ABFFABFF">
      <w:pPr>
        <w:pStyle w:val="ARCATSubSub1"/>
        <w:numPr>
          <w:ilvl w:val="4"/>
          <w:numId w:val="1"/>
        </w:numPr>
        <w:rPr/>
      </w:pPr>
      <w:r>
        <w:rPr/>
        <w:t>Position the FiberTite Membrane and fold the sheet back upon itself to allow a workable exposure of the underside of the sheet.</w:t>
      </w:r>
    </w:p>
    <w:p w:rsidR="ABFFABFF" w:rsidRDefault="ABFFABFF" w:rsidP="ABFFABFF">
      <w:pPr>
        <w:pStyle w:val="ARCATSubSub1"/>
        <w:numPr>
          <w:ilvl w:val="4"/>
          <w:numId w:val="1"/>
        </w:numPr>
        <w:rPr/>
      </w:pPr>
      <w:r>
        <w:rPr/>
        <w:t>Apply a 100 percent continuous coat of bonding adhesive to the exposed bottom side of the membrane and a mirrored area of the substrate.</w:t>
      </w:r>
    </w:p>
    <w:p w:rsidR="ABFFABFF" w:rsidRDefault="ABFFABFF" w:rsidP="ABFFABFF">
      <w:pPr>
        <w:pStyle w:val="ARCATSubSub1"/>
        <w:numPr>
          <w:ilvl w:val="4"/>
          <w:numId w:val="1"/>
        </w:numPr>
        <w:rPr/>
      </w:pPr>
      <w:r>
        <w:rPr/>
        <w:t>The amount of membrane and substrate that can be coated with adhesive will be determined by application method, ambient temperature, humidity and available manpower.</w:t>
      </w:r>
    </w:p>
    <w:p w:rsidR="ABFFABFF" w:rsidRDefault="ABFFABFF" w:rsidP="ABFFABFF">
      <w:pPr>
        <w:pStyle w:val="ARCATSubSub1"/>
        <w:numPr>
          <w:ilvl w:val="4"/>
          <w:numId w:val="1"/>
        </w:numPr>
        <w:rPr/>
      </w:pPr>
      <w:r>
        <w:rPr/>
        <w:t>Adhesive is applied by rolling, using a 3/8-in (9.5 mm) nap roller.</w:t>
      </w:r>
    </w:p>
    <w:p w:rsidR="ABFFABFF" w:rsidRDefault="ABFFABFF" w:rsidP="ABFFABFF">
      <w:pPr>
        <w:pStyle w:val="ARCATSubSub1"/>
        <w:numPr>
          <w:ilvl w:val="4"/>
          <w:numId w:val="1"/>
        </w:numPr>
        <w:rPr/>
      </w:pPr>
      <w:r>
        <w:rPr/>
        <w:t>Do not dump adhesive or pour from the cans.</w:t>
      </w:r>
    </w:p>
    <w:p w:rsidR="ABFFABFF" w:rsidRDefault="ABFFABFF" w:rsidP="ABFFABFF">
      <w:pPr>
        <w:pStyle w:val="ARCATSubSub1"/>
        <w:numPr>
          <w:ilvl w:val="4"/>
          <w:numId w:val="1"/>
        </w:numPr>
        <w:rPr/>
      </w:pPr>
      <w:r>
        <w:rPr/>
        <w:t>Apply the adhesive to ensure a smooth, even 100 percent coverage of the substrate and membrane.</w:t>
      </w:r>
    </w:p>
    <w:p w:rsidR="ABFFABFF" w:rsidRDefault="ABFFABFF" w:rsidP="ABFFABFF">
      <w:pPr>
        <w:pStyle w:val="ARCATSubSub1"/>
        <w:numPr>
          <w:ilvl w:val="4"/>
          <w:numId w:val="1"/>
        </w:numPr>
        <w:rPr/>
      </w:pPr>
      <w:r>
        <w:rPr/>
        <w:t>Roll the adhesive to ensure a smooth, even 100 percent coverage of the substrate and membrane with no voids, skips, globs, puddles or similar irregularities.</w:t>
      </w:r>
    </w:p>
    <w:p>
      <w:pPr>
        <w:pStyle w:val="ARCATnote"/>
        <w:rPr/>
      </w:pPr>
      <w:r>
        <w:rPr/>
        <w:t>** NOTE TO SPECIFIER ** A squeegee can be used to "flatten" or spread globs and puddles of adhesive.</w:t>
      </w:r>
    </w:p>
    <w:p w:rsidR="ABFFABFF" w:rsidRDefault="ABFFABFF" w:rsidP="ABFFABFF">
      <w:pPr>
        <w:pStyle w:val="ARCATSubSub1"/>
        <w:numPr>
          <w:ilvl w:val="4"/>
          <w:numId w:val="1"/>
        </w:numPr>
        <w:rPr/>
      </w:pPr>
      <w:r>
        <w:rPr/>
        <w:t>Adhesive coverage should average 100 square feet per gallon of applied adhesive with a 50 sq ft per gallon (1.23 sq m per L) net coverage, plus or minus 10 percent, for the membrane and substrate combined.</w:t>
      </w:r>
    </w:p>
    <w:p w:rsidR="ABFFABFF" w:rsidRDefault="ABFFABFF" w:rsidP="ABFFABFF">
      <w:pPr>
        <w:pStyle w:val="ARCATSubSub1"/>
        <w:numPr>
          <w:ilvl w:val="4"/>
          <w:numId w:val="1"/>
        </w:numPr>
        <w:rPr/>
      </w:pPr>
      <w:r>
        <w:rPr/>
        <w:t>Allow the adhesive to flash off completely and become tacky.</w:t>
      </w:r>
    </w:p>
    <w:p w:rsidR="ABFFABFF" w:rsidRDefault="ABFFABFF" w:rsidP="ABFFABFF">
      <w:pPr>
        <w:pStyle w:val="ARCATSubSub1"/>
        <w:numPr>
          <w:ilvl w:val="4"/>
          <w:numId w:val="1"/>
        </w:numPr>
        <w:rPr/>
      </w:pPr>
      <w:r>
        <w:rPr/>
        <w:t>Allow a 15-20 minute flash time (at 70 degrees F and 50% relative humidity). Using the finger-push method, check the adhesive by applying pressure with a finger, pushing across the adhesive. The adhesive is to be tacky, but not string or be liquid.</w:t>
      </w:r>
    </w:p>
    <w:p w:rsidR="ABFFABFF" w:rsidRDefault="ABFFABFF" w:rsidP="ABFFABFF">
      <w:pPr>
        <w:pStyle w:val="ARCATSubSub1"/>
        <w:numPr>
          <w:ilvl w:val="4"/>
          <w:numId w:val="1"/>
        </w:numPr>
        <w:rPr/>
      </w:pPr>
      <w:r>
        <w:rPr/>
        <w:t>When the adhesive is sufficiently cured, carefully maneuver the glued portion of the membrane onto the glued substrate surface, avoiding any wrinkles or air pockets.</w:t>
      </w:r>
    </w:p>
    <w:p w:rsidR="ABFFABFF" w:rsidRDefault="ABFFABFF" w:rsidP="ABFFABFF">
      <w:pPr>
        <w:pStyle w:val="ARCATSubSub1"/>
        <w:numPr>
          <w:ilvl w:val="4"/>
          <w:numId w:val="1"/>
        </w:numPr>
        <w:rPr/>
      </w:pPr>
      <w:r>
        <w:rPr/>
        <w:t>On vertical surfaces, broom the adhered portion of the membrane to ensure full contact and complete the bonding process by firmly pressing the bonded membrane into place using a clean paint roller.</w:t>
      </w:r>
    </w:p>
    <w:p w:rsidR="ABFFABFF" w:rsidRDefault="ABFFABFF" w:rsidP="ABFFABFF">
      <w:pPr>
        <w:pStyle w:val="ARCATSubSub1"/>
        <w:numPr>
          <w:ilvl w:val="4"/>
          <w:numId w:val="1"/>
        </w:numPr>
        <w:rPr/>
      </w:pPr>
      <w:r>
        <w:rPr/>
        <w:t>On horizontal surfaces, broom the adhered portion of the membrane to ensure full contact and complete the bonding process by firmly pressing the bonded membrane into place with a weighted, foam-covered, lawn roller or 50 lb. (22.7 kg.) linoleum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will impair proper welding of the seams and require a membrane patch or strip.</w:t>
      </w:r>
    </w:p>
    <w:p w:rsidR="ABFFABFF" w:rsidRDefault="ABFFABFF" w:rsidP="ABFFABFF">
      <w:pPr>
        <w:pStyle w:val="ARCATSubSub1"/>
        <w:numPr>
          <w:ilvl w:val="4"/>
          <w:numId w:val="1"/>
        </w:numPr>
        <w:rPr/>
      </w:pPr>
      <w:r>
        <w:rPr/>
        <w:t>Do not use bad or marginal adhesives. Contact FiberTite Technical Services if the quality of the adhesive is suspect.</w:t>
      </w:r>
    </w:p>
    <w:p>
      <w:pPr>
        <w:pStyle w:val="ARCATnote"/>
        <w:rPr/>
      </w:pPr>
      <w:r>
        <w:rPr/>
        <w:t>** NOTE TO SPECIFIER **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 Fleece Back Membrane Adhered with FTR-290 Adhesive.</w:t>
      </w:r>
    </w:p>
    <w:p w:rsidR="ABFFABFF" w:rsidRDefault="ABFFABFF" w:rsidP="ABFFABFF">
      <w:pPr>
        <w:pStyle w:val="ARCATSubSub1"/>
        <w:numPr>
          <w:ilvl w:val="4"/>
          <w:numId w:val="1"/>
        </w:numPr>
        <w:rPr/>
      </w:pPr>
      <w:r>
        <w:rPr/>
        <w:t>For all FB membranes, unroll approximately 30 feet (9.14 m) of the FiberTite-FB membrane and position the roll over the properly installed and prepared substrate. Pull the tail back over the roll to expose a workable area; approx. 30 ft (9.14 m) of substrate. Apply a 100 percent continuous and uniform coat of FTR-290 adhesive to the substrate ahead of the roll.</w:t>
      </w:r>
    </w:p>
    <w:p w:rsidR="ABFFABFF" w:rsidRDefault="ABFFABFF" w:rsidP="ABFFABFF">
      <w:pPr>
        <w:pStyle w:val="ARCATSubSub1"/>
        <w:numPr>
          <w:ilvl w:val="4"/>
          <w:numId w:val="1"/>
        </w:numPr>
        <w:rPr/>
      </w:pPr>
      <w:r>
        <w:rPr/>
        <w:t>Apply a 100 percent continuous coat of adhesive to the substrate.</w:t>
      </w:r>
    </w:p>
    <w:p w:rsidR="ABFFABFF" w:rsidRDefault="ABFFABFF" w:rsidP="ABFFABFF">
      <w:pPr>
        <w:pStyle w:val="ARCATSubSub1"/>
        <w:numPr>
          <w:ilvl w:val="4"/>
          <w:numId w:val="1"/>
        </w:numPr>
        <w:rPr/>
      </w:pPr>
      <w:r>
        <w:rPr/>
        <w:t>The amount substrate that can be coated with a workable amount of adhesive will be determined by application method, ambient temperature, humidity and available manpower.</w:t>
      </w:r>
    </w:p>
    <w:p w:rsidR="ABFFABFF" w:rsidRDefault="ABFFABFF" w:rsidP="ABFFABFF">
      <w:pPr>
        <w:pStyle w:val="ARCATSubSub1"/>
        <w:numPr>
          <w:ilvl w:val="4"/>
          <w:numId w:val="1"/>
        </w:numPr>
        <w:rPr/>
      </w:pPr>
      <w:r>
        <w:rPr/>
        <w:t>To ensure proper application and curing of the adhesive, the outside air temperature shall be above 40 degrees F (4.4 degrees C) and rising.</w:t>
      </w:r>
    </w:p>
    <w:p w:rsidR="ABFFABFF" w:rsidRDefault="ABFFABFF" w:rsidP="ABFFABFF">
      <w:pPr>
        <w:pStyle w:val="ARCATSubSub1"/>
        <w:numPr>
          <w:ilvl w:val="4"/>
          <w:numId w:val="1"/>
        </w:numPr>
        <w:rPr/>
      </w:pPr>
      <w:r>
        <w:rPr/>
        <w:t>FTR-290 adhesive may be applied by spraying and back rolling or just rolling. Do not dump adhesive or pour from the cans.</w:t>
      </w:r>
    </w:p>
    <w:p w:rsidR="ABFFABFF" w:rsidRDefault="ABFFABFF" w:rsidP="ABFFABFF">
      <w:pPr>
        <w:pStyle w:val="ARCATSubSub1"/>
        <w:numPr>
          <w:ilvl w:val="4"/>
          <w:numId w:val="1"/>
        </w:numPr>
        <w:rPr/>
      </w:pPr>
      <w:r>
        <w:rPr/>
        <w:t>Roller applied adhesive shall utilize a solvent resistant 3/8-inch (9.5 mm) nap roller.</w:t>
      </w:r>
    </w:p>
    <w:p w:rsidR="ABFFABFF" w:rsidRDefault="ABFFABFF" w:rsidP="ABFFABFF">
      <w:pPr>
        <w:pStyle w:val="ARCATSubSub1"/>
        <w:numPr>
          <w:ilvl w:val="4"/>
          <w:numId w:val="1"/>
        </w:numPr>
        <w:rPr/>
      </w:pPr>
      <w:r>
        <w:rPr/>
        <w:t>Spray applied adhesive must also be rolled out by roller to ensure a smooth, even 100 percent coverage of the substrate with no voids, skips, globs, puddles or similar irregularities.</w:t>
      </w:r>
    </w:p>
    <w:p w:rsidR="ABFFABFF" w:rsidRDefault="ABFFABFF" w:rsidP="ABFFABFF">
      <w:pPr>
        <w:pStyle w:val="ARCATSubSub1"/>
        <w:numPr>
          <w:ilvl w:val="4"/>
          <w:numId w:val="1"/>
        </w:numPr>
        <w:rPr/>
      </w:pPr>
      <w:r>
        <w:rPr/>
        <w:t>Allow the solvents in the adhesive to slightly dissipate and cure only to the point that the adhesive is sticky but still wet Do not allow adhesive to dry.</w:t>
      </w:r>
    </w:p>
    <w:p w:rsidR="ABFFABFF" w:rsidRDefault="ABFFABFF" w:rsidP="ABFFABFF">
      <w:pPr>
        <w:pStyle w:val="ARCATSubSub1"/>
        <w:numPr>
          <w:ilvl w:val="4"/>
          <w:numId w:val="1"/>
        </w:numPr>
        <w:rPr/>
      </w:pPr>
      <w:r>
        <w:rPr/>
        <w:t>Adhesives shall not be installed over moist or wet substrates.</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foam-covered,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will impair proper welding of the seams and require a membrane patch or strip.</w:t>
      </w:r>
    </w:p>
    <w:p w:rsidR="ABFFABFF" w:rsidRDefault="ABFFABFF" w:rsidP="ABFFABFF">
      <w:pPr>
        <w:pStyle w:val="ARCATSubSub1"/>
        <w:numPr>
          <w:ilvl w:val="4"/>
          <w:numId w:val="1"/>
        </w:numPr>
        <w:rPr/>
      </w:pPr>
      <w:r>
        <w:rPr/>
        <w:t>Do not use bad or marginal adhesives. Contact FTCS if the quality of the adhesive is suspect.</w:t>
      </w:r>
    </w:p>
    <w:p>
      <w:pPr>
        <w:pStyle w:val="ARCATnote"/>
        <w:rPr/>
      </w:pPr>
      <w:r>
        <w:rPr/>
        <w:t>** NOTE TO SPECIFIER **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 Fleece Back Membrane Adhered in FTR-390 Adhesive.</w:t>
      </w:r>
    </w:p>
    <w:p w:rsidR="ABFFABFF" w:rsidRDefault="ABFFABFF" w:rsidP="ABFFABFF">
      <w:pPr>
        <w:pStyle w:val="ARCATSubSub1"/>
        <w:numPr>
          <w:ilvl w:val="4"/>
          <w:numId w:val="1"/>
        </w:numPr>
        <w:rPr/>
      </w:pPr>
      <w:r>
        <w:rPr/>
        <w:t>For all FB membranes, unroll approximately 30 feet of the FiberTite-FB membrane and position the roll over the properly installed and prepared substrate. Pull the tail back over the roll to expose a workable area, approx. 30 ft (9.1 m) of substrate.</w:t>
      </w:r>
    </w:p>
    <w:p w:rsidR="ABFFABFF" w:rsidRDefault="ABFFABFF" w:rsidP="ABFFABFF">
      <w:pPr>
        <w:pStyle w:val="ARCATSubSub1"/>
        <w:numPr>
          <w:ilvl w:val="4"/>
          <w:numId w:val="1"/>
        </w:numPr>
        <w:rPr/>
      </w:pPr>
      <w:r>
        <w:rPr/>
        <w:t>Apply a 100 percent continuous coat of adhesive to the substrate.</w:t>
      </w:r>
    </w:p>
    <w:p w:rsidR="ABFFABFF" w:rsidRDefault="ABFFABFF" w:rsidP="ABFFABFF">
      <w:pPr>
        <w:pStyle w:val="ARCATSubSub1"/>
        <w:numPr>
          <w:ilvl w:val="4"/>
          <w:numId w:val="1"/>
        </w:numPr>
        <w:rPr/>
      </w:pPr>
      <w:r>
        <w:rPr/>
        <w:t>The amount of substrate that can be coated with a workable amount of adhesive will be determined by application method, ambient temperature, humidity and available manpower.</w:t>
      </w:r>
    </w:p>
    <w:p w:rsidR="ABFFABFF" w:rsidRDefault="ABFFABFF" w:rsidP="ABFFABFF">
      <w:pPr>
        <w:pStyle w:val="ARCATSubSub1"/>
        <w:numPr>
          <w:ilvl w:val="4"/>
          <w:numId w:val="1"/>
        </w:numPr>
        <w:rPr/>
      </w:pPr>
      <w:r>
        <w:rPr/>
        <w:t>To ensure proper application and curing of the adhesive, the outside air temperature shall be 50 degrees F (10 degrees C) and rising with no chance of dropping below freezing during the subsequent 48-hour time-period.</w:t>
      </w:r>
    </w:p>
    <w:p w:rsidR="ABFFABFF" w:rsidRDefault="ABFFABFF" w:rsidP="ABFFABFF">
      <w:pPr>
        <w:pStyle w:val="ARCATSubSub1"/>
        <w:numPr>
          <w:ilvl w:val="4"/>
          <w:numId w:val="1"/>
        </w:numPr>
        <w:rPr/>
      </w:pPr>
      <w:r>
        <w:rPr/>
        <w:t>FTR-390 adhesive may be applied by using a heavy, 3/8-inch (9.5 mm) inch nap roller or brush. Do not dump adhesive or pour from the cans.</w:t>
      </w:r>
    </w:p>
    <w:p w:rsidR="ABFFABFF" w:rsidRDefault="ABFFABFF" w:rsidP="ABFFABFF">
      <w:pPr>
        <w:pStyle w:val="ARCATSubSub1"/>
        <w:numPr>
          <w:ilvl w:val="4"/>
          <w:numId w:val="1"/>
        </w:numPr>
        <w:rPr/>
      </w:pPr>
      <w:r>
        <w:rPr/>
        <w:t>Roll or brush a smooth, even coat of adhesive over the substrate, ensuring 100 percent coverage of the substrate.</w:t>
      </w:r>
    </w:p>
    <w:p w:rsidR="ABFFABFF" w:rsidRDefault="ABFFABFF" w:rsidP="ABFFABFF">
      <w:pPr>
        <w:pStyle w:val="ARCATSubSub1"/>
        <w:numPr>
          <w:ilvl w:val="4"/>
          <w:numId w:val="1"/>
        </w:numPr>
        <w:rPr/>
      </w:pPr>
      <w:r>
        <w:rPr/>
        <w:t>Allow the adhesive to become sticky but still wet. Do not allow a film to develop on the adhesive or allow adhesive to dry out.</w:t>
      </w:r>
    </w:p>
    <w:p w:rsidR="ABFFABFF" w:rsidRDefault="ABFFABFF" w:rsidP="ABFFABFF">
      <w:pPr>
        <w:pStyle w:val="ARCATSubSub1"/>
        <w:numPr>
          <w:ilvl w:val="4"/>
          <w:numId w:val="1"/>
        </w:numPr>
        <w:rPr/>
      </w:pPr>
      <w:r>
        <w:rPr/>
        <w:t>Water borne adhesives (FTR-390) can be directly affected by moisture. Water based adhesives shall not to be installed over or on substrates that are moist or wet or on systems or substrates that have residual moisture.</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foam-covered, lawn roller.</w:t>
      </w:r>
    </w:p>
    <w:p w:rsidR="ABFFABFF" w:rsidRDefault="ABFFABFF" w:rsidP="ABFFABFF">
      <w:pPr>
        <w:pStyle w:val="ARCATSubSub1"/>
        <w:numPr>
          <w:ilvl w:val="4"/>
          <w:numId w:val="1"/>
        </w:numPr>
        <w:rPr/>
      </w:pPr>
      <w:r>
        <w:rPr/>
        <w:t>Repeat the process for the remaining u-bonded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will impair proper welding of the seams and require a membrane patch or strip.</w:t>
      </w:r>
    </w:p>
    <w:p w:rsidR="ABFFABFF" w:rsidRDefault="ABFFABFF" w:rsidP="ABFFABFF">
      <w:pPr>
        <w:pStyle w:val="ARCATSubSub1"/>
        <w:numPr>
          <w:ilvl w:val="4"/>
          <w:numId w:val="1"/>
        </w:numPr>
        <w:rPr/>
      </w:pPr>
      <w:r>
        <w:rPr/>
        <w:t>Do not use bad or marginal adhesives. Contact FTS if the quality of the adhesive is suspect.</w:t>
      </w:r>
    </w:p>
    <w:p>
      <w:pPr>
        <w:pStyle w:val="ARCATnote"/>
        <w:rPr/>
      </w:pPr>
      <w:r>
        <w:rPr/>
        <w:t>** NOTE TO SPECIFIER **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 Fleece Back Membrane Adhered in FTR-490 Adhesive:</w:t>
      </w:r>
    </w:p>
    <w:p w:rsidR="ABFFABFF" w:rsidRDefault="ABFFABFF" w:rsidP="ABFFABFF">
      <w:pPr>
        <w:pStyle w:val="ARCATSubSub1"/>
        <w:numPr>
          <w:ilvl w:val="4"/>
          <w:numId w:val="1"/>
        </w:numPr>
        <w:rPr/>
      </w:pPr>
      <w:r>
        <w:rPr/>
        <w:t>For FB membranes unroll approximately 30 feet (9.14 m) of the FiberTite-FB membrane and position the roll over the properly installed and prepared substrate. Pull the tail back over the roll to expose a workable area; approx. 30 ft (9.14 m) of substrate.</w:t>
      </w:r>
    </w:p>
    <w:p w:rsidR="ABFFABFF" w:rsidRDefault="ABFFABFF" w:rsidP="ABFFABFF">
      <w:pPr>
        <w:pStyle w:val="ARCATSubSub1"/>
        <w:numPr>
          <w:ilvl w:val="4"/>
          <w:numId w:val="1"/>
        </w:numPr>
        <w:rPr/>
      </w:pPr>
      <w:r>
        <w:rPr/>
        <w:t>Apply a 100 percent continuous coat of adhesive to the substrate.</w:t>
      </w:r>
    </w:p>
    <w:p w:rsidR="ABFFABFF" w:rsidRDefault="ABFFABFF" w:rsidP="ABFFABFF">
      <w:pPr>
        <w:pStyle w:val="ARCATSubSub1"/>
        <w:numPr>
          <w:ilvl w:val="4"/>
          <w:numId w:val="1"/>
        </w:numPr>
        <w:rPr/>
      </w:pPr>
      <w:r>
        <w:rPr/>
        <w:t>The amount of substrate that can be coated with a workable amount of adhesive will be determined by application method, ambient temperature, humidity, and available manpower.</w:t>
      </w:r>
    </w:p>
    <w:p w:rsidR="ABFFABFF" w:rsidRDefault="ABFFABFF" w:rsidP="ABFFABFF">
      <w:pPr>
        <w:pStyle w:val="ARCATSubSub1"/>
        <w:numPr>
          <w:ilvl w:val="4"/>
          <w:numId w:val="1"/>
        </w:numPr>
        <w:rPr/>
      </w:pPr>
      <w:r>
        <w:rPr/>
        <w:t>To ensure proper application and curing of the adhesive, the outside air temperature shall be above 40 degrees F (4.4 degrees C) and rising.</w:t>
      </w:r>
    </w:p>
    <w:p w:rsidR="ABFFABFF" w:rsidRDefault="ABFFABFF" w:rsidP="ABFFABFF">
      <w:pPr>
        <w:pStyle w:val="ARCATSubSub1"/>
        <w:numPr>
          <w:ilvl w:val="4"/>
          <w:numId w:val="1"/>
        </w:numPr>
        <w:rPr/>
      </w:pPr>
      <w:r>
        <w:rPr/>
        <w:t>FTR-490 adhesive is to be applied by spraying and back rolling or just rolling. Do not "dump" adhesive or pour from the cans.</w:t>
      </w:r>
    </w:p>
    <w:p w:rsidR="ABFFABFF" w:rsidRDefault="ABFFABFF" w:rsidP="ABFFABFF">
      <w:pPr>
        <w:pStyle w:val="ARCATSubSub1"/>
        <w:numPr>
          <w:ilvl w:val="4"/>
          <w:numId w:val="1"/>
        </w:numPr>
        <w:rPr/>
      </w:pPr>
      <w:r>
        <w:rPr/>
        <w:t>Roller applied adhesive shall utilize a solvent resistant 3/8-inch (9.5 mm) nap roller.</w:t>
      </w:r>
    </w:p>
    <w:p w:rsidR="ABFFABFF" w:rsidRDefault="ABFFABFF" w:rsidP="ABFFABFF">
      <w:pPr>
        <w:pStyle w:val="ARCATSubSub1"/>
        <w:numPr>
          <w:ilvl w:val="4"/>
          <w:numId w:val="1"/>
        </w:numPr>
        <w:rPr/>
      </w:pPr>
      <w:r>
        <w:rPr/>
        <w:t>Adhesive must be rolled out to ensure a smooth, even 100 percent coverage of the substrate with no voids, skips, globs, puddles, or similar irregularities.</w:t>
      </w:r>
    </w:p>
    <w:p w:rsidR="ABFFABFF" w:rsidRDefault="ABFFABFF" w:rsidP="ABFFABFF">
      <w:pPr>
        <w:pStyle w:val="ARCATSubSub1"/>
        <w:numPr>
          <w:ilvl w:val="4"/>
          <w:numId w:val="1"/>
        </w:numPr>
        <w:rPr/>
      </w:pPr>
      <w:r>
        <w:rPr/>
        <w:t>Allow the adhesive to set up only to the point that the adhesive is slightly cured but still wet. Do not allow adhesive to skin or dry out.</w:t>
      </w:r>
    </w:p>
    <w:p w:rsidR="ABFFABFF" w:rsidRDefault="ABFFABFF" w:rsidP="ABFFABFF">
      <w:pPr>
        <w:pStyle w:val="ARCATSubSub1"/>
        <w:numPr>
          <w:ilvl w:val="4"/>
          <w:numId w:val="1"/>
        </w:numPr>
        <w:rPr/>
      </w:pPr>
      <w:r>
        <w:rPr/>
        <w:t>Water borne adhesives (FTR-490) can be directly affected by moisture. Water based adhesives shall not to be installed over or on substrates that are moist or wet or on systems or substrates that have residual moisture.</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foam-covered,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will impair proper welding of the seams and require a membrane patch.</w:t>
      </w:r>
    </w:p>
    <w:p w:rsidR="ABFFABFF" w:rsidRDefault="ABFFABFF" w:rsidP="ABFFABFF">
      <w:pPr>
        <w:pStyle w:val="ARCATSubSub1"/>
        <w:numPr>
          <w:ilvl w:val="4"/>
          <w:numId w:val="1"/>
        </w:numPr>
        <w:rPr/>
      </w:pPr>
      <w:r>
        <w:rPr/>
        <w:t>Do not use bad or marginal adhesives. Contact FTS if the quality of the adhesive is suspect.</w:t>
      </w:r>
    </w:p>
    <w:p>
      <w:pPr>
        <w:pStyle w:val="ARCATnote"/>
        <w:rPr/>
      </w:pPr>
      <w:r>
        <w:rPr/>
        <w:t>** NOTE TO SPECIFIER **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 Fleece Back Membrane Adhered in Polyset CR-20 Adhesive:</w:t>
      </w:r>
    </w:p>
    <w:p w:rsidR="ABFFABFF" w:rsidRDefault="ABFFABFF" w:rsidP="ABFFABFF">
      <w:pPr>
        <w:pStyle w:val="ARCATSubSub1"/>
        <w:numPr>
          <w:ilvl w:val="4"/>
          <w:numId w:val="1"/>
        </w:numPr>
        <w:rPr/>
      </w:pPr>
      <w:r>
        <w:rPr/>
        <w:t>For all FB membranes, unroll and position two rolls of FiberTite-FB over the properly installed and prepared substrate.</w:t>
      </w:r>
    </w:p>
    <w:p w:rsidR="ABFFABFF" w:rsidRDefault="ABFFABFF" w:rsidP="ABFFABFF">
      <w:pPr>
        <w:pStyle w:val="ARCATSubSub1"/>
        <w:numPr>
          <w:ilvl w:val="4"/>
          <w:numId w:val="1"/>
        </w:numPr>
        <w:rPr/>
      </w:pPr>
      <w:r>
        <w:rPr/>
        <w:t>Ensure rolls are straight and the minimum 3 inches (76 mm) overlap between rolls is maintained.</w:t>
      </w:r>
    </w:p>
    <w:p w:rsidR="ABFFABFF" w:rsidRDefault="ABFFABFF" w:rsidP="ABFFABFF">
      <w:pPr>
        <w:pStyle w:val="ARCATSubSub1"/>
        <w:numPr>
          <w:ilvl w:val="4"/>
          <w:numId w:val="1"/>
        </w:numPr>
        <w:rPr/>
      </w:pPr>
      <w:r>
        <w:rPr/>
        <w:t>Peel (butterfly) the rolls back in the long direction, half way upon themselves to expose the substrate and the underlying polyester fleece backing.</w:t>
      </w:r>
    </w:p>
    <w:p w:rsidR="ABFFABFF" w:rsidRDefault="ABFFABFF" w:rsidP="ABFFABFF">
      <w:pPr>
        <w:pStyle w:val="ARCATSubSub1"/>
        <w:numPr>
          <w:ilvl w:val="4"/>
          <w:numId w:val="1"/>
        </w:numPr>
        <w:rPr/>
      </w:pPr>
      <w:r>
        <w:rPr/>
        <w:t>Apply continuous spatter pattern of FiberTite CR-20 adhesive to the substrate between the rolls; dispensing the adhesive in a spattered pop-corn spray pattern.</w:t>
      </w:r>
    </w:p>
    <w:p w:rsidR="ABFFABFF" w:rsidRDefault="ABFFABFF" w:rsidP="ABFFABFF">
      <w:pPr>
        <w:pStyle w:val="ARCATSubSub1"/>
        <w:numPr>
          <w:ilvl w:val="4"/>
          <w:numId w:val="1"/>
        </w:numPr>
        <w:rPr/>
      </w:pPr>
      <w:r>
        <w:rPr/>
        <w:t>Spatter pattern shall achieve a nominal 80 percent coverage of textured coating at approximately 0.25 of an inche (6 mm) nominal thickness. The balance of the substrate will get coated as the adhesive spreads during the brooming and rolling process.</w:t>
      </w:r>
    </w:p>
    <w:p w:rsidR="ABFFABFF" w:rsidRDefault="ABFFABFF" w:rsidP="ABFFABFF">
      <w:pPr>
        <w:pStyle w:val="ARCATSubSub1"/>
        <w:numPr>
          <w:ilvl w:val="4"/>
          <w:numId w:val="1"/>
        </w:numPr>
        <w:rPr/>
      </w:pPr>
      <w:r>
        <w:rPr/>
        <w:t>Avoid spattering the back of the fleece-back membrane.</w:t>
      </w:r>
    </w:p>
    <w:p w:rsidR="ABFFABFF" w:rsidRDefault="ABFFABFF" w:rsidP="ABFFABFF">
      <w:pPr>
        <w:pStyle w:val="ARCATSubSub1"/>
        <w:numPr>
          <w:ilvl w:val="4"/>
          <w:numId w:val="1"/>
        </w:numPr>
        <w:rPr/>
      </w:pPr>
      <w:r>
        <w:rPr/>
        <w:t>Do not allow adhesive to contaminate membrane overlaps. Use a sheet of insulation board to mask the spray area if required along adjoining membrane areas.</w:t>
      </w:r>
    </w:p>
    <w:p w:rsidR="ABFFABFF" w:rsidRDefault="ABFFABFF" w:rsidP="ABFFABFF">
      <w:pPr>
        <w:pStyle w:val="ARCATSubSub1"/>
        <w:numPr>
          <w:ilvl w:val="4"/>
          <w:numId w:val="1"/>
        </w:numPr>
        <w:rPr/>
      </w:pPr>
      <w:r>
        <w:rPr/>
        <w:t>Overspray may be cleaned immediately with acetone while the adhesive is still wet.</w:t>
      </w:r>
    </w:p>
    <w:p w:rsidR="ABFFABFF" w:rsidRDefault="ABFFABFF" w:rsidP="ABFFABFF">
      <w:pPr>
        <w:pStyle w:val="ARCATSubSub1"/>
        <w:numPr>
          <w:ilvl w:val="4"/>
          <w:numId w:val="1"/>
        </w:numPr>
        <w:rPr/>
      </w:pPr>
      <w:r>
        <w:rPr/>
        <w:t>Fold and maneuver the FB membrane into the wet adhesive, (approximate open time for the adhesive is 5 to 10 minutes depending on environmental conditions) avoiding wrinkles or air pockets in the FB membrane.</w:t>
      </w:r>
    </w:p>
    <w:p w:rsidR="ABFFABFF" w:rsidRDefault="ABFFABFF" w:rsidP="ABFFABFF">
      <w:pPr>
        <w:pStyle w:val="ARCATSubSub1"/>
        <w:numPr>
          <w:ilvl w:val="4"/>
          <w:numId w:val="1"/>
        </w:numPr>
        <w:rPr/>
      </w:pPr>
      <w:r>
        <w:rPr/>
        <w:t>Broom the membrane into the wet adhesive and complete the bonding process by firmly pressing the bonded membrane into place with a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may impair proper welding of the seams and may require a membrane patch or strip.</w:t>
      </w:r>
    </w:p>
    <w:p w:rsidR="ABFFABFF" w:rsidRDefault="ABFFABFF" w:rsidP="ABFFABFF">
      <w:pPr>
        <w:pStyle w:val="ARCATSubSub1"/>
        <w:numPr>
          <w:ilvl w:val="4"/>
          <w:numId w:val="1"/>
        </w:numPr>
        <w:rPr/>
      </w:pPr>
      <w:r>
        <w:rPr/>
        <w:t>ICP CR-20 adhesive is designed for use only when the substrate and ambient temperatures are a minimum 40 degrees F (4.4 degrees C) and rising and the chemical cylinders are at least 70 degrees F (21.1 degrees C).</w:t>
      </w:r>
    </w:p>
    <w:p w:rsidR="ABFFABFF" w:rsidRDefault="ABFFABFF" w:rsidP="ABFFABFF">
      <w:pPr>
        <w:pStyle w:val="ARCATSubSub1"/>
        <w:numPr>
          <w:ilvl w:val="4"/>
          <w:numId w:val="1"/>
        </w:numPr>
        <w:rPr/>
      </w:pPr>
      <w:r>
        <w:rPr/>
        <w:t>Do not use bad or marginal adhesives. Contact FTS if the quality of the adhesive is suspect.</w:t>
      </w:r>
    </w:p>
    <w:p>
      <w:pPr>
        <w:pStyle w:val="ARCATnote"/>
        <w:rPr/>
      </w:pPr>
      <w:r>
        <w:rPr/>
        <w:t>** NOTE TO SPECIFIER ** Nom. 36-mil FiberTite; nom 45-mil FiberTite-SM; nom 50-mil FiberTite-XT, nom 60-mil FiberTite-SM, nom 60-mil FiberTite-XT, and 60-mil FiberTite XTreme with fleece backing.</w:t>
      </w:r>
    </w:p>
    <w:p w:rsidR="ABFFABFF" w:rsidRDefault="ABFFABFF" w:rsidP="ABFFABFF">
      <w:pPr>
        <w:pStyle w:val="ARCATSubPara"/>
        <w:numPr>
          <w:ilvl w:val="3"/>
          <w:numId w:val="1"/>
        </w:numPr>
        <w:rPr/>
      </w:pPr>
      <w:r>
        <w:rPr/>
        <w:t>FiberTite Fleece Back Membrane Adhered in FiberTite FTR-601 PG Adhesive:</w:t>
      </w:r>
    </w:p>
    <w:p w:rsidR="ABFFABFF" w:rsidRDefault="ABFFABFF" w:rsidP="ABFFABFF">
      <w:pPr>
        <w:pStyle w:val="ARCATSubSub1"/>
        <w:numPr>
          <w:ilvl w:val="4"/>
          <w:numId w:val="1"/>
        </w:numPr>
        <w:rPr/>
      </w:pPr>
      <w:r>
        <w:rPr/>
        <w:t>For all FB membranes, unroll and position two rolls of FiberTite-FB over the properly installed and prepared substrate.</w:t>
      </w:r>
    </w:p>
    <w:p w:rsidR="ABFFABFF" w:rsidRDefault="ABFFABFF" w:rsidP="ABFFABFF">
      <w:pPr>
        <w:pStyle w:val="ARCATSubSub1"/>
        <w:numPr>
          <w:ilvl w:val="4"/>
          <w:numId w:val="1"/>
        </w:numPr>
        <w:rPr/>
      </w:pPr>
      <w:r>
        <w:rPr/>
        <w:t>Ensure rolls are straight and the minimum 3 inches (76 mm) overlap between rolls is maintained.</w:t>
      </w:r>
    </w:p>
    <w:p w:rsidR="ABFFABFF" w:rsidRDefault="ABFFABFF" w:rsidP="ABFFABFF">
      <w:pPr>
        <w:pStyle w:val="ARCATSubSub1"/>
        <w:numPr>
          <w:ilvl w:val="4"/>
          <w:numId w:val="1"/>
        </w:numPr>
        <w:rPr/>
      </w:pPr>
      <w:r>
        <w:rPr/>
        <w:t>Fold (butterfly) the rolls back in the long direction, halfway upon themselves to expose the substrate and the underlying polyester fleece backing.</w:t>
      </w:r>
    </w:p>
    <w:p w:rsidR="ABFFABFF" w:rsidRDefault="ABFFABFF" w:rsidP="ABFFABFF">
      <w:pPr>
        <w:pStyle w:val="ARCATSubSub1"/>
        <w:numPr>
          <w:ilvl w:val="4"/>
          <w:numId w:val="1"/>
        </w:numPr>
        <w:rPr/>
      </w:pPr>
      <w:r>
        <w:rPr/>
        <w:t>Apply continuous spatter pattern of FTR-601 PG adhesive to the substrate between the sheets of membrane; dispensing the adhesive in a spattered pop-corn spray pattern.</w:t>
      </w:r>
    </w:p>
    <w:p w:rsidR="ABFFABFF" w:rsidRDefault="ABFFABFF" w:rsidP="ABFFABFF">
      <w:pPr>
        <w:pStyle w:val="ARCATSubSub1"/>
        <w:numPr>
          <w:ilvl w:val="4"/>
          <w:numId w:val="1"/>
        </w:numPr>
        <w:rPr/>
      </w:pPr>
      <w:r>
        <w:rPr/>
        <w:t>Spatter pattern shall achieve a nominal 80 percent coverage of textured coating at approximately 0.25 of an inch (6 mm) nominal thickness. The balance of the substrate will get coated as the adhesive spreads during the brooming and rolling process.</w:t>
      </w:r>
    </w:p>
    <w:p w:rsidR="ABFFABFF" w:rsidRDefault="ABFFABFF" w:rsidP="ABFFABFF">
      <w:pPr>
        <w:pStyle w:val="ARCATSubSub1"/>
        <w:numPr>
          <w:ilvl w:val="4"/>
          <w:numId w:val="1"/>
        </w:numPr>
        <w:rPr/>
      </w:pPr>
      <w:r>
        <w:rPr/>
        <w:t>Avoid spattering the back of the fleece-back membrane.</w:t>
      </w:r>
    </w:p>
    <w:p w:rsidR="ABFFABFF" w:rsidRDefault="ABFFABFF" w:rsidP="ABFFABFF">
      <w:pPr>
        <w:pStyle w:val="ARCATSubSub1"/>
        <w:numPr>
          <w:ilvl w:val="4"/>
          <w:numId w:val="1"/>
        </w:numPr>
        <w:rPr/>
      </w:pPr>
      <w:r>
        <w:rPr/>
        <w:t>Do not allow adhesive to contaminate membrane overlaps. For example, use a sheet of insulation board to mask the spray area if required along adjoining membrane areas.</w:t>
      </w:r>
    </w:p>
    <w:p w:rsidR="ABFFABFF" w:rsidRDefault="ABFFABFF" w:rsidP="ABFFABFF">
      <w:pPr>
        <w:pStyle w:val="ARCATSubSub1"/>
        <w:numPr>
          <w:ilvl w:val="4"/>
          <w:numId w:val="1"/>
        </w:numPr>
        <w:rPr/>
      </w:pPr>
      <w:r>
        <w:rPr/>
        <w:t>Clean overspray immediately with acetone while the adhesive is still wet.</w:t>
      </w:r>
    </w:p>
    <w:p w:rsidR="ABFFABFF" w:rsidRDefault="ABFFABFF" w:rsidP="ABFFABFF">
      <w:pPr>
        <w:pStyle w:val="ARCATSubSub1"/>
        <w:numPr>
          <w:ilvl w:val="4"/>
          <w:numId w:val="1"/>
        </w:numPr>
        <w:rPr/>
      </w:pPr>
      <w:r>
        <w:rPr/>
        <w:t>Fold and maneuver the FB membrane into the wet adhesive, (approximate open time for the adhesive is 5 to 10 minutes depending on environmental conditions) avoiding wrinkles or air pockets in the FB membrane.</w:t>
      </w:r>
    </w:p>
    <w:p w:rsidR="ABFFABFF" w:rsidRDefault="ABFFABFF" w:rsidP="ABFFABFF">
      <w:pPr>
        <w:pStyle w:val="ARCATSubSub1"/>
        <w:numPr>
          <w:ilvl w:val="4"/>
          <w:numId w:val="1"/>
        </w:numPr>
        <w:rPr/>
      </w:pPr>
      <w:r>
        <w:rPr/>
        <w:t>Broom the membrane into the wet adhesive and complete the bonding process by firmly pressing the bonded membrane into place with a 50 lb (22.7 kg) linoleum roller of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require a membrane patch or strip.</w:t>
      </w:r>
    </w:p>
    <w:p w:rsidR="ABFFABFF" w:rsidRDefault="ABFFABFF" w:rsidP="ABFFABFF">
      <w:pPr>
        <w:pStyle w:val="ARCATSubSub1"/>
        <w:numPr>
          <w:ilvl w:val="4"/>
          <w:numId w:val="1"/>
        </w:numPr>
        <w:rPr/>
      </w:pPr>
      <w:r>
        <w:rPr/>
        <w:t>FTR-601 PG adhesive is designed for use only when the substrate and ambient temperatures are a minimum 32 degrees F (0 degrees C) and rising and the adhesive components are at least 70 degrees F (21.1 degrees C).</w:t>
      </w:r>
    </w:p>
    <w:p w:rsidR="ABFFABFF" w:rsidRDefault="ABFFABFF" w:rsidP="ABFFABFF">
      <w:pPr>
        <w:pStyle w:val="ARCATSubSub1"/>
        <w:numPr>
          <w:ilvl w:val="4"/>
          <w:numId w:val="1"/>
        </w:numPr>
        <w:rPr/>
      </w:pPr>
      <w:r>
        <w:rPr/>
        <w:t>Do not use bad or marginal adhesives. Contact FTS if quality of the adhesive is suspect.</w:t>
      </w:r>
    </w:p>
    <w:p>
      <w:pPr>
        <w:pStyle w:val="ARCATnote"/>
        <w:rPr/>
      </w:pPr>
      <w:r>
        <w:rPr/>
        <w:t>** NOTE TO SPECIFIER ** Nom. 36-mil FiberTite; nom 45-mil FiberTite-SM; nom 50-mil FiberTite-XT, nom 60-mil FiberTite-SM, nom 60-mil FiberTite-XT, and 60-mil FiberTite XTreme with fleece backing.</w:t>
      </w:r>
    </w:p>
    <w:p w:rsidR="ABFFABFF" w:rsidRDefault="ABFFABFF" w:rsidP="ABFFABFF">
      <w:pPr>
        <w:pStyle w:val="ARCATSubPara"/>
        <w:numPr>
          <w:ilvl w:val="3"/>
          <w:numId w:val="1"/>
        </w:numPr>
        <w:rPr/>
      </w:pPr>
      <w:r>
        <w:rPr/>
        <w:t>FiberTite Fleece Back Membrane Adhered in Hot Asphalt:</w:t>
      </w:r>
    </w:p>
    <w:p w:rsidR="ABFFABFF" w:rsidRDefault="ABFFABFF" w:rsidP="ABFFABFF">
      <w:pPr>
        <w:pStyle w:val="ARCATSubSub1"/>
        <w:numPr>
          <w:ilvl w:val="4"/>
          <w:numId w:val="1"/>
        </w:numPr>
        <w:rPr/>
      </w:pPr>
      <w:r>
        <w:rPr/>
        <w:t>For FB membranes, un-roll approximately 30 feet (9.1 m) of the FiberTite-FB membrane and position the roll over the properly installed and prepared substrate. Pull the tail back over the roll to expose a workable area, approx. 30 ft (9.1 m) of substrate.</w:t>
      </w:r>
    </w:p>
    <w:p w:rsidR="ABFFABFF" w:rsidRDefault="ABFFABFF" w:rsidP="ABFFABFF">
      <w:pPr>
        <w:pStyle w:val="ARCATSubSub1"/>
        <w:numPr>
          <w:ilvl w:val="4"/>
          <w:numId w:val="1"/>
        </w:numPr>
        <w:rPr/>
      </w:pPr>
      <w:r>
        <w:rPr/>
        <w:t>Apply a 100 percent continuous coat of adhesive to the substrate.</w:t>
      </w:r>
    </w:p>
    <w:p w:rsidR="ABFFABFF" w:rsidRDefault="ABFFABFF" w:rsidP="ABFFABFF">
      <w:pPr>
        <w:pStyle w:val="ARCATSubSub1"/>
        <w:numPr>
          <w:ilvl w:val="4"/>
          <w:numId w:val="1"/>
        </w:numPr>
        <w:rPr/>
      </w:pPr>
      <w:r>
        <w:rPr/>
        <w:t>Correct Equiviscous Temperature (EVT) must be maintained at point of application. Type III steep asphalt shall be applied within 25 degrees F (minus 3.9 degrees C) of the asphalt manufacturer's recommended EVT. If the manufacturer does not supply the EVT, Seaman Corporation recommends a temperature of 425 degrees F (218 degrees C) for mopping and 450 degrees F (232 degrees C) for mechanical spreaders.</w:t>
      </w:r>
    </w:p>
    <w:p w:rsidR="ABFFABFF" w:rsidRDefault="ABFFABFF" w:rsidP="ABFFABFF">
      <w:pPr>
        <w:pStyle w:val="ARCATSubSub1"/>
        <w:numPr>
          <w:ilvl w:val="4"/>
          <w:numId w:val="1"/>
        </w:numPr>
        <w:rPr/>
      </w:pPr>
      <w:r>
        <w:rPr/>
        <w:t>Asphalt is to be applied by either mopping or mechanical spreaders.</w:t>
      </w:r>
    </w:p>
    <w:p w:rsidR="ABFFABFF" w:rsidRDefault="ABFFABFF" w:rsidP="ABFFABFF">
      <w:pPr>
        <w:pStyle w:val="ARCATSubSub1"/>
        <w:numPr>
          <w:ilvl w:val="4"/>
          <w:numId w:val="1"/>
        </w:numPr>
        <w:rPr/>
      </w:pPr>
      <w:r>
        <w:rPr/>
        <w:t>Adhesive must be spread to ensure a smooth, even 100 percent coverage of the substrate with no voids, skips, globs, puddles, or similar irregularities.</w:t>
      </w:r>
    </w:p>
    <w:p w:rsidR="ABFFABFF" w:rsidRDefault="ABFFABFF" w:rsidP="ABFFABFF">
      <w:pPr>
        <w:pStyle w:val="ARCATSubSub1"/>
        <w:numPr>
          <w:ilvl w:val="4"/>
          <w:numId w:val="1"/>
        </w:numPr>
        <w:rPr/>
      </w:pPr>
      <w:r>
        <w:rPr/>
        <w:t>Do not allow asphalt to contaminate the lap seam areas of the membrane. Contaminated areas will inhibit proper welding of the seams.</w:t>
      </w:r>
    </w:p>
    <w:p w:rsidR="ABFFABFF" w:rsidRDefault="ABFFABFF" w:rsidP="ABFFABFF">
      <w:pPr>
        <w:pStyle w:val="ARCATSubSub1"/>
        <w:numPr>
          <w:ilvl w:val="4"/>
          <w:numId w:val="1"/>
        </w:numPr>
        <w:rPr/>
      </w:pPr>
      <w:r>
        <w:rPr/>
        <w:t>Carefully maneuver the membrane into the adhesive on the substrate surface, avoiding any wrinkles or air pockets.</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foam-covered,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and will impair proper welding of the seams and require a membrane patch.</w:t>
      </w:r>
    </w:p>
    <w:p w:rsidR="ABFFABFF" w:rsidRDefault="ABFFABFF" w:rsidP="ABFFABFF">
      <w:pPr>
        <w:pStyle w:val="ARCATParagraph"/>
        <w:numPr>
          <w:ilvl w:val="2"/>
          <w:numId w:val="1"/>
        </w:numPr>
        <w:rPr/>
      </w:pPr>
      <w:r>
        <w:rPr/>
        <w:t>Peel Stops for Adhered Roofing Systems:</w:t>
      </w:r>
    </w:p>
    <w:p w:rsidR="ABFFABFF" w:rsidRDefault="ABFFABFF" w:rsidP="ABFFABFF">
      <w:pPr>
        <w:pStyle w:val="ARCATSubPara"/>
        <w:numPr>
          <w:ilvl w:val="3"/>
          <w:numId w:val="1"/>
        </w:numPr>
        <w:rPr/>
      </w:pPr>
      <w:r>
        <w:rPr/>
        <w:t>Seaman Corporation's standard Terms and Conditions for commercial warranties list 60 mph (96.6 kph) wind velocity as the first exclusion for wind events. Perimeter assurance or restraint must be provided for any modification to the standard commercial warranty.</w:t>
      </w:r>
    </w:p>
    <w:p w:rsidR="ABFFABFF" w:rsidRDefault="ABFFABFF" w:rsidP="ABFFABFF">
      <w:pPr>
        <w:pStyle w:val="ARCATSubPara"/>
        <w:numPr>
          <w:ilvl w:val="3"/>
          <w:numId w:val="1"/>
        </w:numPr>
        <w:rPr/>
      </w:pPr>
      <w:r>
        <w:rPr/>
        <w:t>Assurance or restraint is accomplished using rows of fasteners, installed parallel to exterior roof edges at a prescribed interval and fastener spacing to create a peel stop during a significant wind event.</w:t>
      </w:r>
    </w:p>
    <w:p w:rsidR="ABFFABFF" w:rsidRDefault="ABFFABFF" w:rsidP="ABFFABFF">
      <w:pPr>
        <w:pStyle w:val="ARCATSubPara"/>
        <w:numPr>
          <w:ilvl w:val="3"/>
          <w:numId w:val="1"/>
        </w:numPr>
        <w:rPr/>
      </w:pPr>
      <w:r>
        <w:rPr/>
        <w:t>Peel stops must be mechanically attached into or through the structural decking with rows of Magnum stress plates and fasteners, (or authorized alternate) at 12 inches (305 mm) on center. The peel stop is sealed by heat welding a nominal 6-inch strip of membrane over the fasteners.</w:t>
      </w:r>
    </w:p>
    <w:p w:rsidR="ABFFABFF" w:rsidRDefault="ABFFABFF" w:rsidP="ABFFABFF">
      <w:pPr>
        <w:pStyle w:val="ARCATSubPara"/>
        <w:numPr>
          <w:ilvl w:val="3"/>
          <w:numId w:val="1"/>
        </w:numPr>
        <w:rPr/>
      </w:pPr>
      <w:r>
        <w:rPr/>
        <w:t>Lightweight insulating concrete is generally not considered a structural component and peel stop fastening must penetrate through the lightweight into the structural component.</w:t>
      </w:r>
    </w:p>
    <w:p w:rsidR="ABFFABFF" w:rsidRDefault="ABFFABFF" w:rsidP="ABFFABFF">
      <w:pPr>
        <w:pStyle w:val="ARCATSubPara"/>
        <w:numPr>
          <w:ilvl w:val="3"/>
          <w:numId w:val="1"/>
        </w:numPr>
        <w:rPr/>
      </w:pPr>
      <w:r>
        <w:rPr/>
        <w:t>Peel Stops are only required by Seaman Corporation on adhered projects requiring peak gust wind speed warranties greater than the default 60 mph (96.6 kph) articulated in the standard commercial warranty.</w:t>
      </w:r>
    </w:p>
    <w:p w:rsidR="ABFFABFF" w:rsidRDefault="ABFFABFF" w:rsidP="ABFFABFF">
      <w:pPr>
        <w:pStyle w:val="ARCATSubPara"/>
        <w:numPr>
          <w:ilvl w:val="3"/>
          <w:numId w:val="1"/>
        </w:numPr>
        <w:rPr/>
      </w:pPr>
      <w:r>
        <w:rPr/>
        <w:t>Although not required for standard commercial warranties, it is recommended that projects subject to the possibility of a significant wind event (hurricanes) should incorporate the use of peel stops in the roof system design.</w:t>
      </w:r>
    </w:p>
    <w:p w:rsidR="ABFFABFF" w:rsidRDefault="ABFFABFF" w:rsidP="ABFFABFF">
      <w:pPr>
        <w:pStyle w:val="ARCATSubPara"/>
        <w:numPr>
          <w:ilvl w:val="3"/>
          <w:numId w:val="1"/>
        </w:numPr>
        <w:rPr/>
      </w:pPr>
      <w:r>
        <w:rPr/>
        <w:t>The following are "general" guidelines for the use and inclusion of peel stops in adhered FiberTite Roofing Systems. Peel stop intervals are based upon the field pressure and are as follows:</w:t>
      </w:r>
    </w:p>
    <w:p w:rsidR="ABFFABFF" w:rsidRDefault="ABFFABFF" w:rsidP="ABFFABFF">
      <w:pPr>
        <w:pStyle w:val="ARCATSubSub1"/>
        <w:numPr>
          <w:ilvl w:val="4"/>
          <w:numId w:val="1"/>
        </w:numPr>
        <w:rPr/>
      </w:pPr>
      <w:r>
        <w:rPr/>
        <w:t>Design Velocity Pressure less than Minus 45 psf (2.154 kN per sq m), FM 1-90: No peel-stop.</w:t>
      </w:r>
    </w:p>
    <w:p w:rsidR="ABFFABFF" w:rsidRDefault="ABFFABFF" w:rsidP="ABFFABFF">
      <w:pPr>
        <w:pStyle w:val="ARCATSubSub1"/>
        <w:numPr>
          <w:ilvl w:val="4"/>
          <w:numId w:val="1"/>
        </w:numPr>
        <w:rPr/>
      </w:pPr>
      <w:r>
        <w:rPr/>
        <w:t>Design Velocity Pressure greater than Minus 45 psf (2.154 kN per sq m), FM 1-90 but less than or equal to Minus 52.5 psf (2.514 kN per sq m), FM 1-105: One peel-stop at 18 inches (457 mm) from all edges.</w:t>
      </w:r>
    </w:p>
    <w:p w:rsidR="ABFFABFF" w:rsidRDefault="ABFFABFF" w:rsidP="ABFFABFF">
      <w:pPr>
        <w:pStyle w:val="ARCATSubSub1"/>
        <w:numPr>
          <w:ilvl w:val="4"/>
          <w:numId w:val="1"/>
        </w:numPr>
        <w:rPr/>
      </w:pPr>
      <w:r>
        <w:rPr/>
        <w:t>Design Velocity Pressure greater than Minus 52.5 psf (2.514 kN per sq m), FM 1-105 but less than or equal to Minus 60 psf (2.873 kN per sq m), FM 1-120: One peel-stop at 18 inches (457 mm) from edges and the second peel stop at 3 feet (914 mm) from edges.</w:t>
      </w:r>
    </w:p>
    <w:p w:rsidR="ABFFABFF" w:rsidRDefault="ABFFABFF" w:rsidP="ABFFABFF">
      <w:pPr>
        <w:pStyle w:val="ARCATSubSub1"/>
        <w:numPr>
          <w:ilvl w:val="4"/>
          <w:numId w:val="1"/>
        </w:numPr>
        <w:rPr/>
      </w:pPr>
      <w:r>
        <w:rPr/>
        <w:t>Design Velocity Pressure greater than minus 60 psf (2.873 kN per sq m), FM 1-120 but less than or equal to Minus 67.5 psf (3.232 kN per sq m), FM 1-135. One peel-stop at 18 inches (457 mm) from edges and the second peel stop at 3 feet (914) from edges and the third peel stop at 6 feet (1829 mm) from edges.</w:t>
      </w:r>
    </w:p>
    <w:p w:rsidR="ABFFABFF" w:rsidRDefault="ABFFABFF" w:rsidP="ABFFABFF">
      <w:pPr>
        <w:pStyle w:val="ARCATSubSub1"/>
        <w:numPr>
          <w:ilvl w:val="4"/>
          <w:numId w:val="1"/>
        </w:numPr>
        <w:rPr/>
      </w:pPr>
      <w:r>
        <w:rPr/>
        <w:t>Buildings with Non-Class 1 decking (i.e. lightweight, wood, gypsum, and cementitious wood fiber) do not default to the above requirements and require additional evaluation and engineering review by FTS.</w:t>
      </w:r>
    </w:p>
    <w:p w:rsidR="ABFFABFF" w:rsidRDefault="ABFFABFF" w:rsidP="ABFFABFF">
      <w:pPr>
        <w:pStyle w:val="ARCATParagraph"/>
        <w:numPr>
          <w:ilvl w:val="2"/>
          <w:numId w:val="1"/>
        </w:numPr>
        <w:rPr/>
      </w:pPr>
      <w:r>
        <w:rPr/>
        <w:t>Welding:</w:t>
      </w:r>
    </w:p>
    <w:p w:rsidR="ABFFABFF" w:rsidRDefault="ABFFABFF" w:rsidP="ABFFABFF">
      <w:pPr>
        <w:pStyle w:val="ARCATSubPara"/>
        <w:numPr>
          <w:ilvl w:val="3"/>
          <w:numId w:val="1"/>
        </w:numPr>
        <w:rPr/>
      </w:pPr>
      <w:r>
        <w:rPr/>
        <w:t>General: </w:t>
      </w:r>
    </w:p>
    <w:p w:rsidR="ABFFABFF" w:rsidRDefault="ABFFABFF" w:rsidP="ABFFABFF">
      <w:pPr>
        <w:pStyle w:val="ARCATSubSub1"/>
        <w:numPr>
          <w:ilvl w:val="4"/>
          <w:numId w:val="1"/>
        </w:numPr>
        <w:rPr/>
      </w:pPr>
      <w:r>
        <w:rPr/>
        <w:t>Field seams exceeding 10 ft (9.3 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Acetone or authorized alternative.</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Sub1"/>
        <w:numPr>
          <w:ilvl w:val="4"/>
          <w:numId w:val="1"/>
        </w:numPr>
        <w:rPr/>
      </w:pPr>
      <w:r>
        <w:rPr/>
        <w:t>Contaminated areas within a seam will inhibit proper welding and will require a membrane patch or strip.</w:t>
      </w:r>
    </w:p>
    <w:p w:rsidR="ABFFABFF" w:rsidRDefault="ABFFABFF" w:rsidP="ABFFABFF">
      <w:pPr>
        <w:pStyle w:val="ARCATSubPara"/>
        <w:numPr>
          <w:ilvl w:val="3"/>
          <w:numId w:val="1"/>
        </w:numPr>
        <w:rPr/>
      </w:pPr>
      <w:r>
        <w:rPr/>
        <w:t>Hot Air 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hand-held hot air welder shall be inserted into the lap at a 45-degree angle to the lap. Once the polymer on the material begins to flow, a hand roller shall be used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other, field detailing, maintaining a minimum 1-inch (25 mm) weld.</w:t>
      </w:r>
    </w:p>
    <w:p w:rsidR="ABFFABFF" w:rsidRDefault="ABFFABFF" w:rsidP="ABFFABFF">
      <w:pPr>
        <w:pStyle w:val="ARCATSubPara"/>
        <w:numPr>
          <w:ilvl w:val="3"/>
          <w:numId w:val="1"/>
        </w:numPr>
        <w:rPr/>
      </w:pPr>
      <w:r>
        <w:rPr/>
        <w:t>Automatic Hot Air Machine Welding: </w:t>
      </w:r>
    </w:p>
    <w:p w:rsidR="ABFFABFF" w:rsidRDefault="ABFFABFF" w:rsidP="ABFFABFF">
      <w:pPr>
        <w:pStyle w:val="ARCATSubSub1"/>
        <w:numPr>
          <w:ilvl w:val="4"/>
          <w:numId w:val="1"/>
        </w:numPr>
        <w:rPr/>
      </w:pPr>
      <w:r>
        <w:rPr/>
        <w:t>Proper welding of the FiberTite Membrane can be achieved with a variety of automatic welding equipment. Contact FTCS for specific recommendations.</w:t>
      </w:r>
    </w:p>
    <w:p w:rsidR="ABFFABFF" w:rsidRDefault="ABFFABFF" w:rsidP="ABFFABFF">
      <w:pPr>
        <w:pStyle w:val="ARCATSubSub1"/>
        <w:numPr>
          <w:ilvl w:val="4"/>
          <w:numId w:val="1"/>
        </w:numPr>
        <w:rPr/>
      </w:pPr>
      <w:r>
        <w:rPr/>
        <w:t>Follow manufacturers' instructions for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rsidR="ABFFABFF" w:rsidRDefault="ABFFABFF" w:rsidP="ABFFABFF">
      <w:pPr>
        <w:pStyle w:val="ARCATParagraph"/>
        <w:numPr>
          <w:ilvl w:val="2"/>
          <w:numId w:val="1"/>
        </w:numPr>
        <w:rPr/>
      </w:pPr>
      <w:r>
        <w:rPr/>
        <w:t>Installation of Simulated Metal Roofing Profile:</w:t>
      </w:r>
    </w:p>
    <w:p w:rsidR="ABFFABFF" w:rsidRDefault="ABFFABFF" w:rsidP="ABFFABFF">
      <w:pPr>
        <w:pStyle w:val="ARCATSubPara"/>
        <w:numPr>
          <w:ilvl w:val="3"/>
          <w:numId w:val="1"/>
        </w:numPr>
        <w:rPr/>
      </w:pPr>
      <w:r>
        <w:rPr/>
        <w:t>Preparation:</w:t>
      </w:r>
    </w:p>
    <w:p w:rsidR="ABFFABFF" w:rsidRDefault="ABFFABFF" w:rsidP="ABFFABFF">
      <w:pPr>
        <w:pStyle w:val="ARCATSubSub1"/>
        <w:numPr>
          <w:ilvl w:val="4"/>
          <w:numId w:val="1"/>
        </w:numPr>
        <w:rPr/>
      </w:pPr>
      <w:r>
        <w:rPr/>
        <w:t>The surface of the FiberTite fleece back membrane shall be clean and dry for the proper installation of the SMRP.</w:t>
      </w:r>
    </w:p>
    <w:p w:rsidR="ABFFABFF" w:rsidRDefault="ABFFABFF" w:rsidP="ABFFABFF">
      <w:pPr>
        <w:pStyle w:val="ARCATSubSub1"/>
        <w:numPr>
          <w:ilvl w:val="4"/>
          <w:numId w:val="1"/>
        </w:numPr>
        <w:rPr/>
      </w:pPr>
      <w:r>
        <w:rPr/>
        <w:t>The SMRP shall be installed in equidistant and parallel lengths.</w:t>
      </w:r>
    </w:p>
    <w:p w:rsidR="ABFFABFF" w:rsidRDefault="ABFFABFF" w:rsidP="ABFFABFF">
      <w:pPr>
        <w:pStyle w:val="ARCATSubSub1"/>
        <w:numPr>
          <w:ilvl w:val="4"/>
          <w:numId w:val="1"/>
        </w:numPr>
        <w:rPr/>
      </w:pPr>
      <w:r>
        <w:rPr/>
        <w:t>Best spacing of the SMRP is determined by using incremental distances between fleece back membrane laps.</w:t>
      </w:r>
    </w:p>
    <w:p w:rsidR="ABFFABFF" w:rsidRDefault="ABFFABFF" w:rsidP="ABFFABFF">
      <w:pPr>
        <w:pStyle w:val="ARCATSubSub1"/>
        <w:numPr>
          <w:ilvl w:val="4"/>
          <w:numId w:val="1"/>
        </w:numPr>
        <w:rPr/>
      </w:pPr>
      <w:r>
        <w:rPr/>
        <w:t>Installation of SMRP at overlaps will be nominally spaced at 69-inch (1753 mm) intervals.</w:t>
      </w:r>
    </w:p>
    <w:p w:rsidR="ABFFABFF" w:rsidRDefault="ABFFABFF" w:rsidP="ABFFABFF">
      <w:pPr>
        <w:pStyle w:val="ARCATSubSub1"/>
        <w:numPr>
          <w:ilvl w:val="4"/>
          <w:numId w:val="1"/>
        </w:numPr>
        <w:rPr/>
      </w:pPr>
      <w:r>
        <w:rPr/>
        <w:t>Cut and preassemble SMRP to desired lengths.</w:t>
      </w:r>
    </w:p>
    <w:p w:rsidR="ABFFABFF" w:rsidRDefault="ABFFABFF" w:rsidP="ABFFABFF">
      <w:pPr>
        <w:pStyle w:val="ARCATSubSub1"/>
        <w:numPr>
          <w:ilvl w:val="4"/>
          <w:numId w:val="1"/>
        </w:numPr>
        <w:rPr/>
      </w:pPr>
      <w:r>
        <w:rPr/>
        <w:t>Segments of SMRP can be joined using a plastic dowel.</w:t>
      </w:r>
    </w:p>
    <w:p w:rsidR="ABFFABFF" w:rsidRDefault="ABFFABFF" w:rsidP="ABFFABFF">
      <w:pPr>
        <w:pStyle w:val="ARCATSubSub1"/>
        <w:numPr>
          <w:ilvl w:val="4"/>
          <w:numId w:val="1"/>
        </w:numPr>
        <w:rPr/>
      </w:pPr>
      <w:r>
        <w:rPr/>
        <w:t>Using washable chalk, snap-mark lines at predetermined specified intervals between the overlaps.</w:t>
      </w:r>
    </w:p>
    <w:p w:rsidR="ABFFABFF" w:rsidRDefault="ABFFABFF" w:rsidP="ABFFABFF">
      <w:pPr>
        <w:pStyle w:val="ARCATSubSub1"/>
        <w:numPr>
          <w:ilvl w:val="4"/>
          <w:numId w:val="1"/>
        </w:numPr>
        <w:rPr/>
      </w:pPr>
      <w:r>
        <w:rPr/>
        <w:t>Number of Interval Segments:</w:t>
      </w:r>
    </w:p>
    <w:p w:rsidR="ABFFABFF" w:rsidRDefault="ABFFABFF" w:rsidP="ABFFABFF">
      <w:pPr>
        <w:pStyle w:val="ARCATSubSub2"/>
        <w:numPr>
          <w:ilvl w:val="5"/>
          <w:numId w:val="1"/>
        </w:numPr>
        <w:rPr/>
      </w:pPr>
      <w:r>
        <w:rPr/>
        <w:t>SMRP's Between Overlaps: 1.</w:t>
      </w:r>
    </w:p>
    <w:p w:rsidR="ABFFABFF" w:rsidRDefault="ABFFABFF" w:rsidP="ABFFABFF">
      <w:pPr>
        <w:pStyle w:val="ARCATSubSub3"/>
        <w:numPr>
          <w:ilvl w:val="6"/>
          <w:numId w:val="1"/>
        </w:numPr>
        <w:rPr/>
      </w:pPr>
      <w:r>
        <w:rPr/>
        <w:t>Nominal "On Center" Distance Between SMRP's: 34.50 inch (876 mm).</w:t>
      </w:r>
    </w:p>
    <w:p w:rsidR="ABFFABFF" w:rsidRDefault="ABFFABFF" w:rsidP="ABFFABFF">
      <w:pPr>
        <w:pStyle w:val="ARCATSubSub2"/>
        <w:numPr>
          <w:ilvl w:val="5"/>
          <w:numId w:val="1"/>
        </w:numPr>
        <w:rPr/>
      </w:pPr>
      <w:r>
        <w:rPr/>
        <w:t>SMRP's Between Overlaps: 2.</w:t>
      </w:r>
    </w:p>
    <w:p w:rsidR="ABFFABFF" w:rsidRDefault="ABFFABFF" w:rsidP="ABFFABFF">
      <w:pPr>
        <w:pStyle w:val="ARCATSubSub3"/>
        <w:numPr>
          <w:ilvl w:val="6"/>
          <w:numId w:val="1"/>
        </w:numPr>
        <w:rPr/>
      </w:pPr>
      <w:r>
        <w:rPr/>
        <w:t>Nominal "On Center" Distance Between SMRP's: 23.00 inch (584 mm).</w:t>
      </w:r>
    </w:p>
    <w:p w:rsidR="ABFFABFF" w:rsidRDefault="ABFFABFF" w:rsidP="ABFFABFF">
      <w:pPr>
        <w:pStyle w:val="ARCATSubSub2"/>
        <w:numPr>
          <w:ilvl w:val="5"/>
          <w:numId w:val="1"/>
        </w:numPr>
        <w:rPr/>
      </w:pPr>
      <w:r>
        <w:rPr/>
        <w:t>SMRP's Between Overlaps: 3.</w:t>
      </w:r>
    </w:p>
    <w:p w:rsidR="ABFFABFF" w:rsidRDefault="ABFFABFF" w:rsidP="ABFFABFF">
      <w:pPr>
        <w:pStyle w:val="ARCATSubSub3"/>
        <w:numPr>
          <w:ilvl w:val="6"/>
          <w:numId w:val="1"/>
        </w:numPr>
        <w:rPr/>
      </w:pPr>
      <w:r>
        <w:rPr/>
        <w:t>Nominal "On Center" Distance Between SMRP's: 17.25 inch (438 mm).</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Unroll the FiberTite Rib Profile and place next to the chalk line or membrane overlap edge.</w:t>
      </w:r>
    </w:p>
    <w:p w:rsidR="ABFFABFF" w:rsidRDefault="ABFFABFF" w:rsidP="ABFFABFF">
      <w:pPr>
        <w:pStyle w:val="ARCATSubSub1"/>
        <w:numPr>
          <w:ilvl w:val="4"/>
          <w:numId w:val="1"/>
        </w:numPr>
        <w:rPr/>
      </w:pPr>
      <w:r>
        <w:rPr/>
        <w:t>Position SMRP so the bottom of the SMRP is lying flat and free to tension.</w:t>
      </w:r>
    </w:p>
    <w:p w:rsidR="ABFFABFF" w:rsidRDefault="ABFFABFF" w:rsidP="ABFFABFF">
      <w:pPr>
        <w:pStyle w:val="ARCATSubSub1"/>
        <w:numPr>
          <w:ilvl w:val="4"/>
          <w:numId w:val="1"/>
        </w:numPr>
        <w:rPr/>
      </w:pPr>
      <w:r>
        <w:rPr/>
        <w:t>Once Aligned, adhere the beginning 2 to 4 inches (51 to 102 mm) of the SMRP to the fleece back roofing membrane.</w:t>
      </w:r>
    </w:p>
    <w:p w:rsidR="ABFFABFF" w:rsidRDefault="ABFFABFF" w:rsidP="ABFFABFF">
      <w:pPr>
        <w:pStyle w:val="ARCATSubSub1"/>
        <w:numPr>
          <w:ilvl w:val="4"/>
          <w:numId w:val="1"/>
        </w:numPr>
        <w:rPr/>
      </w:pPr>
      <w:r>
        <w:rPr/>
        <w:t>Pull the SMRP taught, aligned to the chalk like to keep the profile straight for the welder.</w:t>
      </w:r>
    </w:p>
    <w:p w:rsidR="ABFFABFF" w:rsidRDefault="ABFFABFF" w:rsidP="ABFFABFF">
      <w:pPr>
        <w:pStyle w:val="ARCATSubSub1"/>
        <w:numPr>
          <w:ilvl w:val="4"/>
          <w:numId w:val="1"/>
        </w:numPr>
        <w:rPr/>
      </w:pPr>
      <w:r>
        <w:rPr/>
        <w:t>Using a hot air apparatus, adhere the SMRP's continuous, straight and parallel.</w:t>
      </w:r>
    </w:p>
    <w:p w:rsidR="ABFFABFF" w:rsidRDefault="ABFFABFF" w:rsidP="ABFFABFF">
      <w:pPr>
        <w:pStyle w:val="ARCATSubSub1"/>
        <w:numPr>
          <w:ilvl w:val="4"/>
          <w:numId w:val="1"/>
        </w:numPr>
        <w:rPr/>
      </w:pPr>
      <w:r>
        <w:rPr/>
        <w:t>Do not overheat the fleece back membrane while adhering the heat activated adhesive strip on the SMRP.</w:t>
      </w:r>
    </w:p>
    <w:p w:rsidR="ABFFABFF" w:rsidRDefault="ABFFABFF" w:rsidP="ABFFABFF">
      <w:pPr>
        <w:pStyle w:val="ARCATSubSub1"/>
        <w:numPr>
          <w:ilvl w:val="4"/>
          <w:numId w:val="1"/>
        </w:numPr>
        <w:rPr/>
      </w:pPr>
      <w:r>
        <w:rPr/>
        <w:t>Do not install the SMRP on or over welded overlaps.</w:t>
      </w:r>
    </w:p>
    <w:p w:rsidR="ABFFABFF" w:rsidRDefault="ABFFABFF" w:rsidP="ABFFABFF">
      <w:pPr>
        <w:pStyle w:val="ARCATSubSub1"/>
        <w:numPr>
          <w:ilvl w:val="4"/>
          <w:numId w:val="1"/>
        </w:numPr>
        <w:rPr/>
      </w:pPr>
      <w:r>
        <w:rPr/>
        <w:t>Do not rush the heat activation process and take time necessary to ensure aesthetics are achieved.</w:t>
      </w:r>
    </w:p>
    <w:p w:rsidR="ABFFABFF" w:rsidRDefault="ABFFABFF" w:rsidP="ABFFABFF">
      <w:pPr>
        <w:pStyle w:val="ARCATSubSub1"/>
        <w:numPr>
          <w:ilvl w:val="4"/>
          <w:numId w:val="1"/>
        </w:numPr>
        <w:rPr/>
      </w:pPr>
      <w:r>
        <w:rPr/>
        <w:t>SMRP splice joints and exposed ends can be detailed by using and welding small strips and pieces of the same colored membrane.</w:t>
      </w:r>
    </w:p>
    <w:p w:rsidR="ABFFABFF" w:rsidRDefault="ABFFABFF" w:rsidP="ABFFABFF">
      <w:pPr>
        <w:pStyle w:val="ARCATParagraph"/>
        <w:numPr>
          <w:ilvl w:val="2"/>
          <w:numId w:val="1"/>
        </w:numPr>
        <w:rPr/>
      </w:pPr>
      <w:r>
        <w:rPr/>
        <w:t>Inspection:</w:t>
      </w:r>
    </w:p>
    <w:p w:rsidR="ABFFABFF" w:rsidRDefault="ABFFABFF" w:rsidP="ABFFABFF">
      <w:pPr>
        <w:pStyle w:val="ARCATSubPara"/>
        <w:numPr>
          <w:ilvl w:val="3"/>
          <w:numId w:val="1"/>
        </w:numPr>
        <w:rPr/>
      </w:pPr>
      <w:r>
        <w:rPr/>
        <w:t>The job foreman or supervisor shall initiate daily inspections of all completed work which shall include, but is not limited to, the probing of all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strict accordance with the most current FiberTite Roofing Systems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or details requires written authorization from the FTS prior to application to avoid any warranty disqualification.</w:t>
      </w:r>
    </w:p>
    <w:p w:rsidR="ABFFABFF" w:rsidRDefault="ABFFABFF" w:rsidP="ABFFABFF">
      <w:pPr>
        <w:pStyle w:val="ARCATSubPara"/>
        <w:numPr>
          <w:ilvl w:val="3"/>
          <w:numId w:val="1"/>
        </w:numPr>
        <w:rPr/>
      </w:pPr>
      <w:r>
        <w:rPr/>
        <w:t>It is the Contractor, job foreman, and supervisor, or quality control personnel's responsibility to perform a final self-inspection on all seams prior to requesting the inspection for warranty issuance by the FTS.</w:t>
      </w:r>
    </w:p>
    <w:p w:rsidR="ABFFABFF" w:rsidRDefault="ABFFABFF" w:rsidP="ABFFABFF">
      <w:pPr>
        <w:pStyle w:val="ARCATParagraph"/>
        <w:numPr>
          <w:ilvl w:val="2"/>
          <w:numId w:val="1"/>
        </w:numPr>
        <w:rPr/>
      </w:pPr>
      <w:r>
        <w:rPr/>
        <w:t>T-Joint Cover Installation:</w:t>
      </w:r>
    </w:p>
    <w:p w:rsidR="ABFFABFF" w:rsidRDefault="ABFFABFF" w:rsidP="ABFFABFF">
      <w:pPr>
        <w:pStyle w:val="ARCATSubPara"/>
        <w:numPr>
          <w:ilvl w:val="3"/>
          <w:numId w:val="1"/>
        </w:numPr>
        <w:rPr/>
      </w:pPr>
      <w:r>
        <w:rPr/>
        <w:t>Installation of T-Joint Covers is mandatory on FiberTite Membrane Systems nominal 50 mil (1.3 mm) or greater, vegetated roofs, ballast roofs or where T-Joints have not been properly sealed to exhibit a minimum 1.5 inch (38 mm) defined crease along the T-Joint.</w:t>
      </w:r>
    </w:p>
    <w:p w:rsidR="ABFFABFF" w:rsidRDefault="ABFFABFF" w:rsidP="ABFFABFF">
      <w:pPr>
        <w:pStyle w:val="ARCATSubPara"/>
        <w:numPr>
          <w:ilvl w:val="3"/>
          <w:numId w:val="1"/>
        </w:numPr>
        <w:rPr/>
      </w:pPr>
      <w:r>
        <w:rPr/>
        <w:t>Install T-Joint Covers, centered and aligned so edges are parallel to roof system seams.</w:t>
      </w:r>
    </w:p>
    <w:p w:rsidR="ABFFABFF" w:rsidRDefault="ABFFABFF" w:rsidP="ABFFABFF">
      <w:pPr>
        <w:pStyle w:val="ARCATSubPara"/>
        <w:numPr>
          <w:ilvl w:val="3"/>
          <w:numId w:val="1"/>
        </w:numPr>
        <w:rPr/>
      </w:pPr>
      <w:r>
        <w:rPr/>
        <w:t>The T-Joint Cover shall be 100 percent welded.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approved fasteners. Remove and discard lead, pipes and drain flashing. Flash penetrations according to approved details.</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approved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w:t>
      </w:r>
    </w:p>
    <w:p w:rsidR="ABFFABFF" w:rsidRDefault="ABFFABFF" w:rsidP="ABFFABFF">
      <w:pPr>
        <w:pStyle w:val="ARCATParagraph"/>
        <w:numPr>
          <w:ilvl w:val="2"/>
          <w:numId w:val="1"/>
        </w:numPr>
        <w:rPr/>
      </w:pPr>
      <w:r>
        <w:rPr/>
        <w:t>Complete all inside and outside corner flashing details with FiberTite preformed corners or an approved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approved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 extend a minimum of 2 inches (51 mm) lower than the bottom of the wood nailers.</w:t>
      </w:r>
    </w:p>
    <w:p w:rsidR="ABFFABFF" w:rsidRDefault="ABFFABFF" w:rsidP="ABFFABFF">
      <w:pPr>
        <w:pStyle w:val="ARCATParagraph"/>
        <w:numPr>
          <w:ilvl w:val="2"/>
          <w:numId w:val="1"/>
        </w:numPr>
        <w:rPr/>
      </w:pPr>
      <w:r>
        <w:rPr/>
        <w:t>Fasten all metal flashing to wood nailers or approved substrate with approved fasteners 8 inches on center.</w:t>
      </w:r>
    </w:p>
    <w:p w:rsidR="ABFFABFF" w:rsidRDefault="ABFFABFF" w:rsidP="ABFFABFF">
      <w:pPr>
        <w:pStyle w:val="ARCATParagraph"/>
        <w:numPr>
          <w:ilvl w:val="2"/>
          <w:numId w:val="1"/>
        </w:numPr>
        <w:rPr/>
      </w:pPr>
      <w:r>
        <w:rPr/>
        <w:t>Break and install FiberClad metal in accordance with approved details, ensuring proper attachment, maintaining 1/2-inch (13 mm) expansion joints and the installation of a minimum 2-inch bond breaker tape prior to sealing the joint.</w:t>
      </w:r>
    </w:p>
    <w:p w:rsidR="ABFFABFF" w:rsidRDefault="ABFFABFF" w:rsidP="ABFFABFF">
      <w:pPr>
        <w:pStyle w:val="ARCATParagraph"/>
        <w:numPr>
          <w:ilvl w:val="2"/>
          <w:numId w:val="1"/>
        </w:numPr>
        <w:rPr/>
      </w:pPr>
      <w:r>
        <w:rPr/>
        <w:t>Solidly weld FiberClad expansion joints with a 6-inch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w:t>
      </w:r>
    </w:p>
    <w:p w:rsidR="ABFFABFF" w:rsidRDefault="ABFFABFF" w:rsidP="ABFFABFF">
      <w:pPr>
        <w:pStyle w:val="ARCATSubSub1"/>
        <w:numPr>
          <w:ilvl w:val="4"/>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FTCS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(FTR-PIN)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w:t>
      </w:r>
    </w:p>
    <w:p w:rsidR="ABFFABFF" w:rsidRDefault="ABFFABFF" w:rsidP="ABFFABFF">
      <w:pPr>
        <w:pStyle w:val="ARCATParagraph"/>
        <w:numPr>
          <w:ilvl w:val="2"/>
          <w:numId w:val="1"/>
        </w:numPr>
        <w:rPr/>
      </w:pPr>
      <w:r>
        <w:rPr/>
        <w:t>If water is allowed to enter beneath the newly completed roofing, the affected areas shall be removed and replaced at no additional expense to the building Owner.</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 way to the previously cleaned FiberTite roofing membrane. Avoid excessive heating of the walk way material to prevent scorching the underlying roofing membrane.</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 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the watertight installation.</w:t>
      </w:r>
    </w:p>
    <w:p w:rsidR="ABFFABFF" w:rsidRDefault="ABFFABFF" w:rsidP="ABFFABFF">
      <w:pPr>
        <w:pStyle w:val="ARCATArticle"/>
        <w:numPr>
          <w:ilvl w:val="1"/>
          <w:numId w:val="1"/>
        </w:numPr>
        <w:rPr/>
      </w:pPr>
      <w:r>
        <w:rPr/>
        <w:t>FINAL WARRANTY FOR INSPECTION</w:t>
      </w:r>
    </w:p>
    <w:p w:rsidR="ABFFABFF" w:rsidRDefault="ABFFABFF" w:rsidP="ABFFABFF">
      <w:pPr>
        <w:pStyle w:val="ARCATParagraph"/>
        <w:numPr>
          <w:ilvl w:val="2"/>
          <w:numId w:val="1"/>
        </w:numPr>
        <w:rPr/>
      </w:pPr>
      <w:r>
        <w:rPr/>
        <w:t>Upon completion of the project, the Authorized Applicator shall register the completion of the project and with FiberTite Technical Services.</w:t>
      </w:r>
    </w:p>
    <w:p w:rsidR="ABFFABFF" w:rsidRDefault="ABFFABFF" w:rsidP="ABFFABFF">
      <w:pPr>
        <w:pStyle w:val="ARCATParagraph"/>
        <w:numPr>
          <w:ilvl w:val="2"/>
          <w:numId w:val="1"/>
        </w:numPr>
        <w:rPr/>
      </w:pPr>
      <w:r>
        <w:rPr/>
        <w:t>Upon receipt of the notice of completion, an FTS representative will schedule an inspection with a representative of the Authorized Applicator to thoroughly review the installation and verify compliance with Seaman Corporation specifications.</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approved Seaman Corporation/FiberTite Project Registration will be issued.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16.80 -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723F8A7" Type="http://schemas.openxmlformats.org/officeDocument/2006/relationships/image" Target="https://www.arcat.com/clients/gfx/fibertite.png" TargetMode="External" /><Relationship Id="rId14C2E7A4_1" Type="http://schemas.openxmlformats.org/officeDocument/2006/relationships/hyperlink" Target="mailto:afrank@seamancorp.com?subject=RE:ARCAT%20Spec%20Question%20(07548fbt):%20%20" TargetMode="External" /><Relationship Id="rId14C2E7A4_2" Type="http://schemas.openxmlformats.org/officeDocument/2006/relationships/hyperlink" Target="https://www.fibertite.com" TargetMode="External" /><Relationship Id="rId14C2E7A4_3" Type="http://schemas.openxmlformats.org/officeDocument/2006/relationships/hyperlink" Target="https://www.arcat.com/arcatcos/cos35/arc35405.html" TargetMode="External" /><Relationship Id="rId4D63C0C9_1" Type="http://schemas.openxmlformats.org/officeDocument/2006/relationships/hyperlink" Target="mailto:afrank@seamancorp.com?subject=RE:ARCAT%20Spec%20Question%20(07548fbt):%20%20" TargetMode="External" /><Relationship Id="rId4D63C0C9_2" Type="http://schemas.openxmlformats.org/officeDocument/2006/relationships/hyperlink" Target="https://www.fibert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