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parti.png&quot; \* MERGEFORMAT \d  \x \y">
        <w:r>
          <w:drawing>
            <wp:inline distT="0" distB="0" distL="0" distR="0">
              <wp:extent cx="2085975" cy="657225"/>
              <wp:effectExtent l="0" t="0" r="0" b="0"/>
              <wp:docPr id="1" name="Picture rIdFDEC62C3" descr="https://www.arcat.com/clients/gfx/genpar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DEC62C3" descr="https://www.arcat.com/clients/gfx/genparti.png"/>
                      <pic:cNvPicPr>
                        <a:picLocks noChangeAspect="1" noChangeArrowheads="1"/>
                      </pic:cNvPicPr>
                    </pic:nvPicPr>
                    <pic:blipFill>
                      <a:blip r:link="rIdFDEC62C3"/>
                      <a:srcRect/>
                      <a:stretch>
                        <a:fillRect/>
                      </a:stretch>
                    </pic:blipFill>
                    <pic:spPr bwMode="auto">
                      <a:xfrm>
                        <a:off x="0" y="0"/>
                        <a:ext cx="2085975" cy="657225"/>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COMPARTMENTS AND CUBICLES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2008 - 2017 ARCAT, Inc. - All rights reserved</w:t>
      </w:r>
    </w:p>
    <w:p>
      <w:pPr>
        <w:pStyle w:val="ARCATNormal"/>
        <w:rPr/>
      </w:pPr>
    </w:p>
    <w:p>
      <w:pPr>
        <w:pStyle w:val="ARCATnote"/>
        <w:rPr/>
      </w:pPr>
      <w:r>
        <w:rPr/>
        <w:t>** NOTE TO SPECIFIER ** General Partitions Mfg. Corp.; powder coated enameled steel, stainless steel, high density polymer, solid phenolic, fiberglass reinforced plastic and plastic laminate faced toilet compartments, screens, shower and dressing compartments and cubicles.General Partitions Mfg. Corp., which is located at:</w:t>
      </w:r>
      <w:r>
        <w:rPr/>
        <w:br/>
        <w:t>1702 Peninsula Dr. P. O. Box 8370</w:t>
      </w:r>
      <w:r>
        <w:rPr/>
        <w:br/>
        <w:t>Erie, PA 16505</w:t>
      </w:r>
      <w:r>
        <w:rPr/>
        <w:br/>
        <w:t>Tel: 814-833-1154</w:t>
      </w:r>
      <w:r>
        <w:rPr/>
        <w:br/>
        <w:t>Fax: 814-838-3473</w:t>
      </w:r>
      <w:r>
        <w:rPr/>
        <w:br/>
        <w:t>Email: </w:t>
      </w:r>
      <w:hyperlink r:id="rIdF9CA5AC2_1" w:history="1">
        <w:r>
          <w:rPr>
            <w:color w:val="802020"/>
            <w:u w:val="single"/>
          </w:rPr>
          <w:t>request info (info@generalpartitions.com)</w:t>
        </w:r>
      </w:hyperlink>
      <w:r>
        <w:rPr/>
        <w:t/>
      </w:r>
      <w:r>
        <w:rPr/>
        <w:br/>
        <w:t>Web: </w:t>
      </w:r>
      <w:hyperlink r:id="rIdF9CA5AC2_2" w:history="1">
        <w:r>
          <w:rPr>
            <w:color w:val="802020"/>
            <w:u w:val="single"/>
          </w:rPr>
          <w:t>https://www.generalpartitions.com</w:t>
        </w:r>
      </w:hyperlink>
      <w:r>
        <w:rPr/>
        <w:t>  </w:t>
      </w:r>
      <w:r>
        <w:rPr/>
        <w:br/>
        <w:t> [ </w:t>
      </w:r>
      <w:hyperlink r:id="rIdF9CA5AC2_3" w:history="1">
        <w:r>
          <w:rPr>
            <w:color w:val="802020"/>
            <w:u w:val="single"/>
          </w:rPr>
          <w:t>Click Here</w:t>
        </w:r>
      </w:hyperlink>
      <w:r>
        <w:rPr/>
        <w:t> ] for additional information.</w:t>
      </w:r>
      <w:r>
        <w:rPr/>
        <w:br/>
        <w:t>Overview: General Partitions has over 50 years experience manufacturing the finest quality toilet partition in the industry. We at General Partitions Mfg. Corporation are proud of our reputation. We fabricate and ship on time. Our customer service is handled by people who care and can answer your questions.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If more than one type of partition is required, indicate which type is used where, either on the drawings or in Schedules.</w:t>
      </w:r>
    </w:p>
    <w:p w:rsidR="ABFFABFF" w:rsidRDefault="ABFFABFF" w:rsidP="ABFFABFF">
      <w:pPr>
        <w:pStyle w:val="ARCATParagraph"/>
        <w:numPr>
          <w:ilvl w:val="2"/>
          <w:numId w:val="1"/>
        </w:numPr>
        <w:rPr/>
      </w:pPr>
      <w:r>
        <w:rPr/>
        <w:t>Compartments and Cubicles of the Following Types:</w:t>
      </w:r>
    </w:p>
    <w:p w:rsidR="ABFFABFF" w:rsidRDefault="ABFFABFF" w:rsidP="ABFFABFF">
      <w:pPr>
        <w:pStyle w:val="ARCATSubPara"/>
        <w:numPr>
          <w:ilvl w:val="3"/>
          <w:numId w:val="1"/>
        </w:numPr>
        <w:rPr/>
      </w:pPr>
      <w:r>
        <w:rPr/>
        <w:t>Powder-coated enameled steel compartments and cubicles.</w:t>
      </w:r>
    </w:p>
    <w:p w:rsidR="ABFFABFF" w:rsidRDefault="ABFFABFF" w:rsidP="ABFFABFF">
      <w:pPr>
        <w:pStyle w:val="ARCATSubPara"/>
        <w:numPr>
          <w:ilvl w:val="3"/>
          <w:numId w:val="1"/>
        </w:numPr>
        <w:rPr/>
      </w:pPr>
      <w:r>
        <w:rPr/>
        <w:t>Stainless steel compartments and cubicles.</w:t>
      </w:r>
    </w:p>
    <w:p w:rsidR="ABFFABFF" w:rsidRDefault="ABFFABFF" w:rsidP="ABFFABFF">
      <w:pPr>
        <w:pStyle w:val="ARCATSubPara"/>
        <w:numPr>
          <w:ilvl w:val="3"/>
          <w:numId w:val="1"/>
        </w:numPr>
        <w:rPr/>
      </w:pPr>
      <w:r>
        <w:rPr/>
        <w:t>Plastic laminate compartments and cubicles.</w:t>
      </w:r>
    </w:p>
    <w:p w:rsidR="ABFFABFF" w:rsidRDefault="ABFFABFF" w:rsidP="ABFFABFF">
      <w:pPr>
        <w:pStyle w:val="ARCATSubPara"/>
        <w:numPr>
          <w:ilvl w:val="3"/>
          <w:numId w:val="1"/>
        </w:numPr>
        <w:rPr/>
      </w:pPr>
      <w:r>
        <w:rPr/>
        <w:t>Solid phenolic compartments and cubicles.</w:t>
      </w:r>
    </w:p>
    <w:p w:rsidR="ABFFABFF" w:rsidRDefault="ABFFABFF" w:rsidP="ABFFABFF">
      <w:pPr>
        <w:pStyle w:val="ARCATSubPara"/>
        <w:numPr>
          <w:ilvl w:val="3"/>
          <w:numId w:val="1"/>
        </w:numPr>
        <w:rPr/>
      </w:pPr>
      <w:r>
        <w:rPr/>
        <w:t>Color-thru phenolic compartments and cubicles.</w:t>
      </w:r>
    </w:p>
    <w:p w:rsidR="ABFFABFF" w:rsidRDefault="ABFFABFF" w:rsidP="ABFFABFF">
      <w:pPr>
        <w:pStyle w:val="ARCATSubPara"/>
        <w:numPr>
          <w:ilvl w:val="3"/>
          <w:numId w:val="1"/>
        </w:numPr>
        <w:rPr/>
      </w:pPr>
      <w:r>
        <w:rPr/>
        <w:t>High-density polymer compartments and cubicles.</w:t>
      </w:r>
    </w:p>
    <w:p w:rsidR="ABFFABFF" w:rsidRDefault="ABFFABFF" w:rsidP="ABFFABFF">
      <w:pPr>
        <w:pStyle w:val="ARCATSubPara"/>
        <w:numPr>
          <w:ilvl w:val="3"/>
          <w:numId w:val="1"/>
        </w:numPr>
        <w:rPr/>
      </w:pPr>
      <w:r>
        <w:rPr/>
        <w:t>Fiberglass reinforced plastic compartments and cubicles.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Paragraph"/>
        <w:numPr>
          <w:ilvl w:val="2"/>
          <w:numId w:val="1"/>
        </w:numPr>
        <w:rPr/>
      </w:pPr>
      <w:r>
        <w:rPr/>
        <w:t>Section 09 27 00 - Plaster Fabrications..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 - Americans with Disabilities (ADA) Standards for Accessible Design. </w:t>
      </w:r>
    </w:p>
    <w:p w:rsidR="ABFFABFF" w:rsidRDefault="ABFFABFF" w:rsidP="ABFFABFF">
      <w:pPr>
        <w:pStyle w:val="ARCATParagraph"/>
        <w:numPr>
          <w:ilvl w:val="2"/>
          <w:numId w:val="1"/>
        </w:numPr>
        <w:rPr/>
      </w:pPr>
      <w:r>
        <w:rPr/>
        <w:t>ANSI A117.1 - American National Standard for Buildings and Facilities - Providing Accessibility and Usability for Physically Handicapped People.</w:t>
      </w:r>
    </w:p>
    <w:p w:rsidR="ABFFABFF" w:rsidRDefault="ABFFABFF" w:rsidP="ABFFABFF">
      <w:pPr>
        <w:pStyle w:val="ARCATParagraph"/>
        <w:numPr>
          <w:ilvl w:val="2"/>
          <w:numId w:val="1"/>
        </w:numPr>
        <w:rPr/>
      </w:pPr>
      <w:r>
        <w:rPr/>
        <w:t>ANSI A208.1 - Mat Formed Wood Particleboard.</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A666 - Stainless and Heat Resisting Chromium-Nickel Steel Plate, Sheet, and Strip.</w:t>
      </w:r>
    </w:p>
    <w:p w:rsidR="ABFFABFF" w:rsidRDefault="ABFFABFF" w:rsidP="ABFFABFF">
      <w:pPr>
        <w:pStyle w:val="ARCATSubPara"/>
        <w:numPr>
          <w:ilvl w:val="3"/>
          <w:numId w:val="1"/>
        </w:numPr>
        <w:rPr/>
      </w:pPr>
      <w:r>
        <w:rPr/>
        <w:t>ASTM A526 - Steel Sheet, Zinc-Coated (Galvanized) by the Hot-Dip Process, Commercial Quality.</w:t>
      </w:r>
    </w:p>
    <w:p w:rsidR="ABFFABFF" w:rsidRDefault="ABFFABFF" w:rsidP="ABFFABFF">
      <w:pPr>
        <w:pStyle w:val="ARCATParagraph"/>
        <w:numPr>
          <w:ilvl w:val="2"/>
          <w:numId w:val="1"/>
        </w:numPr>
        <w:rPr/>
      </w:pPr>
      <w:r>
        <w:rPr/>
        <w:t>NEMA LD-3 - High Pressure Decorative Laminates.</w:t>
      </w:r>
    </w:p>
    <w:p w:rsidR="ABFFABFF" w:rsidRDefault="ABFFABFF" w:rsidP="ABFFABFF">
      <w:pPr>
        <w:pStyle w:val="ARCATParagraph"/>
        <w:numPr>
          <w:ilvl w:val="2"/>
          <w:numId w:val="1"/>
        </w:numPr>
        <w:rPr/>
      </w:pPr>
      <w:r>
        <w:rPr/>
        <w:t>UFAS - Uniform Federal Accessibility Standards.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Literature indicating typical panel, pilaster, door, hardware and fastening.</w:t>
      </w:r>
    </w:p>
    <w:p w:rsidR="ABFFABFF" w:rsidRDefault="ABFFABFF" w:rsidP="ABFFABFF">
      <w:pPr>
        <w:pStyle w:val="ARCATSubPara"/>
        <w:numPr>
          <w:ilvl w:val="3"/>
          <w:numId w:val="1"/>
        </w:numPr>
        <w:rPr/>
      </w:pPr>
      <w:r>
        <w:rPr/>
        <w:t>Preparation instructions and recommendations. Storage and handling requirements and recommendations.</w:t>
      </w:r>
    </w:p>
    <w:p w:rsidR="ABFFABFF" w:rsidRDefault="ABFFABFF" w:rsidP="ABFFABFF">
      <w:pPr>
        <w:pStyle w:val="ARCATSubPara"/>
        <w:numPr>
          <w:ilvl w:val="3"/>
          <w:numId w:val="1"/>
        </w:numPr>
        <w:rPr/>
      </w:pPr>
      <w:r>
        <w:rPr/>
        <w:t>Installation methods. Maintenance instructions.</w:t>
      </w:r>
    </w:p>
    <w:p w:rsidR="ABFFABFF" w:rsidRDefault="ABFFABFF" w:rsidP="ABFFABFF">
      <w:pPr>
        <w:pStyle w:val="ARCATParagraph"/>
        <w:numPr>
          <w:ilvl w:val="2"/>
          <w:numId w:val="1"/>
        </w:numPr>
        <w:rPr/>
      </w:pPr>
      <w:r>
        <w:rPr/>
        <w:t>Shop Drawings: Dimensioned plans indicating layout of toilet partitions. Dimensioned elevations indicating heights of doors, pilasters, separation partitions, and other components; indicate locations and sizes of openings in compartment separation partitions for toilet and bath accessories to be installed in partitions; indicate floor and ceiling clearances. Details indicating anchoring components (bolt layouts) and methods for project conditions; indicate components required for installation, but not supplied by compartment and cubicle manufacturer.</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texture and pattern.</w:t>
      </w:r>
    </w:p>
    <w:p>
      <w:pPr>
        <w:pStyle w:val="ARCATnote"/>
        <w:rPr/>
      </w:pPr>
      <w:r>
        <w:rPr/>
        <w:t>**NOTE TO SPECIFIER.**  The following paragraphs applies only to powder coated steel partitions. Delete if not required</w:t>
      </w:r>
    </w:p>
    <w:p w:rsidR="ABFFABFF" w:rsidRDefault="ABFFABFF" w:rsidP="ABFFABFF">
      <w:pPr>
        <w:pStyle w:val="ARCATParagraph"/>
        <w:numPr>
          <w:ilvl w:val="2"/>
          <w:numId w:val="1"/>
        </w:numPr>
        <w:rPr/>
      </w:pPr>
      <w:r>
        <w:rPr/>
        <w:t>Touch-Up Paint: Provide 1 ounce of matching paint for field touch-up of baked enamel finish.</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pPr>
        <w:pStyle w:val="ARCATnote"/>
        <w:rPr/>
      </w:pPr>
      <w:r>
        <w:rPr/>
        <w:t>**NOTE TO SPECIFIER.** The following paragraphs apply to laminate, phenolic, color-thru phenolic, and HDPE products. Delete if not required.</w:t>
      </w:r>
    </w:p>
    <w:p w:rsidR="ABFFABFF" w:rsidRDefault="ABFFABFF" w:rsidP="ABFFABFF">
      <w:pPr>
        <w:pStyle w:val="ARCATParagraph"/>
        <w:numPr>
          <w:ilvl w:val="2"/>
          <w:numId w:val="1"/>
        </w:numPr>
        <w:rPr/>
      </w:pPr>
      <w:r>
        <w:rPr/>
        <w:t>Lay cartons flat, with adequate support to ensure flatness and to prevent damage to pre-finished surfaces. Do not store where ambient temperature exceeds 120 degrees F (49 degrees C).</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deliver materials or begin installation until building is enclosed, with complete protection from outside weather, and building temperature maintained at a minimum of 60 degrees F (15.6 degrees C).</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Products and installation shall comply with the following: ADA Standards, ANSI A117.1, UFAS as applicable to the Project.</w:t>
      </w:r>
    </w:p>
    <w:p w:rsidR="ABFFABFF" w:rsidRDefault="ABFFABFF" w:rsidP="ABFFABFF">
      <w:pPr>
        <w:pStyle w:val="ARCATParagraph"/>
        <w:numPr>
          <w:ilvl w:val="2"/>
          <w:numId w:val="1"/>
        </w:numPr>
        <w:rPr/>
      </w:pPr>
      <w:r>
        <w:rPr/>
        <w:t>Coordinate Work with placement of support framing and anchors in walls and ceilings.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for Partitions: Provide manufacturer's standard limited warranty and as follows.</w:t>
      </w:r>
    </w:p>
    <w:p>
      <w:pPr>
        <w:pStyle w:val="ARCATnote"/>
        <w:rPr/>
      </w:pPr>
      <w:r>
        <w:rPr/>
        <w:t>** NOTE TO SPECIFIER ** Delete warranty provisions for products not required for the Project.</w:t>
      </w:r>
    </w:p>
    <w:p w:rsidR="ABFFABFF" w:rsidRDefault="ABFFABFF" w:rsidP="ABFFABFF">
      <w:pPr>
        <w:pStyle w:val="ARCATSubPara"/>
        <w:numPr>
          <w:ilvl w:val="3"/>
          <w:numId w:val="1"/>
        </w:numPr>
        <w:rPr/>
      </w:pPr>
      <w:r>
        <w:rPr/>
        <w:t>Powder Coated Steel Partitions: 1 year.</w:t>
      </w:r>
    </w:p>
    <w:p w:rsidR="ABFFABFF" w:rsidRDefault="ABFFABFF" w:rsidP="ABFFABFF">
      <w:pPr>
        <w:pStyle w:val="ARCATSubPara"/>
        <w:numPr>
          <w:ilvl w:val="3"/>
          <w:numId w:val="1"/>
        </w:numPr>
        <w:rPr/>
      </w:pPr>
      <w:r>
        <w:rPr/>
        <w:t>Plastic Laminate Partitions: 1 year.</w:t>
      </w:r>
    </w:p>
    <w:p w:rsidR="ABFFABFF" w:rsidRDefault="ABFFABFF" w:rsidP="ABFFABFF">
      <w:pPr>
        <w:pStyle w:val="ARCATSubPara"/>
        <w:numPr>
          <w:ilvl w:val="3"/>
          <w:numId w:val="1"/>
        </w:numPr>
        <w:rPr/>
      </w:pPr>
      <w:r>
        <w:rPr/>
        <w:t>Stainless Steel Partitions: 15 years.</w:t>
      </w:r>
    </w:p>
    <w:p w:rsidR="ABFFABFF" w:rsidRDefault="ABFFABFF" w:rsidP="ABFFABFF">
      <w:pPr>
        <w:pStyle w:val="ARCATSubPara"/>
        <w:numPr>
          <w:ilvl w:val="3"/>
          <w:numId w:val="1"/>
        </w:numPr>
        <w:rPr/>
      </w:pPr>
      <w:r>
        <w:rPr/>
        <w:t>Solid Phenolic Core Partitions: 15 years.</w:t>
      </w:r>
    </w:p>
    <w:p w:rsidR="ABFFABFF" w:rsidRDefault="ABFFABFF" w:rsidP="ABFFABFF">
      <w:pPr>
        <w:pStyle w:val="ARCATSubPara"/>
        <w:numPr>
          <w:ilvl w:val="3"/>
          <w:numId w:val="1"/>
        </w:numPr>
        <w:rPr/>
      </w:pPr>
      <w:r>
        <w:rPr/>
        <w:t>Color-Thru Phenolic Partitions: 15 years</w:t>
      </w:r>
    </w:p>
    <w:p w:rsidR="ABFFABFF" w:rsidRDefault="ABFFABFF" w:rsidP="ABFFABFF">
      <w:pPr>
        <w:pStyle w:val="ARCATSubPara"/>
        <w:numPr>
          <w:ilvl w:val="3"/>
          <w:numId w:val="1"/>
        </w:numPr>
        <w:rPr/>
      </w:pPr>
      <w:r>
        <w:rPr/>
        <w:t>High Density Polymer Partitions: 25 years.</w:t>
      </w:r>
    </w:p>
    <w:p w:rsidR="ABFFABFF" w:rsidRDefault="ABFFABFF" w:rsidP="ABFFABFF">
      <w:pPr>
        <w:pStyle w:val="ARCATSubPara"/>
        <w:numPr>
          <w:ilvl w:val="3"/>
          <w:numId w:val="1"/>
        </w:numPr>
        <w:rPr/>
      </w:pPr>
      <w:r>
        <w:rPr/>
        <w:t>Fiberglass Reinforced Plastic Partitions: 1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General Partitions Mfg. Corp., which is located at: 1702 Peninsula Dr. P. O. Box 8370; Erie, PA 16505; Tel: 814-833-1154; Fax: 814-838-3473; Email: </w:t>
      </w:r>
      <w:hyperlink r:id="rIdA055C85B_1" w:history="1">
        <w:r>
          <w:rPr>
            <w:color w:val="802020"/>
            <w:u w:val="single"/>
          </w:rPr>
          <w:t>request info (info@generalpartitions.com)</w:t>
        </w:r>
      </w:hyperlink>
      <w:r>
        <w:rPr/>
        <w:t>; Web: </w:t>
      </w:r>
      <w:hyperlink r:id="rIdA055C85B_2" w:history="1">
        <w:r>
          <w:rPr>
            <w:color w:val="802020"/>
            <w:u w:val="single"/>
          </w:rPr>
          <w:t>https://www.generalpartitions.com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POWDER COATED ENAMELED STEEL UNITS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if not required.</w:t>
      </w:r>
    </w:p>
    <w:p w:rsidR="ABFFABFF" w:rsidRDefault="ABFFABFF" w:rsidP="ABFFABFF">
      <w:pPr>
        <w:pStyle w:val="ARCATSubPara"/>
        <w:numPr>
          <w:ilvl w:val="3"/>
          <w:numId w:val="1"/>
        </w:numPr>
        <w:rPr/>
      </w:pPr>
      <w:r>
        <w:rPr/>
        <w:t>Privacy Door Configuration: Aluminum privacy strips, no sight gaps at doors. </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 No overhead bracing required.</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and door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70 inches (1778 mm), 75.5 inches (1918 mm) for Eastern Max . Pilaster Thickness: 1-1/4 inches (32 mm). Pilaster Trim: 3 inch (76 mm) high, 0.031 inch (0.76 mm) thick stainless steel shoe. </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 not required.</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82 inches (2083 mm). Pilaster Thickness: 1-1/4 inches (32 mm).</w:t>
      </w:r>
    </w:p>
    <w:p>
      <w:pPr>
        <w:pStyle w:val="ARCATnote"/>
        <w:rPr/>
      </w:pPr>
      <w:r>
        <w:rPr/>
        <w:t>** NOTE TO SPECIFIER ** Delete trim option not required.</w:t>
      </w:r>
    </w:p>
    <w:p w:rsidR="ABFFABFF" w:rsidRDefault="ABFFABFF" w:rsidP="ABFFABFF">
      <w:pPr>
        <w:pStyle w:val="ARCATSubSub1"/>
        <w:numPr>
          <w:ilvl w:val="4"/>
          <w:numId w:val="1"/>
        </w:numPr>
        <w:rPr/>
      </w:pPr>
      <w:r>
        <w:rPr/>
        <w:t>Pilaster Trim: Minimum 3 inches high 0.031 inch thick (76 mm by 0.76 mm thick.</w:t>
      </w:r>
    </w:p>
    <w:p w:rsidR="ABFFABFF" w:rsidRDefault="ABFFABFF" w:rsidP="ABFFABFF">
      <w:pPr>
        <w:pStyle w:val="ARCATSubSub1"/>
        <w:numPr>
          <w:ilvl w:val="4"/>
          <w:numId w:val="1"/>
        </w:numPr>
        <w:rPr/>
      </w:pPr>
      <w:r>
        <w:rPr/>
        <w:t>Headrail: Extruded aluminum channel with anti-grip shape, designed to fit over top of pilasters, 1-7/8 by 1-5/32 inches (48 by 29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and Door Thickness: 1 inch (25 mm).</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Extends to ceiling. Refer to Drawings. Pilaster Thickness: 1-1/4 inches (32 mm). Pilaster Trim: 3 inch (76 mm) high, 0.031 inch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heights not required.</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FBS-1,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75.5 inches (1918 mm) for Eastern Max.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Model FSH-1,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Urinal and Privacy Screen Pilaster: Extruded aluminum member slotted to receive screen panel, 3 inches wide by 82 inches (76 mm wide by 2083 mm) high. Designed to receive headrail overhead brace and attach to floor. Floor connection shall be covered by stainless steel pilaster shoe. Finish: Baked enamel.</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WHS-1,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WHF-1,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FBS-1,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(1918mm) for Eastern Max .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Model FSH-1,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Urinal and Privacy Screen Pilaster: Extruded aluminum member slotted to receive screen panel, 3 inches wide by 82 inches (76 mm wide by 2083 mm) high. Designed to receive headrail overhead brace and attach to floor. Floor connection shall be covered by stainless steel pilaster shoe. Finish: Baked enamel.</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Double Wall Shower Cabinets with pre-cast terrazzo receptor: .</w:t>
      </w:r>
    </w:p>
    <w:p>
      <w:pPr>
        <w:pStyle w:val="ARCATnote"/>
        <w:rPr/>
      </w:pPr>
      <w:r>
        <w:rPr/>
        <w:t>** NOTE TO SPECIFIER ** Delete two of the following three paragraphs. </w:t>
      </w:r>
    </w:p>
    <w:p w:rsidR="ABFFABFF" w:rsidRDefault="ABFFABFF" w:rsidP="ABFFABFF">
      <w:pPr>
        <w:pStyle w:val="ARCATSubPara"/>
        <w:numPr>
          <w:ilvl w:val="3"/>
          <w:numId w:val="1"/>
        </w:numPr>
        <w:rPr/>
      </w:pPr>
      <w:r>
        <w:rPr/>
        <w:t>Standard Design: Four-sided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Option - Aluminum privacy strips.</w:t>
      </w:r>
    </w:p>
    <w:p>
      <w:pPr>
        <w:pStyle w:val="ARCATnote"/>
        <w:rPr/>
      </w:pPr>
      <w:r>
        <w:rPr/>
        <w:t>** NOTE TO SPECIFIER ** Delete two of the following three paragraphs.</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1-5/32 inches (48 by 29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Powder coated enameled steel panels.  Two galvanized steel face sheets pressure bonded to honeycomb core.  Face sheets:  Steel sheet, ASTM A526 with hot dipped zinc coating. Minimum thickness:  Panels, Door, Urinal Screen, Privacy Screen, and Shower Panels: 0.025 + .002 - 0 (0.635 + .005 mm - 0). Pilaster Panels: 0.028 to 0.032 inches (0.711 to 0.8128 mm).  Core:  Sound deadening, moisture resistant, impregnated cardboard honeycomb. Adhere each cell to face sheets with moisture impervious adhesive.  Edges:  Face sheets shall have die drawn steel, radiused, 0.025 inch (0.635 mm) smooth molding attached to all four panel sides.  Corner Reinforcement:  At each panel corner, formed steel corner reinforcement shall be mechanically fused to panel edges.</w:t>
      </w:r>
    </w:p>
    <w:p w:rsidR="ABFFABFF" w:rsidRDefault="ABFFABFF" w:rsidP="ABFFABFF">
      <w:pPr>
        <w:pStyle w:val="ARCATParagraph"/>
        <w:numPr>
          <w:ilvl w:val="2"/>
          <w:numId w:val="1"/>
        </w:numPr>
        <w:rPr/>
      </w:pPr>
      <w:r>
        <w:rPr/>
        <w:t>Factory Finish: Powder coated enameled steel panels. Polyester enamel applied with hot air electrostatic system and baked at 400 degrees F (204 degrees C). Minimum hardness: 2H. Finish not to crack, peel, or deteriorate when tested under the following conditions: 1,000 hours with 100 percent humidity at 100 degrees F (204 degrees C); 300 hours of 20 percent salt spray at 100 degrees F (38 degrees C); 1,000 hours of water soak at 110 degrees F (43 degrees C).</w:t>
      </w:r>
    </w:p>
    <w:p>
      <w:pPr>
        <w:pStyle w:val="ARCATnote"/>
        <w:rPr/>
      </w:pPr>
      <w:r>
        <w:rPr/>
        <w:t>** NOTE TO SPECIFIER ** Delete color options not required. </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pPr>
        <w:pStyle w:val="ARCATnote"/>
        <w:rPr/>
      </w:pPr>
      <w:r>
        <w:rPr/>
        <w:t>** NOTE TO SPECIFIER ** Delete if not required.</w:t>
      </w:r>
    </w:p>
    <w:p w:rsidR="ABFFABFF" w:rsidRDefault="ABFFABFF" w:rsidP="ABFFABFF">
      <w:pPr>
        <w:pStyle w:val="ARCATSubPara"/>
        <w:numPr>
          <w:ilvl w:val="3"/>
          <w:numId w:val="1"/>
        </w:numPr>
        <w:rPr/>
      </w:pPr>
      <w:r>
        <w:rPr/>
        <w:t>Anti-Graffiti Finish: Required.</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STAINLESS STEEL UNITS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if not required.</w:t>
      </w:r>
    </w:p>
    <w:p w:rsidR="ABFFABFF" w:rsidRDefault="ABFFABFF" w:rsidP="ABFFABFF">
      <w:pPr>
        <w:pStyle w:val="ARCATSubPara"/>
        <w:numPr>
          <w:ilvl w:val="3"/>
          <w:numId w:val="1"/>
        </w:numPr>
        <w:rPr/>
      </w:pPr>
      <w:r>
        <w:rPr/>
        <w:t>Privacy Door Configuration: Aluminum privacy strips, no sight gaps at doors. </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75-1/2 inches (1917 mm).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82 inches (2083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and Door Thickness: 1 inch (25 mm).</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on Drawings.</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Hangs from ceiling. Refer to Drawings.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FBS-3,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Model FSH-3,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WHS-3,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WHF-3,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FBS-3,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 mm) on Eastern Max.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Model FSH-3,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Double-wall Shower Cabinets with Terrazzo Receptor:</w:t>
      </w:r>
    </w:p>
    <w:p>
      <w:pPr>
        <w:pStyle w:val="ARCATnote"/>
        <w:rPr/>
      </w:pPr>
      <w:r>
        <w:rPr/>
        <w:t>** NOTE TO SPECIFIER ** Delete two of the following three paragraphs.</w:t>
      </w:r>
    </w:p>
    <w:p w:rsidR="ABFFABFF" w:rsidRDefault="ABFFABFF" w:rsidP="ABFFABFF">
      <w:pPr>
        <w:pStyle w:val="ARCATSubPara"/>
        <w:numPr>
          <w:ilvl w:val="3"/>
          <w:numId w:val="1"/>
        </w:numPr>
        <w:rPr/>
      </w:pPr>
      <w:r>
        <w:rPr/>
        <w:t>Standard Design: Three-sided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gaps at doors; aluminum privacy strips. </w:t>
      </w:r>
    </w:p>
    <w:p>
      <w:pPr>
        <w:pStyle w:val="ARCATnote"/>
        <w:rPr/>
      </w:pPr>
      <w:r>
        <w:rPr/>
        <w:t>** NOTE TO SPECIFIER ** Delete three of the following four paragraphs.</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1-5/32 inches (48 by 29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Stainless Steel Panels.  Two stainless steel face sheets pressure bonded to honeycomb core.  Face Sheets:  ASTM A666, No. 3 directional polished stainless steel. Minimum thickness as follows:  Partition, Door, Urinal Screen, Privacy Screen, and Shower Panels:  22 gage.  Pilaster panels:  22 gage.   Core:  Sound deadening, moisture resistant, impregnated cardboard honeycomb. Adhere each cell to face sheets with moisture impervious adhesive.  Edges:  After assembling face sheets together, attach die drawn, 22 gage stainless steel, radiused, smooth molding to all four panel sides.  Corner Reinforcement:  At each panel corner, mechanically fuse formed steel corner reinforcement to panel edges.</w:t>
      </w:r>
    </w:p>
    <w:p w:rsidR="ABFFABFF" w:rsidRDefault="ABFFABFF" w:rsidP="ABFFABFF">
      <w:pPr>
        <w:pStyle w:val="ARCATParagraph"/>
        <w:numPr>
          <w:ilvl w:val="2"/>
          <w:numId w:val="1"/>
        </w:numPr>
        <w:rPr/>
      </w:pPr>
      <w:r>
        <w:rPr/>
        <w:t>Factory Finish: Stainless steel.</w:t>
      </w:r>
    </w:p>
    <w:p>
      <w:pPr>
        <w:pStyle w:val="ARCATnote"/>
        <w:rPr/>
      </w:pPr>
      <w:r>
        <w:rPr/>
        <w:t>** NOTE TO SPECIFIER ** Delete two of the following three paragraphs for exposed stainless steel.</w:t>
      </w:r>
    </w:p>
    <w:p w:rsidR="ABFFABFF" w:rsidRDefault="ABFFABFF" w:rsidP="ABFFABFF">
      <w:pPr>
        <w:pStyle w:val="ARCATSubPara"/>
        <w:numPr>
          <w:ilvl w:val="3"/>
          <w:numId w:val="1"/>
        </w:numPr>
        <w:rPr/>
      </w:pPr>
      <w:r>
        <w:rPr/>
        <w:t>Polished Satin Finish: Exposed stainless steel components.</w:t>
      </w:r>
    </w:p>
    <w:p w:rsidR="ABFFABFF" w:rsidRDefault="ABFFABFF" w:rsidP="ABFFABFF">
      <w:pPr>
        <w:pStyle w:val="ARCATSubPara"/>
        <w:numPr>
          <w:ilvl w:val="3"/>
          <w:numId w:val="1"/>
        </w:numPr>
        <w:rPr/>
      </w:pPr>
      <w:r>
        <w:rPr/>
        <w:t>Diamond Textured Finish: Exposed flat surfaces of panels and pilasters. </w:t>
      </w:r>
    </w:p>
    <w:p w:rsidR="ABFFABFF" w:rsidRDefault="ABFFABFF" w:rsidP="ABFFABFF">
      <w:pPr>
        <w:pStyle w:val="ARCATSubPara"/>
        <w:numPr>
          <w:ilvl w:val="3"/>
          <w:numId w:val="1"/>
        </w:numPr>
        <w:rPr/>
      </w:pPr>
      <w:r>
        <w:rPr/>
        <w:t>Leather Grained Textured Finish: Exposed flat surfaces of panels and pilasters.</w:t>
      </w:r>
    </w:p>
    <w:p w:rsidR="ABFFABFF" w:rsidRDefault="ABFFABFF" w:rsidP="ABFFABFF">
      <w:pPr>
        <w:pStyle w:val="ARCATSubPara"/>
        <w:numPr>
          <w:ilvl w:val="3"/>
          <w:numId w:val="1"/>
        </w:numPr>
        <w:rPr/>
      </w:pPr>
      <w:r>
        <w:rPr/>
        <w:t>No. 4 Stainless Steel Finish: Pilaster shoes and other trim.</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PLASTIC LAMINATE PARTITIONS AND SCREENS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if not required.</w:t>
      </w:r>
    </w:p>
    <w:p w:rsidR="ABFFABFF" w:rsidRDefault="ABFFABFF" w:rsidP="ABFFABFF">
      <w:pPr>
        <w:pStyle w:val="ARCATSubPara"/>
        <w:numPr>
          <w:ilvl w:val="3"/>
          <w:numId w:val="1"/>
        </w:numPr>
        <w:rPr/>
      </w:pPr>
      <w:r>
        <w:rPr/>
        <w:t>Privacy Door Configuration: Aluminum privacy strips, no sight gaps at doors. </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 No overhead bracing required.</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70 inches (1778 mm), 75.5 inches (1918 mm) for Eastern Max. Pilaster Thickness: 1-1/4 inches (32 mm). Pilaster Trim: Minimum 3 inches high 0.031 inch thick (76 mm by 0.76 mm thick) stainless steel shoe</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 not required.</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and Door Thickness: 1 inch (25 mm).</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Hangs from ceiling,. Refer to Drawings.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not required.</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FBS-4,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Thickness:  1-1/4 inches (32 mm).  Pilaster Trim:  Minimum 3 inches high 0.031 inch thick (76 mm by 0.76 mm thick) stainless steel shoe.</w:t>
      </w:r>
    </w:p>
    <w:p w:rsidR="ABFFABFF" w:rsidRDefault="ABFFABFF" w:rsidP="ABFFABFF">
      <w:pPr>
        <w:pStyle w:val="ARCATSubPara"/>
        <w:numPr>
          <w:ilvl w:val="3"/>
          <w:numId w:val="1"/>
        </w:numPr>
        <w:rPr/>
      </w:pPr>
      <w:r>
        <w:rPr/>
        <w:t>Model FSH-4,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WHS-4,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WHF-4,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FBS-4,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 75.5 inches (1917 mm) for Eastern Max.  Pilaster Thickness:  1-1/4 inches (32 mm).</w:t>
      </w:r>
    </w:p>
    <w:p w:rsidR="ABFFABFF" w:rsidRDefault="ABFFABFF" w:rsidP="ABFFABFF">
      <w:pPr>
        <w:pStyle w:val="ARCATSubPara"/>
        <w:numPr>
          <w:ilvl w:val="3"/>
          <w:numId w:val="1"/>
        </w:numPr>
        <w:rPr/>
      </w:pPr>
      <w:r>
        <w:rPr/>
        <w:t>Model FSH-4,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Construction: Plastic laminate panels, doors and pilasters.</w:t>
      </w:r>
    </w:p>
    <w:p w:rsidR="ABFFABFF" w:rsidRDefault="ABFFABFF" w:rsidP="ABFFABFF">
      <w:pPr>
        <w:pStyle w:val="ARCATSubPara"/>
        <w:numPr>
          <w:ilvl w:val="3"/>
          <w:numId w:val="1"/>
        </w:numPr>
        <w:rPr/>
      </w:pPr>
      <w:r>
        <w:rPr/>
        <w:t>Laminate face sheets and edging, bonded with adhesive to core material.</w:t>
      </w:r>
    </w:p>
    <w:p w:rsidR="ABFFABFF" w:rsidRDefault="ABFFABFF" w:rsidP="ABFFABFF">
      <w:pPr>
        <w:pStyle w:val="ARCATSubSub1"/>
        <w:numPr>
          <w:ilvl w:val="4"/>
          <w:numId w:val="1"/>
        </w:numPr>
        <w:rPr/>
      </w:pPr>
      <w:r>
        <w:rPr/>
        <w:t>Core Material: ANSI 208.1, Medium Density Series, wood particle board with 45 pounds minimum density.</w:t>
      </w:r>
    </w:p>
    <w:p w:rsidR="ABFFABFF" w:rsidRDefault="ABFFABFF" w:rsidP="ABFFABFF">
      <w:pPr>
        <w:pStyle w:val="ARCATSubSub1"/>
        <w:numPr>
          <w:ilvl w:val="4"/>
          <w:numId w:val="1"/>
        </w:numPr>
        <w:rPr/>
      </w:pPr>
      <w:r>
        <w:rPr/>
        <w:t>Laminate Face Sheets and Edges: NEMA LD-3, general purpose plastic laminate.</w:t>
      </w:r>
    </w:p>
    <w:p>
      <w:pPr>
        <w:pStyle w:val="ARCATnote"/>
        <w:rPr/>
      </w:pPr>
      <w:r>
        <w:rPr/>
        <w:t>** NOTE TO SPECIFIER ** Delete color options not required. </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SOLID PHENOLIC UNITS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types not required. Delete if not required.</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w:t>
      </w:r>
    </w:p>
    <w:p w:rsidR="ABFFABFF" w:rsidRDefault="ABFFABFF" w:rsidP="ABFFABFF">
      <w:pPr>
        <w:pStyle w:val="ARCATSubPara"/>
        <w:numPr>
          <w:ilvl w:val="3"/>
          <w:numId w:val="1"/>
        </w:numPr>
        <w:rPr/>
      </w:pPr>
      <w:r>
        <w:rPr/>
        <w:t>Privacy Door Configuration: Continuous aluminum hinge with overlapping strike, no sight gaps at doors.</w:t>
      </w:r>
    </w:p>
    <w:p w:rsidR="ABFFABFF" w:rsidRDefault="ABFFABFF" w:rsidP="ABFFABFF">
      <w:pPr>
        <w:pStyle w:val="ARCATSubPara"/>
        <w:numPr>
          <w:ilvl w:val="3"/>
          <w:numId w:val="1"/>
        </w:numPr>
        <w:rPr/>
      </w:pPr>
      <w:r>
        <w:rPr/>
        <w:t>Privacy Door Configuration: Continuous stainless steel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70 inches (1778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 </w:t>
      </w:r>
    </w:p>
    <w:p w:rsidR="ABFFABFF" w:rsidRDefault="ABFFABFF" w:rsidP="ABFFABFF">
      <w:pPr>
        <w:pStyle w:val="ARCATSubSub1"/>
        <w:numPr>
          <w:ilvl w:val="4"/>
          <w:numId w:val="1"/>
        </w:numPr>
        <w:rPr/>
      </w:pPr>
      <w:r>
        <w:rPr/>
        <w:t>Pilaster Thickness: 1 inch (25 mm). </w:t>
      </w:r>
    </w:p>
    <w:p w:rsidR="ABFFABFF" w:rsidRDefault="ABFFABFF" w:rsidP="ABFFABFF">
      <w:pPr>
        <w:pStyle w:val="ARCATSubSub1"/>
        <w:numPr>
          <w:ilvl w:val="4"/>
          <w:numId w:val="1"/>
        </w:numPr>
        <w:rPr/>
      </w:pPr>
      <w:r>
        <w:rPr/>
        <w:t>Pilaster Trim: Minimum 3 inches high 0.031 inch thick (76 mm by 0.76 mm thick) stainless steel shoe. </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Hangs from ceiling. Refer to Drawings.</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FBS-6,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w:t>
      </w:r>
    </w:p>
    <w:p w:rsidR="ABFFABFF" w:rsidRDefault="ABFFABFF" w:rsidP="ABFFABFF">
      <w:pPr>
        <w:pStyle w:val="ARCATSubPara"/>
        <w:numPr>
          <w:ilvl w:val="3"/>
          <w:numId w:val="1"/>
        </w:numPr>
        <w:rPr/>
      </w:pPr>
      <w:r>
        <w:rPr/>
        <w:t>Model FSH-6,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Model WHS-6,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WHF-6,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FBS-6,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 mm) for Eastern Max</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w:t>
      </w:r>
    </w:p>
    <w:p w:rsidR="ABFFABFF" w:rsidRDefault="ABFFABFF" w:rsidP="ABFFABFF">
      <w:pPr>
        <w:pStyle w:val="ARCATSubPara"/>
        <w:numPr>
          <w:ilvl w:val="3"/>
          <w:numId w:val="1"/>
        </w:numPr>
        <w:rPr/>
      </w:pPr>
      <w:r>
        <w:rPr/>
        <w:t>Model FSH-6,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82 inches (2082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w:t>
      </w:r>
    </w:p>
    <w:p w:rsidR="ABFFABFF" w:rsidRDefault="ABFFABFF" w:rsidP="ABFFABFF">
      <w:pPr>
        <w:pStyle w:val="ARCATParagraph"/>
        <w:numPr>
          <w:ilvl w:val="2"/>
          <w:numId w:val="1"/>
        </w:numPr>
        <w:rPr/>
      </w:pPr>
      <w:r>
        <w:rPr/>
        <w:t>Double-wall Shower Cabinets with pre-cast terrazzo receptors:</w:t>
      </w:r>
    </w:p>
    <w:p>
      <w:pPr>
        <w:pStyle w:val="ARCATnote"/>
        <w:rPr/>
      </w:pPr>
      <w:r>
        <w:rPr/>
        <w:t>** NOTE TO SPECIFIER ** Delete two of the following three paragraphs. </w:t>
      </w:r>
    </w:p>
    <w:p w:rsidR="ABFFABFF" w:rsidRDefault="ABFFABFF" w:rsidP="ABFFABFF">
      <w:pPr>
        <w:pStyle w:val="ARCATSubPara"/>
        <w:numPr>
          <w:ilvl w:val="3"/>
          <w:numId w:val="1"/>
        </w:numPr>
        <w:rPr/>
      </w:pPr>
      <w:r>
        <w:rPr/>
        <w:t>Standard Design: Three-sided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gaps at doors.</w:t>
      </w:r>
    </w:p>
    <w:p>
      <w:pPr>
        <w:pStyle w:val="ARCATnote"/>
        <w:rPr/>
      </w:pPr>
      <w:r>
        <w:rPr/>
        <w:t>** NOTE TO SPECIFIER ** Privacy configuration is optional, delete types not required.  Delete if not required. </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 </w:t>
      </w:r>
    </w:p>
    <w:p w:rsidR="ABFFABFF" w:rsidRDefault="ABFFABFF" w:rsidP="ABFFABFF">
      <w:pPr>
        <w:pStyle w:val="ARCATSubPara"/>
        <w:numPr>
          <w:ilvl w:val="3"/>
          <w:numId w:val="1"/>
        </w:numPr>
        <w:rPr/>
      </w:pPr>
      <w:r>
        <w:rPr/>
        <w:t>Privacy Door Configuration:  Continuous aluminum hinge with  overlapping strike, no sight gaps at doors. </w:t>
      </w:r>
    </w:p>
    <w:p w:rsidR="ABFFABFF" w:rsidRDefault="ABFFABFF" w:rsidP="ABFFABFF">
      <w:pPr>
        <w:pStyle w:val="ARCATSubPara"/>
        <w:numPr>
          <w:ilvl w:val="3"/>
          <w:numId w:val="1"/>
        </w:numPr>
        <w:rPr/>
      </w:pPr>
      <w:r>
        <w:rPr/>
        <w:t>Privacy Door Configuration:  Continuous stainless steel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1-25/32 inches (48 by 45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Solid phenolic panels: Solid phenolic core of multiple layers of phenolic resin impregnated Kraft paper compressed under heat and pressure. Face with high pressure melamine sheet fusion welded to surface of core. Resistant to delamination, water, steam, corrosion, soaps, detergents, and mildew. Edges: Solid phenolic resin, to match face sheets radiused and polished. Fire Resistance per ASTM E84: Class A; 025 maximum flame spread and 100 maximum smoke development.</w:t>
      </w:r>
    </w:p>
    <w:p>
      <w:pPr>
        <w:pStyle w:val="ARCATnote"/>
        <w:rPr/>
      </w:pPr>
      <w:r>
        <w:rPr/>
        <w:t>** NOTE TO SPECIFIER ** Delete color options not required.</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rsidR="ABFFABFF" w:rsidRDefault="ABFFABFF" w:rsidP="ABFFABFF">
      <w:pPr>
        <w:pStyle w:val="ARCATArticle"/>
        <w:numPr>
          <w:ilvl w:val="1"/>
          <w:numId w:val="1"/>
        </w:numPr>
        <w:rPr/>
      </w:pPr>
      <w:r>
        <w:rPr/>
        <w:t>COLOR-THRU PHENOLIC UNITS</w:t>
      </w:r>
    </w:p>
    <w:p>
      <w:pPr>
        <w:pStyle w:val="ARCATnote"/>
        <w:rPr/>
      </w:pPr>
      <w:r>
        <w:rPr/>
        <w:t>** NOTE TO SPECIFIER ** Delete product types not required.</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types not required. Delete if not required.</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w:t>
      </w:r>
    </w:p>
    <w:p w:rsidR="ABFFABFF" w:rsidRDefault="ABFFABFF" w:rsidP="ABFFABFF">
      <w:pPr>
        <w:pStyle w:val="ARCATSubPara"/>
        <w:numPr>
          <w:ilvl w:val="3"/>
          <w:numId w:val="1"/>
        </w:numPr>
        <w:rPr/>
      </w:pPr>
      <w:r>
        <w:rPr/>
        <w:t>Privacy Door Configuration: Continuous aluminum hinge with overlapping strike, no sight gaps at doors.</w:t>
      </w:r>
    </w:p>
    <w:p w:rsidR="ABFFABFF" w:rsidRDefault="ABFFABFF" w:rsidP="ABFFABFF">
      <w:pPr>
        <w:pStyle w:val="ARCATSubPara"/>
        <w:numPr>
          <w:ilvl w:val="3"/>
          <w:numId w:val="1"/>
        </w:numPr>
        <w:rPr/>
      </w:pPr>
      <w:r>
        <w:rPr/>
        <w:t>Privacy Door Configuration: Continuous stainless steel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70 inches (1778 mm) 75.5 inches (1918 mm) for Eastern Max. Pilaster Thickness: 3/4 inch (19 mm). Pilaster Trim: Minimum 3 inches high 0.031 inch thick (76 mm by 0.76 mm thick) stainless steel shoe. </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 Pilaster Thickness: 3/4 inch (19 mm). 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Hangs from ceiling, Refer to Drawings. Pilaster Thickness: 3/4 inch (19 mm). Pilaster Trim: Minimum 3 inches high 0.031 inch thick (76 mm by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3/4 inch (19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FBS-6,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Pilaster Thickness: 3/4 inch (19 mm). Pilaster Trim: Minimum 3 inches high 0.031 inch thick (76 mm by 0.76 mm thick) stainless steel shoe. </w:t>
      </w:r>
    </w:p>
    <w:p w:rsidR="ABFFABFF" w:rsidRDefault="ABFFABFF" w:rsidP="ABFFABFF">
      <w:pPr>
        <w:pStyle w:val="ARCATSubPara"/>
        <w:numPr>
          <w:ilvl w:val="3"/>
          <w:numId w:val="1"/>
        </w:numPr>
        <w:rPr/>
      </w:pPr>
      <w:r>
        <w:rPr/>
        <w:t>Model FSH-6,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Pilaster Thickness: 3/4 inch (19 mm). 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Model WHS-6,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WHF-6,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FBS-6,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 mm) for Eastern Max Pilaster Thickness: 3/4 inch (19 mm). Pilaster Trim: Minimum 3 inches high 0.031 inch thick (76 mm by 0.76 mm thick) stainless steel shoe.</w:t>
      </w:r>
    </w:p>
    <w:p w:rsidR="ABFFABFF" w:rsidRDefault="ABFFABFF" w:rsidP="ABFFABFF">
      <w:pPr>
        <w:pStyle w:val="ARCATSubPara"/>
        <w:numPr>
          <w:ilvl w:val="3"/>
          <w:numId w:val="1"/>
        </w:numPr>
        <w:rPr/>
      </w:pPr>
      <w:r>
        <w:rPr/>
        <w:t>Model FSH-6,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Pilaster Thickness: 3/4 inch (19 mm). 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3/4 inch (19 mm). Pilaster Trim: Minimum 3 inches high 0.031 inch thick (76 mm by 0.76 mm thick) stainless steel shoe.</w:t>
      </w:r>
    </w:p>
    <w:p w:rsidR="ABFFABFF" w:rsidRDefault="ABFFABFF" w:rsidP="ABFFABFF">
      <w:pPr>
        <w:pStyle w:val="ARCATParagraph"/>
        <w:numPr>
          <w:ilvl w:val="2"/>
          <w:numId w:val="1"/>
        </w:numPr>
        <w:rPr/>
      </w:pPr>
      <w:r>
        <w:rPr/>
        <w:t>Double-wall Shower Cabinets With Pre-cast Terrazzo Receptors:</w:t>
      </w:r>
    </w:p>
    <w:p>
      <w:pPr>
        <w:pStyle w:val="ARCATnote"/>
        <w:rPr/>
      </w:pPr>
      <w:r>
        <w:rPr/>
        <w:t>** NOTE TO SPECIFIER ** Delete two of the following three paragraphs. </w:t>
      </w:r>
    </w:p>
    <w:p w:rsidR="ABFFABFF" w:rsidRDefault="ABFFABFF" w:rsidP="ABFFABFF">
      <w:pPr>
        <w:pStyle w:val="ARCATSubPara"/>
        <w:numPr>
          <w:ilvl w:val="3"/>
          <w:numId w:val="1"/>
        </w:numPr>
        <w:rPr/>
      </w:pPr>
      <w:r>
        <w:rPr/>
        <w:t>Standard Design: Three-sided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Panel Thickness 1/2 inch (13mm)</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gaps at doors.</w:t>
      </w:r>
    </w:p>
    <w:p>
      <w:pPr>
        <w:pStyle w:val="ARCATnote"/>
        <w:rPr/>
      </w:pPr>
      <w:r>
        <w:rPr/>
        <w:t>** NOTE TO SPECIFIER ** Privacy configuration is optional, delete types not required.  Delete if not required. </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 </w:t>
      </w:r>
    </w:p>
    <w:p w:rsidR="ABFFABFF" w:rsidRDefault="ABFFABFF" w:rsidP="ABFFABFF">
      <w:pPr>
        <w:pStyle w:val="ARCATSubPara"/>
        <w:numPr>
          <w:ilvl w:val="3"/>
          <w:numId w:val="1"/>
        </w:numPr>
        <w:rPr/>
      </w:pPr>
      <w:r>
        <w:rPr/>
        <w:t>Privacy Door Configuration:  Continuous aluminum hinge with  overlapping strike, no sight gaps at doors. </w:t>
      </w:r>
    </w:p>
    <w:p w:rsidR="ABFFABFF" w:rsidRDefault="ABFFABFF" w:rsidP="ABFFABFF">
      <w:pPr>
        <w:pStyle w:val="ARCATSubPara"/>
        <w:numPr>
          <w:ilvl w:val="3"/>
          <w:numId w:val="1"/>
        </w:numPr>
        <w:rPr/>
      </w:pPr>
      <w:r>
        <w:rPr/>
        <w:t>Privacy Door Configuration:  Continuous stainless steel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1-25/32 inches (48 by 45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Color-thru phenolic panels. Solid phenolic core of multiple layers of phenolic resin impregnated kraft paper compressed under heat and pressure. Face with high pressure melamine sheet fusion welded to surface of core. Resistant to delamination, water, steam, corrosion, soaps, detergents, and mildew. Edges: Solid phenolic resin, to match face sheets radiused and polished. Fire Resistance per ASTM E84: Class A; 025 maximum flame spread and 100 maximum smoke development.</w:t>
      </w:r>
    </w:p>
    <w:p>
      <w:pPr>
        <w:pStyle w:val="ARCATnote"/>
        <w:rPr/>
      </w:pPr>
      <w:r>
        <w:rPr/>
        <w:t>** NOTE TO SPECIFIER ** Delete color options not required.</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HIGH DENSITY POLYMER (HDP) UNITS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types not required. Delete if not required.</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w:t>
      </w:r>
    </w:p>
    <w:p w:rsidR="ABFFABFF" w:rsidRDefault="ABFFABFF" w:rsidP="ABFFABFF">
      <w:pPr>
        <w:pStyle w:val="ARCATSubPara"/>
        <w:numPr>
          <w:ilvl w:val="3"/>
          <w:numId w:val="1"/>
        </w:numPr>
        <w:rPr/>
      </w:pPr>
      <w:r>
        <w:rPr/>
        <w:t>Privacy Door Configuration: Continuous aluminum hinge with overlapping strike, no sight gaps at doors.</w:t>
      </w:r>
    </w:p>
    <w:p w:rsidR="ABFFABFF" w:rsidRDefault="ABFFABFF" w:rsidP="ABFFABFF">
      <w:pPr>
        <w:pStyle w:val="ARCATSubPara"/>
        <w:numPr>
          <w:ilvl w:val="3"/>
          <w:numId w:val="1"/>
        </w:numPr>
        <w:rPr/>
      </w:pPr>
      <w:r>
        <w:rPr/>
        <w:t>Privacy Door Configuration: Continuous stainless steel hinge with overlapping strike, no sight gaps at doors.</w:t>
      </w:r>
    </w:p>
    <w:p w:rsidR="ABFFABFF" w:rsidRDefault="ABFFABFF" w:rsidP="ABFFABFF">
      <w:pPr>
        <w:pStyle w:val="ARCATSubPara"/>
        <w:numPr>
          <w:ilvl w:val="3"/>
          <w:numId w:val="1"/>
        </w:numPr>
        <w:rPr/>
      </w:pPr>
      <w:r>
        <w:rPr/>
        <w:t>Privacy Door Configuration: Overlapping integral hinge with overlapping strike, no sight gaps at doors.</w:t>
      </w:r>
    </w:p>
    <w:p>
      <w:pPr>
        <w:pStyle w:val="ARCATnote"/>
        <w:rPr/>
      </w:pPr>
      <w:r>
        <w:rPr/>
        <w:t>** NOTE TO SPECIFIER ** Delete one of the following two paragraphs.</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55 inches (1372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 Pilaster Thickness: 1 inch (25 mm). Pilaster Trim: Minimum 3 inches high 0.031 inch thick (76 mm by 0.76 mm thick) stainless steel or solid plastic shoe. Headrail: Extruded aluminum channel with anti-grip shape, designed to fit over top of pilasters, 1-7/8 by 1-1/32 inches (48 by 26 mm).</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55 inches (1372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 inch (25 mm). Pilaster Trim: Minimum 3 inches high 0.031 inch thick (76 mm by 0.76 mm thick) stainless steel or solid plastic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FBS-7, Floor Braced Screens: Screens attached to wall and braced by pilasters anchored to floor.</w:t>
      </w:r>
    </w:p>
    <w:p w:rsidR="ABFFABFF" w:rsidRDefault="ABFFABFF" w:rsidP="ABFFABFF">
      <w:pPr>
        <w:pStyle w:val="ARCATSubSub1"/>
        <w:numPr>
          <w:ilvl w:val="4"/>
          <w:numId w:val="1"/>
        </w:numPr>
        <w:rPr/>
      </w:pPr>
      <w:r>
        <w:rPr/>
        <w:t>Urinal Screen Height:  54 inches (1372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75.5 inches (1918 mm) for Eastern Max Pilaster Thickness: 1 inch (25 mm). Pilaster Trim: Minimum 3 inches high 0.031 inch thick (76 mm by 0.76 mm thick) stainless steel or solid plastic shoe. </w:t>
      </w:r>
    </w:p>
    <w:p w:rsidR="ABFFABFF" w:rsidRDefault="ABFFABFF" w:rsidP="ABFFABFF">
      <w:pPr>
        <w:pStyle w:val="ARCATSubPara"/>
        <w:numPr>
          <w:ilvl w:val="3"/>
          <w:numId w:val="1"/>
        </w:numPr>
        <w:rPr/>
      </w:pPr>
      <w:r>
        <w:rPr/>
        <w:t>Model FSH-7,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54 inches (1372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82 inches (2082 mm). Pilaster Thickness: 1 inch (25 mm). Pilaster Trim: Minimum 3 inches high 0.031 inch thick (76 mm by 0.76 mm thick) stainless steel or solid plastic shoe.</w:t>
      </w:r>
    </w:p>
    <w:p>
      <w:pPr>
        <w:pStyle w:val="ARCATnote"/>
        <w:rPr/>
      </w:pPr>
      <w:r>
        <w:rPr/>
        <w:t>** NOTE TO SPECIFIER ** Delete two of the following three paragraphs.</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54 inches (1372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 inch (25 mm). Pilaster Trim: Minimum 3 inches high 0.031 inch thick (76 mm by 0.76 mm thick) stainless steel or solid plastic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FBS-7,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54 inches (1372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 mm) for Eastern Max</w:t>
      </w:r>
    </w:p>
    <w:p w:rsidR="ABFFABFF" w:rsidRDefault="ABFFABFF" w:rsidP="ABFFABFF">
      <w:pPr>
        <w:pStyle w:val="ARCATSubSub1"/>
        <w:numPr>
          <w:ilvl w:val="4"/>
          <w:numId w:val="1"/>
        </w:numPr>
        <w:rPr/>
      </w:pPr>
      <w:r>
        <w:rPr/>
        <w:t>Pilaster Thickness: 1 inch (25 mm).</w:t>
      </w:r>
    </w:p>
    <w:p w:rsidR="ABFFABFF" w:rsidRDefault="ABFFABFF" w:rsidP="ABFFABFF">
      <w:pPr>
        <w:pStyle w:val="ARCATSubPara"/>
        <w:numPr>
          <w:ilvl w:val="3"/>
          <w:numId w:val="1"/>
        </w:numPr>
        <w:rPr/>
      </w:pPr>
      <w:r>
        <w:rPr/>
        <w:t>Model FSH-7,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54 inches (1372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82 inches (2082 mm). Pilaster Thickness: 1 inch (25 mm). Pilaster Trim: Minimum 3 inches high 0.031 inch thick (76 mm by 0.76 mm thick) stainless steel or solid plastic shoe.</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54 inches (1372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1 inch (25 mm).</w:t>
      </w:r>
    </w:p>
    <w:p w:rsidR="ABFFABFF" w:rsidRDefault="ABFFABFF" w:rsidP="ABFFABFF">
      <w:pPr>
        <w:pStyle w:val="ARCATParagraph"/>
        <w:numPr>
          <w:ilvl w:val="2"/>
          <w:numId w:val="1"/>
        </w:numPr>
        <w:rPr/>
      </w:pPr>
      <w:r>
        <w:rPr/>
        <w:t>Double wall Shower Cabinets: with pre-cast terrazzo receptors.</w:t>
      </w:r>
    </w:p>
    <w:p>
      <w:pPr>
        <w:pStyle w:val="ARCATnote"/>
        <w:rPr/>
      </w:pPr>
      <w:r>
        <w:rPr/>
        <w:t>** NOTE TO SPECIFIER ** Delete two of the following three paragraphs. Shower Cabinets can be installed as single units or as multiple units.</w:t>
      </w:r>
    </w:p>
    <w:p w:rsidR="ABFFABFF" w:rsidRDefault="ABFFABFF" w:rsidP="ABFFABFF">
      <w:pPr>
        <w:pStyle w:val="ARCATSubPara"/>
        <w:numPr>
          <w:ilvl w:val="3"/>
          <w:numId w:val="1"/>
        </w:numPr>
        <w:rPr/>
      </w:pPr>
      <w:r>
        <w:rPr/>
        <w:t>Standard Design: Three-sided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gaps at doors.</w:t>
      </w:r>
    </w:p>
    <w:p>
      <w:pPr>
        <w:pStyle w:val="ARCATnote"/>
        <w:rPr/>
      </w:pPr>
      <w:r>
        <w:rPr/>
        <w:t>** NOTE TO SPECIFIER ** Privacy configuration is optional, delete types not required.  Delete if not required. </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 </w:t>
      </w:r>
    </w:p>
    <w:p w:rsidR="ABFFABFF" w:rsidRDefault="ABFFABFF" w:rsidP="ABFFABFF">
      <w:pPr>
        <w:pStyle w:val="ARCATSubPara"/>
        <w:numPr>
          <w:ilvl w:val="3"/>
          <w:numId w:val="1"/>
        </w:numPr>
        <w:rPr/>
      </w:pPr>
      <w:r>
        <w:rPr/>
        <w:t>Privacy Door Configuration:  Continuous aluminum hinge with  overlapping strike, no sight gaps at doors. </w:t>
      </w:r>
    </w:p>
    <w:p w:rsidR="ABFFABFF" w:rsidRDefault="ABFFABFF" w:rsidP="ABFFABFF">
      <w:pPr>
        <w:pStyle w:val="ARCATSubPara"/>
        <w:numPr>
          <w:ilvl w:val="3"/>
          <w:numId w:val="1"/>
        </w:numPr>
        <w:rPr/>
      </w:pPr>
      <w:r>
        <w:rPr/>
        <w:t>Privacy Door Configuration:  Continuous stainless steel hinge with  overlapping strike, no sight gaps at doors. </w:t>
      </w:r>
    </w:p>
    <w:p w:rsidR="ABFFABFF" w:rsidRDefault="ABFFABFF" w:rsidP="ABFFABFF">
      <w:pPr>
        <w:pStyle w:val="ARCATSubPara"/>
        <w:numPr>
          <w:ilvl w:val="3"/>
          <w:numId w:val="1"/>
        </w:numPr>
        <w:rPr/>
      </w:pPr>
      <w:r>
        <w:rPr/>
        <w:t>Privacy Door Configuration:  Overlapping integral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Height: 54 inches (1372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1-5/32 inches (48 by 29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High density polymer panels and doors, molded under pressure from high density polymer resin with uniform color throughout. </w:t>
      </w:r>
    </w:p>
    <w:p w:rsidR="ABFFABFF" w:rsidRDefault="ABFFABFF" w:rsidP="ABFFABFF">
      <w:pPr>
        <w:pStyle w:val="ARCATSubPara"/>
        <w:numPr>
          <w:ilvl w:val="3"/>
          <w:numId w:val="1"/>
        </w:numPr>
        <w:rPr/>
      </w:pPr>
      <w:r>
        <w:rPr/>
        <w:t>Absorption: Resistant to delamination, water, steam, corrosion, soaps, detergents, and mildew. Material shall not absorb odors. </w:t>
      </w:r>
    </w:p>
    <w:p w:rsidR="ABFFABFF" w:rsidRDefault="ABFFABFF" w:rsidP="ABFFABFF">
      <w:pPr>
        <w:pStyle w:val="ARCATSubPara"/>
        <w:numPr>
          <w:ilvl w:val="3"/>
          <w:numId w:val="1"/>
        </w:numPr>
        <w:rPr/>
      </w:pPr>
      <w:r>
        <w:rPr/>
        <w:t>Graffiti Resistance: Self-lubricating surface that is graffiti resistant to markings from pen, pencil, marker, and paint. </w:t>
      </w:r>
    </w:p>
    <w:p w:rsidR="ABFFABFF" w:rsidRDefault="ABFFABFF" w:rsidP="ABFFABFF">
      <w:pPr>
        <w:pStyle w:val="ARCATSubPara"/>
        <w:numPr>
          <w:ilvl w:val="3"/>
          <w:numId w:val="1"/>
        </w:numPr>
        <w:rPr/>
      </w:pPr>
      <w:r>
        <w:rPr/>
        <w:t>Edges: Machine radius eliminating sharp edges. </w:t>
      </w:r>
    </w:p>
    <w:p w:rsidR="ABFFABFF" w:rsidRDefault="ABFFABFF" w:rsidP="ABFFABFF">
      <w:pPr>
        <w:pStyle w:val="ARCATSubPara"/>
        <w:numPr>
          <w:ilvl w:val="3"/>
          <w:numId w:val="1"/>
        </w:numPr>
        <w:rPr/>
      </w:pPr>
      <w:r>
        <w:rPr/>
        <w:t>Surface texture: Orange peel. </w:t>
      </w:r>
    </w:p>
    <w:p>
      <w:pPr>
        <w:pStyle w:val="ARCATnote"/>
        <w:rPr/>
      </w:pPr>
      <w:r>
        <w:rPr/>
        <w:t>** NOTE TO SPECIFIER ** Option below available for non-rated units only.</w:t>
      </w:r>
    </w:p>
    <w:p w:rsidR="ABFFABFF" w:rsidRDefault="ABFFABFF" w:rsidP="ABFFABFF">
      <w:pPr>
        <w:pStyle w:val="ARCATSubPara"/>
        <w:numPr>
          <w:ilvl w:val="3"/>
          <w:numId w:val="1"/>
        </w:numPr>
        <w:rPr/>
      </w:pPr>
      <w:r>
        <w:rPr/>
        <w:t>Recycled Content: 100 percent post-consumer recycled content.</w:t>
      </w:r>
    </w:p>
    <w:p>
      <w:pPr>
        <w:pStyle w:val="ARCATnote"/>
        <w:rPr/>
      </w:pPr>
      <w:r>
        <w:rPr/>
        <w:t>** NOTE TO SPECIFIER ** Delete two of the following three paragraphs, or all if not required.</w:t>
      </w:r>
    </w:p>
    <w:p w:rsidR="ABFFABFF" w:rsidRDefault="ABFFABFF" w:rsidP="ABFFABFF">
      <w:pPr>
        <w:pStyle w:val="ARCATSubPara"/>
        <w:numPr>
          <w:ilvl w:val="3"/>
          <w:numId w:val="1"/>
        </w:numPr>
        <w:rPr/>
      </w:pPr>
      <w:r>
        <w:rPr/>
        <w:t>Fire Resistance: Non-rated.</w:t>
      </w:r>
    </w:p>
    <w:p w:rsidR="ABFFABFF" w:rsidRDefault="ABFFABFF" w:rsidP="ABFFABFF">
      <w:pPr>
        <w:pStyle w:val="ARCATSubPara"/>
        <w:numPr>
          <w:ilvl w:val="3"/>
          <w:numId w:val="1"/>
        </w:numPr>
        <w:rPr/>
      </w:pPr>
      <w:r>
        <w:rPr/>
        <w:t>Fire Resistance: Class B.</w:t>
      </w:r>
    </w:p>
    <w:p w:rsidR="ABFFABFF" w:rsidRDefault="ABFFABFF" w:rsidP="ABFFABFF">
      <w:pPr>
        <w:pStyle w:val="ARCATSubPara"/>
        <w:numPr>
          <w:ilvl w:val="3"/>
          <w:numId w:val="1"/>
        </w:numPr>
        <w:rPr/>
      </w:pPr>
      <w:r>
        <w:rPr/>
        <w:t>Fire Resistance: NFPA 286.</w:t>
      </w:r>
    </w:p>
    <w:p w:rsidR="ABFFABFF" w:rsidRDefault="ABFFABFF" w:rsidP="ABFFABFF">
      <w:pPr>
        <w:pStyle w:val="ARCATSubPara"/>
        <w:numPr>
          <w:ilvl w:val="3"/>
          <w:numId w:val="1"/>
        </w:numPr>
        <w:rPr/>
      </w:pPr>
      <w:r>
        <w:rPr/>
        <w:t>Heat Sincs: Provide 1/8 inch (3 mm) aluminum strips integral to bottom edges of panels and doors to protect panel from being ignited by vandals.</w:t>
      </w:r>
    </w:p>
    <w:p>
      <w:pPr>
        <w:pStyle w:val="ARCATnote"/>
        <w:rPr/>
      </w:pPr>
      <w:r>
        <w:rPr/>
        <w:t>** NOTE TO SPECIFIER ** Delete color options not required. </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FIBERGLASS REINFORCED PLASTIC (FRP) UNITS</w:t>
      </w:r>
    </w:p>
    <w:p w:rsidR="ABFFABFF" w:rsidRDefault="ABFFABFF" w:rsidP="ABFFABFF">
      <w:pPr>
        <w:pStyle w:val="ARCATParagraph"/>
        <w:numPr>
          <w:ilvl w:val="2"/>
          <w:numId w:val="1"/>
        </w:numPr>
        <w:rPr/>
      </w:pPr>
      <w:r>
        <w:rPr/>
        <w:t>Toilet Partitions:</w:t>
      </w:r>
    </w:p>
    <w:p>
      <w:pPr>
        <w:pStyle w:val="ARCATnote"/>
        <w:rPr/>
      </w:pPr>
      <w:r>
        <w:rPr/>
        <w:t>** NOTE TO SPECIFIER ** Privacy configuration is optional. Delete if not required.</w:t>
      </w:r>
    </w:p>
    <w:p w:rsidR="ABFFABFF" w:rsidRDefault="ABFFABFF" w:rsidP="ABFFABFF">
      <w:pPr>
        <w:pStyle w:val="ARCATSubPara"/>
        <w:numPr>
          <w:ilvl w:val="3"/>
          <w:numId w:val="1"/>
        </w:numPr>
        <w:rPr/>
      </w:pPr>
      <w:r>
        <w:rPr/>
        <w:t>Privacy Door Configuration: Aluminum privacy strips, no sight gaps at doors. </w:t>
      </w:r>
    </w:p>
    <w:p>
      <w:pPr>
        <w:pStyle w:val="ARCATnote"/>
        <w:rPr/>
      </w:pPr>
      <w:r>
        <w:rPr/>
        <w:t>** NOTE TO SPECIFIER ** Delete one of the following two paragraphs and delete units not required.</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  Pilaster Thickness:  1 inch (25 mm).  Pilaster Trim:  Minimum 3 inches high 0.031 inch thick (76 mm by 0.76 mm thick) stainless steel shoe.  Headrail:  Extruded aluminum channel with anti-grip shape, designed to fit over top of pilasters, 1-7/8 by 1-1/32 inches by 1/16 inch (48 by 45 mm by 1.58 mm) with integral crown loafer rail.</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Thickness: 1 inch (25 mm).</w:t>
      </w:r>
    </w:p>
    <w:p w:rsidR="ABFFABFF" w:rsidRDefault="ABFFABFF" w:rsidP="ABFFABFF">
      <w:pPr>
        <w:pStyle w:val="ARCATSubSub1"/>
        <w:numPr>
          <w:ilvl w:val="4"/>
          <w:numId w:val="1"/>
        </w:numPr>
        <w:rPr/>
      </w:pPr>
      <w:r>
        <w:rPr/>
        <w:t>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 inch (25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three of the following four paragraphs.</w:t>
      </w:r>
    </w:p>
    <w:p w:rsidR="ABFFABFF" w:rsidRDefault="ABFFABFF" w:rsidP="ABFFABFF">
      <w:pPr>
        <w:pStyle w:val="ARCATSubPara"/>
        <w:numPr>
          <w:ilvl w:val="3"/>
          <w:numId w:val="1"/>
        </w:numPr>
        <w:rPr/>
      </w:pPr>
      <w:r>
        <w:rPr/>
        <w:t>Model FSH-10,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82 inches (2082 mm) Pilaster Thickness: 1 inch (2519 mm). Pilaster Trim: Minimum 3 inches high 0.031 inch thick (76 mm by 0.76 mm thick) stainless steel shoe. Headrail: Extruded aluminum channel with anti-grip shape, designed to fit over top of pilasters, 1-7/8 by 1-1/32 inches by 1/16 inch (48 by 45 mm by 1.58 mm) with integral crown loafer rail.</w:t>
      </w:r>
    </w:p>
    <w:p w:rsidR="ABFFABFF" w:rsidRDefault="ABFFABFF" w:rsidP="ABFFABFF">
      <w:pPr>
        <w:pStyle w:val="ARCATSubPara"/>
        <w:numPr>
          <w:ilvl w:val="3"/>
          <w:numId w:val="1"/>
        </w:numPr>
        <w:rPr/>
      </w:pPr>
      <w:r>
        <w:rPr/>
        <w:t>Model WHS-10,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WHF-10,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1inch (25 mm).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Screens can be placed between urinals or used to block view at toilet room entrance. Model FBS-10 - Floor Braced Screen, Model FSH-10 - Floor Supported with Headrail, and Floor to Ceiling Model are recommended for privacy screens at locations other than between urinals.</w:t>
      </w:r>
    </w:p>
    <w:p w:rsidR="ABFFABFF" w:rsidRDefault="ABFFABFF" w:rsidP="ABFFABFF">
      <w:pPr>
        <w:pStyle w:val="ARCATSubPara"/>
        <w:numPr>
          <w:ilvl w:val="3"/>
          <w:numId w:val="1"/>
        </w:numPr>
        <w:rPr/>
      </w:pPr>
      <w:r>
        <w:rPr/>
        <w:t>Model FSH-10,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70 inches (1778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82 inches (2082 mm).  75-1/2 inches (1917mm) Eastern Max.  Pilaster Thickness:  1 inch (25 mm).  Pilaster Trim:  Minimum 3 inches high 0.031 inch thick (76 mm by 0.76 mm thick) stainless steel shoe.  Headrail:  Extruded aluminum channel with anti-grip shape, designed to fit over top of pilasters, 1-7/8 by 1-1/32 inches by 1/16 inch (48 by 45 mm by 1.58 mm) with integral crown loafer rail.</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3/4 inch (19 mm). Pilaster Trim: Minimum 3 inches high 0.031 inch thick (76 mm by 0.76 mm thick) stainless steel shoe.</w:t>
      </w:r>
    </w:p>
    <w:p w:rsidR="ABFFABFF" w:rsidRDefault="ABFFABFF" w:rsidP="ABFFABFF">
      <w:pPr>
        <w:pStyle w:val="ARCATParagraph"/>
        <w:numPr>
          <w:ilvl w:val="2"/>
          <w:numId w:val="1"/>
        </w:numPr>
        <w:rPr/>
      </w:pPr>
      <w:r>
        <w:rPr/>
        <w:t>Construction: Fiberglass reinforced plastic panels, doors and pilasters. Textured fiberglass reinforced plastic, 0.060 inch (1.5 mm) thick, laminated to a core material. Core Material per ANSI 208.1: Medium Density Series, wood particle board with 45 pounds minimum density. Edges: Textured fiberglass reinforced plastic, bonded to faces and core.</w:t>
      </w:r>
    </w:p>
    <w:p>
      <w:pPr>
        <w:pStyle w:val="ARCATnote"/>
        <w:rPr/>
      </w:pPr>
      <w:r>
        <w:rPr/>
        <w:t>** NOTE TO SPECIFIER ** Delete color options not required.</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rsidR="ABFFABFF" w:rsidRDefault="ABFFABFF" w:rsidP="ABFFABFF">
      <w:pPr>
        <w:pStyle w:val="ARCATArticle"/>
        <w:numPr>
          <w:ilvl w:val="1"/>
          <w:numId w:val="1"/>
        </w:numPr>
        <w:rPr/>
      </w:pPr>
      <w:r>
        <w:rPr/>
        <w:t>FITTINGS AND ANCHORS</w:t>
      </w:r>
    </w:p>
    <w:p w:rsidR="ABFFABFF" w:rsidRDefault="ABFFABFF" w:rsidP="ABFFABFF">
      <w:pPr>
        <w:pStyle w:val="ARCATParagraph"/>
        <w:numPr>
          <w:ilvl w:val="2"/>
          <w:numId w:val="1"/>
        </w:numPr>
        <w:rPr/>
      </w:pPr>
      <w:r>
        <w:rPr/>
        <w:t>Fittings:</w:t>
      </w:r>
    </w:p>
    <w:p>
      <w:pPr>
        <w:pStyle w:val="ARCATnote"/>
        <w:rPr/>
      </w:pPr>
      <w:r>
        <w:rPr/>
        <w:t>** NOTE TO SPECIFIER ** Retain the following paragraph if specifying Series 40, Powder-Coated Enameled Steel, Stainless Steel, or Plastic Laminate partitions, FSH-1, FSH-3 and FSH-4 urinal and privacy screens, and Shower and Dressing Compartments.</w:t>
      </w:r>
    </w:p>
    <w:p w:rsidR="ABFFABFF" w:rsidRDefault="ABFFABFF" w:rsidP="ABFFABFF">
      <w:pPr>
        <w:pStyle w:val="ARCATSubPara"/>
        <w:numPr>
          <w:ilvl w:val="3"/>
          <w:numId w:val="1"/>
        </w:numPr>
        <w:rPr/>
      </w:pPr>
      <w:r>
        <w:rPr/>
        <w:t>Headrail: Extruded aluminum channel with anti-grip shape, designed to fit over top of pilasters, 1-7/8 by 1-5/32 inches (48 by 29 mm).</w:t>
      </w:r>
    </w:p>
    <w:p>
      <w:pPr>
        <w:pStyle w:val="ARCATnote"/>
        <w:rPr/>
      </w:pPr>
      <w:r>
        <w:rPr/>
        <w:t>** NOTE TO SPECIFIER ** Retain the following paragraph if specifying Series 40 Solid Phenolic partitions, FSH-6 urinal screens and Shower and Dressing Compartments.</w:t>
      </w:r>
    </w:p>
    <w:p w:rsidR="ABFFABFF" w:rsidRDefault="ABFFABFF" w:rsidP="ABFFABFF">
      <w:pPr>
        <w:pStyle w:val="ARCATSubPara"/>
        <w:numPr>
          <w:ilvl w:val="3"/>
          <w:numId w:val="1"/>
        </w:numPr>
        <w:rPr/>
      </w:pPr>
      <w:r>
        <w:rPr/>
        <w:t>Headrail: Extruded aluminum channel with anti-grip shape, designed to fit over top of pilasters, 1-7/8 by 1-25/32 inches (48 by 45 mm).</w:t>
      </w:r>
    </w:p>
    <w:p>
      <w:pPr>
        <w:pStyle w:val="ARCATnote"/>
        <w:rPr/>
      </w:pPr>
      <w:r>
        <w:rPr/>
        <w:t>** NOTE TO SPECIFIER ** Retain the following paragraph if specifying Series 40 High Density Polymer partitions.</w:t>
      </w:r>
    </w:p>
    <w:p w:rsidR="ABFFABFF" w:rsidRDefault="ABFFABFF" w:rsidP="ABFFABFF">
      <w:pPr>
        <w:pStyle w:val="ARCATSubPara"/>
        <w:numPr>
          <w:ilvl w:val="3"/>
          <w:numId w:val="1"/>
        </w:numPr>
        <w:rPr/>
      </w:pPr>
      <w:r>
        <w:rPr/>
        <w:t>Headrail: Extruded aluminum channel with anti-grip shape, designed to fit over top of pilasters, 1-7/8 by 1-1/32 inches (48 by 26 mm).</w:t>
      </w:r>
    </w:p>
    <w:p>
      <w:pPr>
        <w:pStyle w:val="ARCATnote"/>
        <w:rPr/>
      </w:pPr>
      <w:r>
        <w:rPr/>
        <w:t>** NOTE TO SPECIFIER ** Retain the following paragraph if specifying Series 40 Fiberglass Reinforced Plastic partitions, FSH-___ urinal screens and Shower and Dressing Compartments.</w:t>
      </w:r>
    </w:p>
    <w:p w:rsidR="ABFFABFF" w:rsidRDefault="ABFFABFF" w:rsidP="ABFFABFF">
      <w:pPr>
        <w:pStyle w:val="ARCATSubPara"/>
        <w:numPr>
          <w:ilvl w:val="3"/>
          <w:numId w:val="1"/>
        </w:numPr>
        <w:rPr/>
      </w:pPr>
      <w:r>
        <w:rPr/>
        <w:t>Headrail: Extruded aluminum channel with anti-grip shape, designed to fit over top of pilasters, 1-7/8 by 1-1/32 inches by 1/16 inch (48 by 45 mm by 1.58 mm) with integral crown loafer rail.</w:t>
      </w:r>
    </w:p>
    <w:p>
      <w:pPr>
        <w:pStyle w:val="ARCATnote"/>
        <w:rPr/>
      </w:pPr>
      <w:r>
        <w:rPr/>
        <w:t>** NOTE TO SPECIFIER ** Retain the following paragraph if specifying Shower Cabinets.</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Retain the following paragraph if specifying FSH-1 screens.</w:t>
      </w:r>
    </w:p>
    <w:p w:rsidR="ABFFABFF" w:rsidRDefault="ABFFABFF" w:rsidP="ABFFABFF">
      <w:pPr>
        <w:pStyle w:val="ARCATSubPara"/>
        <w:numPr>
          <w:ilvl w:val="3"/>
          <w:numId w:val="1"/>
        </w:numPr>
        <w:rPr/>
      </w:pPr>
      <w:r>
        <w:rPr/>
        <w:t>Urinal and Privacy Screen Pilaster: Extruded aluminum member slotted to receive screen panel, 3 inches wide by 82 inches (76 mm wide by 2083 mm) high. Designed to receive headrail overhead brace and attach to floor. Floor connection shall be covered by stainless steel pilaster shoe. Finish: Baked enamel.</w:t>
      </w:r>
    </w:p>
    <w:p>
      <w:pPr>
        <w:pStyle w:val="ARCATnote"/>
        <w:rPr/>
      </w:pPr>
      <w:r>
        <w:rPr/>
        <w:t>** NOTE TO SPECIFIER ** Retain the first following paragraph if specifying Powder-Coated Enameled Steel urinal and privacy screens. Choose 1 of the 2.</w:t>
      </w:r>
    </w:p>
    <w:p w:rsidR="ABFFABFF" w:rsidRDefault="ABFFABFF" w:rsidP="ABFFABFF">
      <w:pPr>
        <w:pStyle w:val="ARCATSubPara"/>
        <w:numPr>
          <w:ilvl w:val="3"/>
          <w:numId w:val="1"/>
        </w:numPr>
        <w:rPr/>
      </w:pPr>
      <w:r>
        <w:rPr/>
        <w:t>Attachment Hardware: Chrome plated, Torx Head vandal proof sex bolts and No. 14 plated steel metal screws of length recommended by manufacturer.</w:t>
      </w:r>
    </w:p>
    <w:p w:rsidR="ABFFABFF" w:rsidRDefault="ABFFABFF" w:rsidP="ABFFABFF">
      <w:pPr>
        <w:pStyle w:val="ARCATSubPara"/>
        <w:numPr>
          <w:ilvl w:val="3"/>
          <w:numId w:val="1"/>
        </w:numPr>
        <w:rPr/>
      </w:pPr>
      <w:r>
        <w:rPr/>
        <w:t>Attachment Hardware: Stainless steel, Torx Head vandal proof sex bolts and No. 14 Stainless steel metal screws of length recommended by manufacturer.</w:t>
      </w:r>
    </w:p>
    <w:p>
      <w:pPr>
        <w:pStyle w:val="ARCATnote"/>
        <w:rPr/>
      </w:pPr>
      <w:r>
        <w:rPr/>
        <w:t>** NOTE TO SPECIFIER ** Retain the following paragraph if specifying Powder-Coated Enameled Steel urinal and privacy screens. Choose 1 of the 4.</w:t>
      </w:r>
    </w:p>
    <w:p w:rsidR="ABFFABFF" w:rsidRDefault="ABFFABFF" w:rsidP="ABFFABFF">
      <w:pPr>
        <w:pStyle w:val="ARCATSubPara"/>
        <w:numPr>
          <w:ilvl w:val="3"/>
          <w:numId w:val="1"/>
        </w:numPr>
        <w:rPr/>
      </w:pPr>
      <w:r>
        <w:rPr/>
        <w:t>Connection Brackets: Non-ferrous cast alloy, chrome plated.</w:t>
      </w:r>
    </w:p>
    <w:p w:rsidR="ABFFABFF" w:rsidRDefault="ABFFABFF" w:rsidP="ABFFABFF">
      <w:pPr>
        <w:pStyle w:val="ARCATSubPara"/>
        <w:numPr>
          <w:ilvl w:val="3"/>
          <w:numId w:val="1"/>
        </w:numPr>
        <w:rPr/>
      </w:pPr>
      <w:r>
        <w:rPr/>
        <w:t>Connection Brackets: Stainless steel stirrup.</w:t>
      </w:r>
    </w:p>
    <w:p w:rsidR="ABFFABFF" w:rsidRDefault="ABFFABFF" w:rsidP="ABFFABFF">
      <w:pPr>
        <w:pStyle w:val="ARCATSubPara"/>
        <w:numPr>
          <w:ilvl w:val="3"/>
          <w:numId w:val="1"/>
        </w:numPr>
        <w:rPr/>
      </w:pPr>
      <w:r>
        <w:rPr/>
        <w:t>Connection Brackets: Continuous stainless steel.</w:t>
      </w:r>
    </w:p>
    <w:p w:rsidR="ABFFABFF" w:rsidRDefault="ABFFABFF" w:rsidP="ABFFABFF">
      <w:pPr>
        <w:pStyle w:val="ARCATSubPara"/>
        <w:numPr>
          <w:ilvl w:val="3"/>
          <w:numId w:val="1"/>
        </w:numPr>
        <w:rPr/>
      </w:pPr>
      <w:r>
        <w:rPr/>
        <w:t>Connection Brackets: Continuous aluminum.</w:t>
      </w:r>
    </w:p>
    <w:p>
      <w:pPr>
        <w:pStyle w:val="ARCATnote"/>
        <w:rPr/>
      </w:pPr>
      <w:r>
        <w:rPr/>
        <w:t>** NOTE TO SPECIFIER ** Retain the following paragraph and delete paragraph above if specifying High Density Polymer urinal and privacy screens.</w:t>
      </w:r>
    </w:p>
    <w:p w:rsidR="ABFFABFF" w:rsidRDefault="ABFFABFF" w:rsidP="ABFFABFF">
      <w:pPr>
        <w:pStyle w:val="ARCATSubPara"/>
        <w:numPr>
          <w:ilvl w:val="3"/>
          <w:numId w:val="1"/>
        </w:numPr>
        <w:rPr/>
      </w:pPr>
      <w:r>
        <w:rPr/>
        <w:t>Connection Brackets: Heavy duty continuous extruded aluminum, or plastic 54 inches (1372 mm) high.</w:t>
      </w:r>
    </w:p>
    <w:p>
      <w:pPr>
        <w:pStyle w:val="ARCATnote"/>
        <w:rPr/>
      </w:pPr>
      <w:r>
        <w:rPr/>
        <w:t>** NOTE TO SPECIFIER ** Delete one of the following two paragraphs.</w:t>
      </w:r>
    </w:p>
    <w:p w:rsidR="ABFFABFF" w:rsidRDefault="ABFFABFF" w:rsidP="ABFFABFF">
      <w:pPr>
        <w:pStyle w:val="ARCATSubPara"/>
        <w:numPr>
          <w:ilvl w:val="3"/>
          <w:numId w:val="1"/>
        </w:numPr>
        <w:rPr/>
      </w:pPr>
      <w:r>
        <w:rPr/>
        <w:t>Pilaster Trim: Minimum 3 inches high 0.031 inch thick (76 mm by 0.76 mm thick) stainless steel shoe.</w:t>
      </w:r>
    </w:p>
    <w:p>
      <w:pPr>
        <w:pStyle w:val="ARCATnote"/>
        <w:rPr/>
      </w:pPr>
      <w:r>
        <w:rPr/>
        <w:t>** NOTE TO SPECIFIER ** Retain the following paragraph and delete paragraph above if specifying plastic shoe for High Density Polymer urinal and privacy screens.</w:t>
      </w:r>
    </w:p>
    <w:p w:rsidR="ABFFABFF" w:rsidRDefault="ABFFABFF" w:rsidP="ABFFABFF">
      <w:pPr>
        <w:pStyle w:val="ARCATSubPara"/>
        <w:numPr>
          <w:ilvl w:val="3"/>
          <w:numId w:val="1"/>
        </w:numPr>
        <w:rPr/>
      </w:pPr>
      <w:r>
        <w:rPr/>
        <w:t>Pilaster Trim: Minimum 3 inches high 0.031 inch thick (76 mm by 0.76 mm thick) stainless steel or solid plastic shoe.</w:t>
      </w:r>
    </w:p>
    <w:p w:rsidR="ABFFABFF" w:rsidRDefault="ABFFABFF" w:rsidP="ABFFABFF">
      <w:pPr>
        <w:pStyle w:val="ARCATParagraph"/>
        <w:numPr>
          <w:ilvl w:val="2"/>
          <w:numId w:val="1"/>
        </w:numPr>
        <w:rPr/>
      </w:pPr>
      <w:r>
        <w:rPr/>
        <w:t>Anchors:</w:t>
      </w:r>
    </w:p>
    <w:p>
      <w:pPr>
        <w:pStyle w:val="ARCATnote"/>
        <w:rPr/>
      </w:pPr>
      <w:r>
        <w:rPr/>
        <w:t>** NOTE TO SPECIFIER ** Retain the following paragraph if specifying Series 30 Powder Coated Enameled Steel or Stainless Steel Floor Supported Partitions.</w:t>
      </w:r>
    </w:p>
    <w:p w:rsidR="ABFFABFF" w:rsidRDefault="ABFFABFF" w:rsidP="ABFFABFF">
      <w:pPr>
        <w:pStyle w:val="ARCATSubPara"/>
        <w:numPr>
          <w:ilvl w:val="3"/>
          <w:numId w:val="1"/>
        </w:numPr>
        <w:rPr/>
      </w:pPr>
      <w:r>
        <w:rPr/>
        <w:t>Bottom Anchor: (30) Series Equip bottom end of pilasters with steel bar saddle for attachment to floor with threaded steel studs and leveling nuts.</w:t>
      </w:r>
    </w:p>
    <w:p>
      <w:pPr>
        <w:pStyle w:val="ARCATnote"/>
        <w:rPr/>
      </w:pPr>
      <w:r>
        <w:rPr/>
        <w:t>** NOTE TO SPECIFIER ** Retain the following paragraph if specifying Plastic Laminate, Solid Phenolic, Series 30 - Floor Supported Partitions or Model FBS-4 or Model FBS-6 - Floor Supported Urinal Screen.</w:t>
      </w:r>
    </w:p>
    <w:p w:rsidR="ABFFABFF" w:rsidRDefault="ABFFABFF" w:rsidP="ABFFABFF">
      <w:pPr>
        <w:pStyle w:val="ARCATSubPara"/>
        <w:numPr>
          <w:ilvl w:val="3"/>
          <w:numId w:val="1"/>
        </w:numPr>
        <w:rPr/>
      </w:pPr>
      <w:r>
        <w:rPr/>
        <w:t>Bottom Anchor: (30 Series) Equip bottom end of pilasters with 1/2 inch (13 mm) thick steel bar anchored to core with threaded anchors, set pins, and metal spacers. Bar shall accept two threaded steel studs and leveling nuts used for anchoring pilaster to floor.</w:t>
      </w:r>
    </w:p>
    <w:p>
      <w:pPr>
        <w:pStyle w:val="ARCATnote"/>
        <w:rPr/>
      </w:pPr>
      <w:r>
        <w:rPr/>
        <w:t>** NOTE TO SPECIFIER ** Retain the following paragraph if specifying Series 50 Powder Coated Enameled Steel or Stainless Steel Ceiling Hung Partitions.</w:t>
      </w:r>
    </w:p>
    <w:p w:rsidR="ABFFABFF" w:rsidRDefault="ABFFABFF" w:rsidP="ABFFABFF">
      <w:pPr>
        <w:pStyle w:val="ARCATSubPara"/>
        <w:numPr>
          <w:ilvl w:val="3"/>
          <w:numId w:val="1"/>
        </w:numPr>
        <w:rPr/>
      </w:pPr>
      <w:r>
        <w:rPr/>
        <w:t>Equip top end of (50 Series) pilasters with steel bar saddle for attachment to ceiling support member with threaded steel studs and leveling nuts.</w:t>
      </w:r>
    </w:p>
    <w:p>
      <w:pPr>
        <w:pStyle w:val="ARCATnote"/>
        <w:rPr/>
      </w:pPr>
      <w:r>
        <w:rPr/>
        <w:t>** NOTE TO SPECIFIER ** Retain the following paragraph if specifying Series 50 - Ceiling Hung Partitions.</w:t>
      </w:r>
    </w:p>
    <w:p w:rsidR="ABFFABFF" w:rsidRDefault="ABFFABFF" w:rsidP="ABFFABFF">
      <w:pPr>
        <w:pStyle w:val="ARCATSubPara"/>
        <w:numPr>
          <w:ilvl w:val="3"/>
          <w:numId w:val="1"/>
        </w:numPr>
        <w:rPr/>
      </w:pPr>
      <w:r>
        <w:rPr/>
        <w:t>Equip top end of (50 Series ) pilasters with 1/2 inch (13 mm) thick steel bar anchored to core with threaded anchors, set pins, and metal spacers. Bar shall accept two threaded steel studs and leveling nuts used for suspending pilaster from ceiling support member.</w:t>
      </w:r>
    </w:p>
    <w:p w:rsidR="ABFFABFF" w:rsidRDefault="ABFFABFF" w:rsidP="ABFFABFF">
      <w:pPr>
        <w:pStyle w:val="ARCATArticle"/>
        <w:numPr>
          <w:ilvl w:val="1"/>
          <w:numId w:val="1"/>
        </w:numPr>
        <w:rPr/>
      </w:pPr>
      <w:r>
        <w:rPr/>
        <w:t>HARDWARE</w:t>
      </w:r>
    </w:p>
    <w:p w:rsidR="ABFFABFF" w:rsidRDefault="ABFFABFF" w:rsidP="ABFFABFF">
      <w:pPr>
        <w:pStyle w:val="ARCATParagraph"/>
        <w:numPr>
          <w:ilvl w:val="2"/>
          <w:numId w:val="1"/>
        </w:numPr>
        <w:rPr/>
      </w:pPr>
      <w:r>
        <w:rPr/>
        <w:t>Hinges:</w:t>
      </w:r>
    </w:p>
    <w:p>
      <w:pPr>
        <w:pStyle w:val="ARCATnote"/>
        <w:rPr/>
      </w:pPr>
      <w:r>
        <w:rPr/>
        <w:t>** NOTE TO SPECIFIER ** Retain the following paragraph for Standard hinges for High Density Polymer, Solid Phenolic Core, Color-Thru Phenolic or Fiberglass Reinforced Plastic. Delete if not required.</w:t>
      </w:r>
    </w:p>
    <w:p w:rsidR="ABFFABFF" w:rsidRDefault="ABFFABFF" w:rsidP="ABFFABFF">
      <w:pPr>
        <w:pStyle w:val="ARCATSubPara"/>
        <w:numPr>
          <w:ilvl w:val="3"/>
          <w:numId w:val="1"/>
        </w:numPr>
        <w:rPr/>
      </w:pPr>
      <w:r>
        <w:rPr/>
        <w:t>Standard: 8 inch (203 mm) high extruded aluminum warp around pivot hinges with nylon cams and adjustable for door closing position.</w:t>
      </w:r>
    </w:p>
    <w:p>
      <w:pPr>
        <w:pStyle w:val="ARCATnote"/>
        <w:rPr/>
      </w:pPr>
      <w:r>
        <w:rPr/>
        <w:t>** NOTE TO SPECIFIER ** The following hinge type is available for powder coated steel, plastic laminate, and stainless steel. Delete if not required.</w:t>
      </w:r>
    </w:p>
    <w:p w:rsidR="ABFFABFF" w:rsidRDefault="ABFFABFF" w:rsidP="ABFFABFF">
      <w:pPr>
        <w:pStyle w:val="ARCATSubPara"/>
        <w:numPr>
          <w:ilvl w:val="3"/>
          <w:numId w:val="1"/>
        </w:numPr>
        <w:rPr/>
      </w:pPr>
      <w:r>
        <w:rPr/>
        <w:t>Chrome plated non-ferrous cast pivot hinges with nylon cams, adjustable for door closing position. Top hinge mounted within door cutout.</w:t>
      </w:r>
    </w:p>
    <w:p>
      <w:pPr>
        <w:pStyle w:val="ARCATnote"/>
        <w:rPr/>
      </w:pPr>
      <w:r>
        <w:rPr/>
        <w:t>** NOTE TO SPECIFIER ** Delete two of the following three paragraphs for heavy duty hinges. Delete types not required.</w:t>
      </w:r>
    </w:p>
    <w:p w:rsidR="ABFFABFF" w:rsidRDefault="ABFFABFF" w:rsidP="ABFFABFF">
      <w:pPr>
        <w:pStyle w:val="ARCATSubPara"/>
        <w:numPr>
          <w:ilvl w:val="3"/>
          <w:numId w:val="1"/>
        </w:numPr>
        <w:rPr/>
      </w:pPr>
      <w:r>
        <w:rPr/>
        <w:t>Cast stainless steel.</w:t>
      </w:r>
    </w:p>
    <w:p w:rsidR="ABFFABFF" w:rsidRDefault="ABFFABFF" w:rsidP="ABFFABFF">
      <w:pPr>
        <w:pStyle w:val="ARCATSubPara"/>
        <w:numPr>
          <w:ilvl w:val="3"/>
          <w:numId w:val="1"/>
        </w:numPr>
        <w:rPr/>
      </w:pPr>
      <w:r>
        <w:rPr/>
        <w:t>Aluminum continuous hinges.</w:t>
      </w:r>
    </w:p>
    <w:p w:rsidR="ABFFABFF" w:rsidRDefault="ABFFABFF" w:rsidP="ABFFABFF">
      <w:pPr>
        <w:pStyle w:val="ARCATSubPara"/>
        <w:numPr>
          <w:ilvl w:val="3"/>
          <w:numId w:val="1"/>
        </w:numPr>
        <w:rPr/>
      </w:pPr>
      <w:r>
        <w:rPr/>
        <w:t>Stainless steel continuous hinges.</w:t>
      </w:r>
    </w:p>
    <w:p>
      <w:pPr>
        <w:pStyle w:val="ARCATnote"/>
        <w:rPr/>
      </w:pPr>
      <w:r>
        <w:rPr/>
        <w:t>** NOTE TO SPECIFIER ** The following hinge type is available only for High Density Polymer units. Delete if not required.</w:t>
      </w:r>
    </w:p>
    <w:p w:rsidR="ABFFABFF" w:rsidRDefault="ABFFABFF" w:rsidP="ABFFABFF">
      <w:pPr>
        <w:pStyle w:val="ARCATSubPara"/>
        <w:numPr>
          <w:ilvl w:val="3"/>
          <w:numId w:val="1"/>
        </w:numPr>
        <w:rPr/>
      </w:pPr>
      <w:r>
        <w:rPr/>
        <w:t>Integral hinge.</w:t>
      </w:r>
    </w:p>
    <w:p w:rsidR="ABFFABFF" w:rsidRDefault="ABFFABFF" w:rsidP="ABFFABFF">
      <w:pPr>
        <w:pStyle w:val="ARCATParagraph"/>
        <w:numPr>
          <w:ilvl w:val="2"/>
          <w:numId w:val="1"/>
        </w:numPr>
        <w:rPr/>
      </w:pPr>
      <w:r>
        <w:rPr/>
        <w:t>Coat Hook and Bumper:</w:t>
      </w:r>
    </w:p>
    <w:p>
      <w:pPr>
        <w:pStyle w:val="ARCATnote"/>
        <w:rPr/>
      </w:pPr>
      <w:r>
        <w:rPr/>
        <w:t>** NOTE TO SPECIFIER ** Delete one of the following two paragraphs.</w:t>
      </w:r>
    </w:p>
    <w:p w:rsidR="ABFFABFF" w:rsidRDefault="ABFFABFF" w:rsidP="ABFFABFF">
      <w:pPr>
        <w:pStyle w:val="ARCATSubPara"/>
        <w:numPr>
          <w:ilvl w:val="3"/>
          <w:numId w:val="1"/>
        </w:numPr>
        <w:rPr/>
      </w:pPr>
      <w:r>
        <w:rPr/>
        <w:t>Combination coat hook and rubber bumper; cast alloy, chrome plated.</w:t>
      </w:r>
    </w:p>
    <w:p w:rsidR="ABFFABFF" w:rsidRDefault="ABFFABFF" w:rsidP="ABFFABFF">
      <w:pPr>
        <w:pStyle w:val="ARCATSubPara"/>
        <w:numPr>
          <w:ilvl w:val="3"/>
          <w:numId w:val="1"/>
        </w:numPr>
        <w:rPr/>
      </w:pPr>
      <w:r>
        <w:rPr/>
        <w:t>Combination coat hook and rubber bumper; cast stainless.</w:t>
      </w:r>
    </w:p>
    <w:p>
      <w:pPr>
        <w:pStyle w:val="ARCATnote"/>
        <w:rPr/>
      </w:pPr>
      <w:r>
        <w:rPr/>
        <w:t>** NOTE TO SPECIFIER ** Concealed latch is only available with Powder coated and Stainless steel partitions.</w:t>
      </w:r>
    </w:p>
    <w:p w:rsidR="ABFFABFF" w:rsidRDefault="ABFFABFF" w:rsidP="ABFFABFF">
      <w:pPr>
        <w:pStyle w:val="ARCATParagraph"/>
        <w:numPr>
          <w:ilvl w:val="2"/>
          <w:numId w:val="1"/>
        </w:numPr>
        <w:rPr/>
      </w:pPr>
      <w:r>
        <w:rPr/>
        <w:t>Latch, Concealed Operating Handle: Cast alloy, chrome plated mechanism that does not require twisting or turning of wrist to operate. Provide cover for exterior side.</w:t>
      </w:r>
    </w:p>
    <w:p w:rsidR="ABFFABFF" w:rsidRDefault="ABFFABFF" w:rsidP="ABFFABFF">
      <w:pPr>
        <w:pStyle w:val="ARCATParagraph"/>
        <w:numPr>
          <w:ilvl w:val="2"/>
          <w:numId w:val="1"/>
        </w:numPr>
        <w:rPr/>
      </w:pPr>
      <w:r>
        <w:rPr/>
        <w:t>Combination Latch Keeper and Door Stop with Rubber Bumper: Extruded aluminum. cast alloy, chrome plated or Cast Stainless</w:t>
      </w:r>
    </w:p>
    <w:p w:rsidR="ABFFABFF" w:rsidRDefault="ABFFABFF" w:rsidP="ABFFABFF">
      <w:pPr>
        <w:pStyle w:val="ARCATParagraph"/>
        <w:numPr>
          <w:ilvl w:val="2"/>
          <w:numId w:val="1"/>
        </w:numPr>
        <w:rPr/>
      </w:pPr>
      <w:r>
        <w:rPr/>
        <w:t>Door Pull: Cast alloy, chrome plated, or Cast Stainless straight loop design.</w:t>
      </w:r>
    </w:p>
    <w:p w:rsidR="ABFFABFF" w:rsidRDefault="ABFFABFF" w:rsidP="ABFFABFF">
      <w:pPr>
        <w:pStyle w:val="ARCATArticle"/>
        <w:numPr>
          <w:ilvl w:val="1"/>
          <w:numId w:val="1"/>
        </w:numPr>
        <w:rPr/>
      </w:pPr>
      <w:r>
        <w:rPr/>
        <w:t>ACCESSORIES</w:t>
      </w:r>
    </w:p>
    <w:p>
      <w:pPr>
        <w:pStyle w:val="ARCATnote"/>
        <w:rPr/>
      </w:pPr>
      <w:r>
        <w:rPr/>
        <w:t>** NOTE TO SPECIFIER ** Delete paragraphs not required for Project. Clothes hooks are optional and not provided unless specified.</w:t>
      </w:r>
    </w:p>
    <w:p w:rsidR="ABFFABFF" w:rsidRDefault="ABFFABFF" w:rsidP="ABFFABFF">
      <w:pPr>
        <w:pStyle w:val="ARCATParagraph"/>
        <w:numPr>
          <w:ilvl w:val="2"/>
          <w:numId w:val="1"/>
        </w:numPr>
        <w:rPr/>
      </w:pPr>
      <w:r>
        <w:rPr/>
        <w:t>Shower Receptor: Precast terrazzo, black and white with brass drain, stainless steel strainer.</w:t>
      </w:r>
    </w:p>
    <w:p>
      <w:pPr>
        <w:pStyle w:val="ARCATnote"/>
        <w:rPr/>
      </w:pPr>
      <w:r>
        <w:rPr/>
        <w:t>** NOTE TO SPECIFIER ** Delete paragraphs not required for Project.</w:t>
      </w:r>
    </w:p>
    <w:p w:rsidR="ABFFABFF" w:rsidRDefault="ABFFABFF" w:rsidP="ABFFABFF">
      <w:pPr>
        <w:pStyle w:val="ARCATSubPara"/>
        <w:numPr>
          <w:ilvl w:val="3"/>
          <w:numId w:val="1"/>
        </w:numPr>
        <w:rPr/>
      </w:pPr>
      <w:r>
        <w:rPr/>
        <w:t>Size: 32 x 32 inches (813 by 813 mm).</w:t>
      </w:r>
    </w:p>
    <w:p w:rsidR="ABFFABFF" w:rsidRDefault="ABFFABFF" w:rsidP="ABFFABFF">
      <w:pPr>
        <w:pStyle w:val="ARCATSubPara"/>
        <w:numPr>
          <w:ilvl w:val="3"/>
          <w:numId w:val="1"/>
        </w:numPr>
        <w:rPr/>
      </w:pPr>
      <w:r>
        <w:rPr/>
        <w:t>Size: 36 x 36 inches (914 by 914 mm).</w:t>
      </w:r>
    </w:p>
    <w:p w:rsidR="ABFFABFF" w:rsidRDefault="ABFFABFF" w:rsidP="ABFFABFF">
      <w:pPr>
        <w:pStyle w:val="ARCATSubPara"/>
        <w:numPr>
          <w:ilvl w:val="3"/>
          <w:numId w:val="1"/>
        </w:numPr>
        <w:rPr/>
      </w:pPr>
      <w:r>
        <w:rPr/>
        <w:t>Triangular Design Size: 40 x 40 inches (1016 mm) sides.</w:t>
      </w:r>
    </w:p>
    <w:p w:rsidR="ABFFABFF" w:rsidRDefault="ABFFABFF" w:rsidP="ABFFABFF">
      <w:pPr>
        <w:pStyle w:val="ARCATSubPara"/>
        <w:numPr>
          <w:ilvl w:val="3"/>
          <w:numId w:val="1"/>
        </w:numPr>
        <w:rPr/>
      </w:pPr>
      <w:r>
        <w:rPr/>
        <w:t>Handicapped Design Size: Ramped, 40 by 40 inches (1016 by 1016 mm).</w:t>
      </w:r>
    </w:p>
    <w:p w:rsidR="ABFFABFF" w:rsidRDefault="ABFFABFF" w:rsidP="ABFFABFF">
      <w:pPr>
        <w:pStyle w:val="ARCATSubPara"/>
        <w:numPr>
          <w:ilvl w:val="3"/>
          <w:numId w:val="1"/>
        </w:numPr>
        <w:rPr/>
      </w:pPr>
      <w:r>
        <w:rPr/>
        <w:t>Handicapped Design Size: Ramped, 48 inches deep (1016 mm wide by 1219 mm deep).</w:t>
      </w:r>
    </w:p>
    <w:p w:rsidR="ABFFABFF" w:rsidRDefault="ABFFABFF" w:rsidP="ABFFABFF">
      <w:pPr>
        <w:pStyle w:val="ARCATParagraph"/>
        <w:numPr>
          <w:ilvl w:val="2"/>
          <w:numId w:val="1"/>
        </w:numPr>
        <w:rPr/>
      </w:pPr>
      <w:r>
        <w:rPr/>
        <w:t>Wall Bumper:  Rubber tipped, non-ferrous cast alloy, chrome plated.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Examine existing conditions prior to installation. Do not begin installation until installation conditions and substrates have been properly prepared.</w:t>
      </w:r>
    </w:p>
    <w:p w:rsidR="ABFFABFF" w:rsidRDefault="ABFFABFF" w:rsidP="ABFFABFF">
      <w:pPr>
        <w:pStyle w:val="ARCATParagraph"/>
        <w:numPr>
          <w:ilvl w:val="2"/>
          <w:numId w:val="1"/>
        </w:numPr>
        <w:rPr/>
      </w:pPr>
      <w:r>
        <w:rPr/>
        <w:t>Install compartments and cubicles in accordance with manufacturer's instructions and approved submittals. Pilasters intersecting adjacent walls shall extend to finished floor. Attach panels and pilasters to brackets with sheet metal screws.</w:t>
      </w:r>
    </w:p>
    <w:p>
      <w:pPr>
        <w:pStyle w:val="ARCATnote"/>
        <w:rPr/>
      </w:pPr>
      <w:r>
        <w:rPr/>
        <w:t>** NOTE TO SPECIFIER ** Retain the following paragraph for Series 30 - Floor Supported and Model FBS - Floor Braced Urinal Screen.</w:t>
      </w:r>
    </w:p>
    <w:p w:rsidR="ABFFABFF" w:rsidRDefault="ABFFABFF" w:rsidP="ABFFABFF">
      <w:pPr>
        <w:pStyle w:val="ARCATSubPara"/>
        <w:numPr>
          <w:ilvl w:val="3"/>
          <w:numId w:val="1"/>
        </w:numPr>
        <w:rPr/>
      </w:pPr>
      <w:r>
        <w:rPr/>
        <w:t>Anchor pilaster to floor with two 3/8 inch (10 mm) threaded steel studs and leveling nuts and washers. Adjust pilaster support to compensate for floor variations. Conceal floor fastenings with pilaster shoes.</w:t>
      </w:r>
    </w:p>
    <w:p>
      <w:pPr>
        <w:pStyle w:val="ARCATnote"/>
        <w:rPr/>
      </w:pPr>
      <w:r>
        <w:rPr/>
        <w:t>** NOTE TO SPECIFIER ** Retain the following paragraph for Series 40 - Floor Supported with Headrail, Model FSH - Floor Supported Urinal Screen with Headrail, and Shower and Dressing Compartments with Headrail.</w:t>
      </w:r>
    </w:p>
    <w:p w:rsidR="ABFFABFF" w:rsidRDefault="ABFFABFF" w:rsidP="ABFFABFF">
      <w:pPr>
        <w:pStyle w:val="ARCATSubPara"/>
        <w:numPr>
          <w:ilvl w:val="3"/>
          <w:numId w:val="1"/>
        </w:numPr>
        <w:rPr/>
      </w:pPr>
      <w:r>
        <w:rPr/>
        <w:t>Brace pilasters with overhead rail. Locate headrail joints at pilaster center lines. Anchor pilaster to floor with heavy duty l angle plate, sheet metal, screws, and anchors. Conceal floor fastenings with pilaster shoes.</w:t>
      </w:r>
    </w:p>
    <w:p>
      <w:pPr>
        <w:pStyle w:val="ARCATnote"/>
        <w:rPr/>
      </w:pPr>
      <w:r>
        <w:rPr/>
        <w:t>** NOTE TO SPECIFIER ** Include the following paragraph for Series 50 - Ceiling Hung toilet partitions.</w:t>
      </w:r>
    </w:p>
    <w:p w:rsidR="ABFFABFF" w:rsidRDefault="ABFFABFF" w:rsidP="ABFFABFF">
      <w:pPr>
        <w:pStyle w:val="ARCATSubPara"/>
        <w:numPr>
          <w:ilvl w:val="3"/>
          <w:numId w:val="1"/>
        </w:numPr>
        <w:rPr/>
      </w:pPr>
      <w:r>
        <w:rPr/>
        <w:t>Suspend pilasters from auxiliary structural framing directly above finished ceiling. Attach with two 3/8 inch (10 mm) threaded studs 5 inches (127 mm) long. Use leveling nuts and washers to adjust position of pilaster. Conceal ceiling attachment with pilaster shoes.</w:t>
      </w:r>
    </w:p>
    <w:p>
      <w:pPr>
        <w:pStyle w:val="ARCATnote"/>
        <w:rPr/>
      </w:pPr>
      <w:r>
        <w:rPr/>
        <w:t>** NOTE TO SPECIFIER ** Retain the following paragraph for Series 60 - Floor to Ceiling toilet partitions.</w:t>
      </w:r>
    </w:p>
    <w:p w:rsidR="ABFFABFF" w:rsidRDefault="ABFFABFF" w:rsidP="ABFFABFF">
      <w:pPr>
        <w:pStyle w:val="ARCATSubPara"/>
        <w:numPr>
          <w:ilvl w:val="3"/>
          <w:numId w:val="1"/>
        </w:numPr>
        <w:rPr/>
      </w:pPr>
      <w:r>
        <w:rPr/>
        <w:t>Anchor pilaster to floor and to ceiling support with heavy duty angle plate, sheet metal screws, and anchors. Conceal floor and ceiling fastenings with pilaster shoes.</w:t>
      </w:r>
    </w:p>
    <w:p>
      <w:pPr>
        <w:pStyle w:val="ARCATnote"/>
        <w:rPr/>
      </w:pPr>
      <w:r>
        <w:rPr/>
        <w:t>** NOTE TO SPECIFIER ** Retain the following paragraph for Model WHF - Wall Hung Flange Urinal Screen.</w:t>
      </w:r>
    </w:p>
    <w:p w:rsidR="ABFFABFF" w:rsidRDefault="ABFFABFF" w:rsidP="ABFFABFF">
      <w:pPr>
        <w:pStyle w:val="ARCATSubPara"/>
        <w:numPr>
          <w:ilvl w:val="3"/>
          <w:numId w:val="1"/>
        </w:numPr>
        <w:rPr/>
      </w:pPr>
      <w:r>
        <w:rPr/>
        <w:t>Anchor urinal screen panels to walls with continuous aluminum channel.</w:t>
      </w:r>
    </w:p>
    <w:p>
      <w:pPr>
        <w:pStyle w:val="ARCATnote"/>
        <w:rPr/>
      </w:pPr>
      <w:r>
        <w:rPr/>
        <w:t>** NOTE TO SPECIFIER ** Retain the following paragraph for toilet partitions or if shower and dressing compartments are equipped with doors.</w:t>
      </w:r>
    </w:p>
    <w:p w:rsidR="ABFFABFF" w:rsidRDefault="ABFFABFF" w:rsidP="ABFFABFF">
      <w:pPr>
        <w:pStyle w:val="ARCATParagraph"/>
        <w:numPr>
          <w:ilvl w:val="2"/>
          <w:numId w:val="1"/>
        </w:numPr>
        <w:rPr/>
      </w:pPr>
      <w:r>
        <w:rPr/>
        <w:t>Door Installation: Hang doors from pilasters. Equip each door with the following:</w:t>
      </w:r>
    </w:p>
    <w:p>
      <w:pPr>
        <w:pStyle w:val="ARCATnote"/>
        <w:rPr/>
      </w:pPr>
      <w:r>
        <w:rPr/>
        <w:t>** NOTE TO SPECIFIER ** Delete hinge option not required.</w:t>
      </w:r>
    </w:p>
    <w:p w:rsidR="ABFFABFF" w:rsidRDefault="ABFFABFF" w:rsidP="ABFFABFF">
      <w:pPr>
        <w:pStyle w:val="ARCATSubPara"/>
        <w:numPr>
          <w:ilvl w:val="3"/>
          <w:numId w:val="1"/>
        </w:numPr>
        <w:rPr/>
      </w:pPr>
      <w:r>
        <w:rPr/>
        <w:t>Hinges:  Provide two hinges for doors 24 inch (610 mm) wide.  Provide three hinges for HDP doors over 30 inches (762 mm) wide.</w:t>
      </w:r>
    </w:p>
    <w:p w:rsidR="ABFFABFF" w:rsidRDefault="ABFFABFF" w:rsidP="ABFFABFF">
      <w:pPr>
        <w:pStyle w:val="ARCATSubPara"/>
        <w:numPr>
          <w:ilvl w:val="3"/>
          <w:numId w:val="1"/>
        </w:numPr>
        <w:rPr/>
      </w:pPr>
      <w:r>
        <w:rPr/>
        <w:t>Hinges: Full length continuous hinge.</w:t>
      </w:r>
    </w:p>
    <w:p>
      <w:pPr>
        <w:pStyle w:val="ARCATnote"/>
        <w:rPr/>
      </w:pPr>
      <w:r>
        <w:rPr/>
        <w:t>** NOTE TO SPECIFIER ** Delete paragraphs below not required.</w:t>
      </w:r>
    </w:p>
    <w:p w:rsidR="ABFFABFF" w:rsidRDefault="ABFFABFF" w:rsidP="ABFFABFF">
      <w:pPr>
        <w:pStyle w:val="ARCATSubPara"/>
        <w:numPr>
          <w:ilvl w:val="3"/>
          <w:numId w:val="1"/>
        </w:numPr>
        <w:rPr/>
      </w:pPr>
      <w:r>
        <w:rPr/>
        <w:t>Door latch.</w:t>
      </w:r>
    </w:p>
    <w:p w:rsidR="ABFFABFF" w:rsidRDefault="ABFFABFF" w:rsidP="ABFFABFF">
      <w:pPr>
        <w:pStyle w:val="ARCATSubPara"/>
        <w:numPr>
          <w:ilvl w:val="3"/>
          <w:numId w:val="1"/>
        </w:numPr>
        <w:rPr/>
      </w:pPr>
      <w:r>
        <w:rPr/>
        <w:t>Door strike and keeper.</w:t>
      </w:r>
    </w:p>
    <w:p w:rsidR="ABFFABFF" w:rsidRDefault="ABFFABFF" w:rsidP="ABFFABFF">
      <w:pPr>
        <w:pStyle w:val="ARCATSubPara"/>
        <w:numPr>
          <w:ilvl w:val="3"/>
          <w:numId w:val="1"/>
        </w:numPr>
        <w:rPr/>
      </w:pPr>
      <w:r>
        <w:rPr/>
        <w:t>Coat hook and bumper.</w:t>
      </w:r>
    </w:p>
    <w:p w:rsidR="ABFFABFF" w:rsidRDefault="ABFFABFF" w:rsidP="ABFFABFF">
      <w:pPr>
        <w:pStyle w:val="ARCATSubPara"/>
        <w:numPr>
          <w:ilvl w:val="3"/>
          <w:numId w:val="1"/>
        </w:numPr>
        <w:rPr/>
      </w:pPr>
      <w:r>
        <w:rPr/>
        <w:t>Door bumper.</w:t>
      </w:r>
    </w:p>
    <w:p w:rsidR="ABFFABFF" w:rsidRDefault="ABFFABFF" w:rsidP="ABFFABFF">
      <w:pPr>
        <w:pStyle w:val="ARCATSubPara"/>
        <w:numPr>
          <w:ilvl w:val="3"/>
          <w:numId w:val="1"/>
        </w:numPr>
        <w:rPr/>
      </w:pPr>
      <w:r>
        <w:rPr/>
        <w:t>Install door pull on outswinging doors. ADA doors to receive two door pulls.</w:t>
      </w:r>
    </w:p>
    <w:p>
      <w:pPr>
        <w:pStyle w:val="ARCATnote"/>
        <w:rPr/>
      </w:pPr>
      <w:r>
        <w:rPr/>
        <w:t>** NOTE TO SPECIFIER ** Include the following paragraph for Shower Cabinets.</w:t>
      </w:r>
    </w:p>
    <w:p w:rsidR="ABFFABFF" w:rsidRDefault="ABFFABFF" w:rsidP="ABFFABFF">
      <w:pPr>
        <w:pStyle w:val="ARCATParagraph"/>
        <w:numPr>
          <w:ilvl w:val="2"/>
          <w:numId w:val="1"/>
        </w:numPr>
        <w:rPr/>
      </w:pPr>
      <w:r>
        <w:rPr/>
        <w:t>Shower Cabinets: Assemble with extruded aluminum corner connection fittings and top cap. Ensure that joints between panels, receptors, floor, and adjacent walls are properly sealed to prevent water leakage. Seal pipe and fastener penetrations through panels to prevent moisture migration into panel core.</w:t>
      </w:r>
    </w:p>
    <w:p w:rsidR="ABFFABFF" w:rsidRDefault="ABFFABFF" w:rsidP="ABFFABFF">
      <w:pPr>
        <w:pStyle w:val="ARCATParagraph"/>
        <w:numPr>
          <w:ilvl w:val="2"/>
          <w:numId w:val="1"/>
        </w:numPr>
        <w:rPr/>
      </w:pPr>
      <w:r>
        <w:rPr/>
        <w:t>Erection Tolerances: Maximum variation from true position: 1/4 inch (6 mm). Maximum variation from plumb: 1/8 inch (3 mm).</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Carefully remove and dispose all protective vinyl from partitions.</w:t>
      </w:r>
    </w:p>
    <w:p w:rsidR="ABFFABFF" w:rsidRDefault="ABFFABFF" w:rsidP="ABFFABFF">
      <w:pPr>
        <w:pStyle w:val="ARCATParagraph"/>
        <w:numPr>
          <w:ilvl w:val="2"/>
          <w:numId w:val="1"/>
        </w:numPr>
        <w:rPr/>
      </w:pPr>
      <w:r>
        <w:rPr/>
        <w:t>Adjust hinges and align hardware to uniform clearance at vertical edge of doors.</w:t>
      </w:r>
    </w:p>
    <w:p w:rsidR="ABFFABFF" w:rsidRDefault="ABFFABFF" w:rsidP="ABFFABFF">
      <w:pPr>
        <w:pStyle w:val="ARCATParagraph"/>
        <w:numPr>
          <w:ilvl w:val="2"/>
          <w:numId w:val="1"/>
        </w:numPr>
        <w:rPr/>
      </w:pPr>
      <w:r>
        <w:rPr/>
        <w:t>Clean surfaces and wash with mild soap. Do not use abrasives.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DEC62C3" Type="http://schemas.openxmlformats.org/officeDocument/2006/relationships/image" Target="https://www.arcat.com/clients/gfx/genparti.png" TargetMode="External" /><Relationship Id="rIdF9CA5AC2_1" Type="http://schemas.openxmlformats.org/officeDocument/2006/relationships/hyperlink" Target="https://admin.arcat.com/users.pl?action=UserEmail&amp;company=General+Partitions+Mfg.+Corp.&amp;coid=32730&amp;rep=&amp;fax=814-838-3473&amp;message=RE:%20Spec%20Question%20(10150gpm):%20%20&amp;mf=" TargetMode="External" /><Relationship Id="rIdF9CA5AC2_2" Type="http://schemas.openxmlformats.org/officeDocument/2006/relationships/hyperlink" Target="https://www.generalpartitions.com" TargetMode="External" /><Relationship Id="rIdF9CA5AC2_3" Type="http://schemas.openxmlformats.org/officeDocument/2006/relationships/hyperlink" Target="https://www.arcat.com/arcatcos/cos32/arc32730.html" TargetMode="External" /><Relationship Id="rIdA055C85B_1" Type="http://schemas.openxmlformats.org/officeDocument/2006/relationships/hyperlink" Target="https://admin.arcat.com/users.pl?action=UserEmail&amp;company=General+Partitions+Mfg.+Corp.&amp;coid=32730&amp;rep=&amp;fax=814-838-3473&amp;message=RE:%20Spec%20Question%20(10150gpm):%20%20&amp;mf=" TargetMode="External" /><Relationship Id="rIdA055C85B_2" Type="http://schemas.openxmlformats.org/officeDocument/2006/relationships/hyperlink" Target="https://www.generalpartiti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