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onstrso.png&quot; \* MERGEFORMAT \d  \x \y">
        <w:r>
          <w:drawing>
            <wp:inline distT="0" distB="0" distL="0" distR="0">
              <wp:extent cx="2381250" cy="438150"/>
              <wp:effectExtent l="0" t="0" r="0" b="0"/>
              <wp:docPr id="1" name="Picture rId749D31DE" descr="https://www.arcat.com/clients/gfx/const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49D31DE" descr="https://www.arcat.com/clients/gfx/constrso.png"/>
                      <pic:cNvPicPr>
                        <a:picLocks noChangeAspect="1" noChangeArrowheads="1"/>
                      </pic:cNvPicPr>
                    </pic:nvPicPr>
                    <pic:blipFill>
                      <a:blip r:link="rId749D31DE"/>
                      <a:srcRect/>
                      <a:stretch>
                        <a:fillRect/>
                      </a:stretch>
                    </pic:blipFill>
                    <pic:spPr bwMode="auto">
                      <a:xfrm>
                        <a:off x="0" y="0"/>
                        <a:ext cx="2381250" cy="438150"/>
                      </a:xfrm>
                      <a:prstGeom prst="rect">
                        <a:avLst/>
                      </a:prstGeom>
                      <a:noFill/>
                    </pic:spPr>
                  </pic:pic>
                </a:graphicData>
              </a:graphic>
            </wp:inline>
          </w:drawing>
        </w:r>
      </w:fldSimple>
    </w:p>
    <w:p>
      <w:pPr>
        <w:pStyle w:val="ARCATTitle"/>
        <w:jc w:val="center"/>
        <w:rPr/>
      </w:pPr>
      <w:r>
        <w:rPr/>
        <w:t>SECTION 10 28 23</w:t>
      </w:r>
    </w:p>
    <w:p>
      <w:pPr>
        <w:pStyle w:val="ARCATTitle"/>
        <w:jc w:val="center"/>
        <w:rPr/>
      </w:pPr>
      <w:r>
        <w:rPr/>
        <w:t>DRYER VENT BOXES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Construction Solutions, LLC; dryer vent boxes with snap-on trim rings.</w:t>
      </w:r>
      <w:r>
        <w:rPr/>
        <w:br/>
        <w:t>.</w:t>
      </w:r>
      <w:r>
        <w:rPr/>
        <w:br/>
        <w:t>This section is based on products manufactured by Construction Solutions, LLC, which is located at:</w:t>
      </w:r>
      <w:r>
        <w:rPr/>
        <w:br/>
        <w:t>22415 N. 18th Dr.</w:t>
      </w:r>
      <w:r>
        <w:rPr/>
        <w:br/>
        <w:t>Phoenix, AZ 85027</w:t>
      </w:r>
      <w:r>
        <w:rPr/>
        <w:br/>
        <w:t>Toll Free Tel: 866-270-8240</w:t>
      </w:r>
      <w:r>
        <w:rPr/>
        <w:br/>
        <w:t>Tel: 480-346-8240</w:t>
      </w:r>
      <w:r>
        <w:rPr/>
        <w:br/>
        <w:t>Fax: 480-346-8250</w:t>
      </w:r>
      <w:r>
        <w:rPr/>
        <w:br/>
        <w:t>Email: Jeremyv@newconstructionsolutions.com</w:t>
      </w:r>
      <w:r>
        <w:rPr/>
        <w:br/>
        <w:t>Web: www.newconstructionsolutions.com</w:t>
      </w:r>
      <w:r>
        <w:rPr/>
        <w:br/>
        <w:t>[HYPERLINK "http://www.arcat.com/arcatcos/cos30/arc30448.html"Click Here] for additional information.</w:t>
      </w:r>
      <w:r>
        <w:rPr/>
        <w:br/>
        <w:t>Construction Solutions, LLC is a specialty residential and commercial building products company. The founder was a successful contractor who saw a need to design and build creative yet practical dryer vent solutions for the building trades. Built by the trades for the trades, our dryer vent boxes reflect the field knowledge, using input from trade contractors working directly with our products, that makes them thoughtfully designed and highly practical. All of our dryer vent boxes are designed to show customers there is a better way! To date, Construction Solutions dryer vent products are used by many of the most prominent residential homebuilders and subcontractors in America. These companies count on our experience, dependability and innovation to support their growing businesses. Our work is centered on providing customers with thoughtful, well planned and field tested product solutions.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w:t>
      </w:r>
    </w:p>
    <w:p w:rsidR="ABFFABFF" w:rsidRDefault="ABFFABFF" w:rsidP="ABFFABFF">
      <w:pPr>
        <w:pStyle w:val="ARCATParagraph"/>
        <w:numPr>
          <w:ilvl w:val="2"/>
          <w:numId w:val="1"/>
        </w:numPr>
        <w:rPr/>
      </w:pPr>
      <w:r>
        <w:rPr/>
        <w:t>Metal dryer vent boxes with snap-on trim rings.</w:t>
      </w:r>
    </w:p>
    <w:p w:rsidR="ABFFABFF" w:rsidRDefault="ABFFABFF" w:rsidP="ABFFABFF">
      <w:pPr>
        <w:pStyle w:val="ARCATParagraph"/>
        <w:numPr>
          <w:ilvl w:val="2"/>
          <w:numId w:val="1"/>
        </w:numPr>
        <w:rPr/>
      </w:pPr>
      <w:r>
        <w:rPr/>
        <w:t>Plastic dryer vent boxes with snap-on trim rings.</w:t>
      </w:r>
    </w:p>
    <w:p w:rsidR="ABFFABFF" w:rsidRDefault="ABFFABFF" w:rsidP="ABFFABFF">
      <w:pPr>
        <w:pStyle w:val="ARCATArticle"/>
        <w:numPr>
          <w:ilvl w:val="1"/>
          <w:numId w:val="1"/>
        </w:numPr>
        <w:rPr/>
      </w:pPr>
      <w:r>
        <w:rPr/>
        <w:t>RELATED SECTIONS</w:t>
      </w:r>
    </w:p>
    <w:p>
      <w:pPr>
        <w:pStyle w:val="ARCATnote"/>
        <w:rPr/>
      </w:pPr>
      <w:r>
        <w:rPr/>
        <w:t>** NOTE TO SPECIFIER ** Delete sections not relevant;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11 33 00 - Retractable Stairs.</w:t>
      </w:r>
    </w:p>
    <w:p w:rsidR="ABFFABFF" w:rsidRDefault="ABFFABFF" w:rsidP="ABFFABFF">
      <w:pPr>
        <w:pStyle w:val="ARCATParagraph"/>
        <w:numPr>
          <w:ilvl w:val="2"/>
          <w:numId w:val="1"/>
        </w:numPr>
        <w:rPr/>
      </w:pPr>
      <w:r>
        <w:rPr/>
        <w:t>Division 15 - Mechanical.</w:t>
      </w:r>
    </w:p>
    <w:p w:rsidR="ABFFABFF" w:rsidRDefault="ABFFABFF" w:rsidP="ABFFABFF">
      <w:pPr>
        <w:pStyle w:val="ARCATParagraph"/>
        <w:numPr>
          <w:ilvl w:val="2"/>
          <w:numId w:val="1"/>
        </w:numPr>
        <w:rPr/>
      </w:pPr>
      <w:r>
        <w:rPr/>
        <w:t>Division 16 - Electrical.</w:t>
      </w:r>
    </w:p>
    <w:p w:rsidR="ABFFABFF" w:rsidRDefault="ABFFABFF" w:rsidP="ABFFABFF">
      <w:pPr>
        <w:pStyle w:val="ARCATArticle"/>
        <w:numPr>
          <w:ilvl w:val="1"/>
          <w:numId w:val="1"/>
        </w:numPr>
        <w:rPr/>
      </w:pPr>
      <w:r>
        <w:rPr/>
        <w:t>REFERENCES</w:t>
      </w:r>
    </w:p>
    <w:p>
      <w:pPr>
        <w:pStyle w:val="ARCATnote"/>
        <w:rPr/>
      </w:pPr>
      <w:r>
        <w:rPr/>
        <w:t>** NOTE TO SPECIFIER ** Delete references not required.</w:t>
      </w:r>
    </w:p>
    <w:p w:rsidR="ABFFABFF" w:rsidRDefault="ABFFABFF" w:rsidP="ABFFABFF">
      <w:pPr>
        <w:pStyle w:val="ARCATParagraph"/>
        <w:numPr>
          <w:ilvl w:val="2"/>
          <w:numId w:val="1"/>
        </w:numPr>
        <w:rPr/>
      </w:pPr>
      <w:r>
        <w:rPr/>
        <w:t>ASTM E 814: Standard Test Method for Fire Tests of Penetration Firestop Systems.</w:t>
      </w:r>
    </w:p>
    <w:p w:rsidR="ABFFABFF" w:rsidRDefault="ABFFABFF" w:rsidP="ABFFABFF">
      <w:pPr>
        <w:pStyle w:val="ARCATParagraph"/>
        <w:numPr>
          <w:ilvl w:val="2"/>
          <w:numId w:val="1"/>
        </w:numPr>
        <w:rPr/>
      </w:pPr>
      <w:r>
        <w:rPr/>
        <w:t>UL 94 HB: Standard for Safety of Flammability of Plastic Materials for Parts in Devices and Appliances.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product data for products specified, indicating selected options and accessories.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Plans: Locate each specified unit in project.</w:t>
      </w:r>
    </w:p>
    <w:p w:rsidR="ABFFABFF" w:rsidRDefault="ABFFABFF" w:rsidP="ABFFABFF">
      <w:pPr>
        <w:pStyle w:val="ARCATSubPara"/>
        <w:numPr>
          <w:ilvl w:val="3"/>
          <w:numId w:val="1"/>
        </w:numPr>
        <w:rPr/>
      </w:pPr>
      <w:r>
        <w:rPr/>
        <w:t>Elevations: Indicate mounting height of each product.</w:t>
      </w:r>
    </w:p>
    <w:p w:rsidR="ABFFABFF" w:rsidRDefault="ABFFABFF" w:rsidP="ABFFABFF">
      <w:pPr>
        <w:pStyle w:val="ARCATSubPara"/>
        <w:numPr>
          <w:ilvl w:val="3"/>
          <w:numId w:val="1"/>
        </w:numPr>
        <w:rPr/>
      </w:pPr>
      <w:r>
        <w:rPr/>
        <w:t>Details: Indicate anchoring and fastening details, required locations and types of anchors and reinforcement, and materials required for installation of specified products.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three years documented experience producing products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Ship products in manufacturer's standard protective packaging.</w:t>
      </w:r>
    </w:p>
    <w:p w:rsidR="ABFFABFF" w:rsidRDefault="ABFFABFF" w:rsidP="ABFFABFF">
      <w:pPr>
        <w:pStyle w:val="ARCATParagraph"/>
        <w:numPr>
          <w:ilvl w:val="2"/>
          <w:numId w:val="1"/>
        </w:numPr>
        <w:rPr/>
      </w:pPr>
      <w:r>
        <w:rPr/>
        <w:t>Store products in manufacturer's protective packaging until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Supply locations, dimensions, and other pertinent details to installing Contractor for coordination of blocking, support and recess size and locations required for installation.</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against defects in product workmanship and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Construction Solutions, LLC; 22415 N. 18th Dr., Phoenix, AZ 85027. ASD. Toll Free Tel: (866) 270-8240. Tel: (480) 346-8240. Fax: (480) 346-8250. Email: jeremyv@newconstructionsolutions.com. Web: http://www.newconstructionsolutions.com.</w:t>
      </w:r>
    </w:p>
    <w:p>
      <w:pPr>
        <w:pStyle w:val="ARCATnote"/>
        <w:rPr/>
      </w:pPr>
      <w:r>
        <w:rPr/>
        <w:t>** NOTE TO SPECIFIER ** Select one of the two paragraphs below; coordinate with Section 01 60 00 - Product Requirements.</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Paragraph"/>
        <w:numPr>
          <w:ilvl w:val="2"/>
          <w:numId w:val="1"/>
        </w:numPr>
        <w:rPr/>
      </w:pPr>
      <w:r>
        <w:rPr/>
        <w:t>Substitutions: Not permitted.</w:t>
      </w:r>
    </w:p>
    <w:p w:rsidR="ABFFABFF" w:rsidRDefault="ABFFABFF" w:rsidP="ABFFABFF">
      <w:pPr>
        <w:pStyle w:val="ARCATArticle"/>
        <w:numPr>
          <w:ilvl w:val="1"/>
          <w:numId w:val="1"/>
        </w:numPr>
        <w:rPr/>
      </w:pPr>
      <w:r>
        <w:rPr/>
        <w:t>DRYER VENT BOXES</w:t>
      </w:r>
    </w:p>
    <w:p>
      <w:pPr>
        <w:pStyle w:val="ARCATnote"/>
        <w:rPr/>
      </w:pPr>
      <w:r>
        <w:rPr/>
        <w:t>** NOTE TO SPECIFIER ** Delete if not required.</w:t>
      </w:r>
    </w:p>
    <w:p w:rsidR="ABFFABFF" w:rsidRDefault="ABFFABFF" w:rsidP="ABFFABFF">
      <w:pPr>
        <w:pStyle w:val="ARCATParagraph"/>
        <w:numPr>
          <w:ilvl w:val="2"/>
          <w:numId w:val="1"/>
        </w:numPr>
        <w:rPr/>
      </w:pPr>
      <w:r>
        <w:rPr/>
        <w:t>Plastic Dryer Vent Boxes with Snap-On Trim Rings:</w:t>
      </w:r>
    </w:p>
    <w:p w:rsidR="ABFFABFF" w:rsidRDefault="ABFFABFF" w:rsidP="ABFFABFF">
      <w:pPr>
        <w:pStyle w:val="ARCATSubPara"/>
        <w:numPr>
          <w:ilvl w:val="3"/>
          <w:numId w:val="1"/>
        </w:numPr>
        <w:rPr/>
      </w:pPr>
      <w:r>
        <w:rPr/>
        <w:t>Model: DBX1000 as manufactured by Construction Solutions, LLC.</w:t>
      </w:r>
    </w:p>
    <w:p w:rsidR="ABFFABFF" w:rsidRDefault="ABFFABFF" w:rsidP="ABFFABFF">
      <w:pPr>
        <w:pStyle w:val="ARCATSubPara"/>
        <w:numPr>
          <w:ilvl w:val="3"/>
          <w:numId w:val="1"/>
        </w:numPr>
        <w:rPr/>
      </w:pPr>
      <w:r>
        <w:rPr/>
        <w:t>Material: High impact polystyrene.</w:t>
      </w:r>
    </w:p>
    <w:p w:rsidR="ABFFABFF" w:rsidRDefault="ABFFABFF" w:rsidP="ABFFABFF">
      <w:pPr>
        <w:pStyle w:val="ARCATSubPara"/>
        <w:numPr>
          <w:ilvl w:val="3"/>
          <w:numId w:val="1"/>
        </w:numPr>
        <w:rPr/>
      </w:pPr>
      <w:r>
        <w:rPr/>
        <w:t>Size: 16-1/2 x 16-1/2 inches (419 x 419 mm).</w:t>
      </w:r>
    </w:p>
    <w:p>
      <w:pPr>
        <w:pStyle w:val="ARCATnote"/>
        <w:rPr/>
      </w:pPr>
      <w:r>
        <w:rPr/>
        <w:t>** NOTE TO SPECIFIER ** Select depth required based on depth of wall studs. Delete depth not required.</w:t>
      </w:r>
    </w:p>
    <w:p w:rsidR="ABFFABFF" w:rsidRDefault="ABFFABFF" w:rsidP="ABFFABFF">
      <w:pPr>
        <w:pStyle w:val="ARCATSubPara"/>
        <w:numPr>
          <w:ilvl w:val="3"/>
          <w:numId w:val="1"/>
        </w:numPr>
        <w:rPr/>
      </w:pPr>
      <w:r>
        <w:rPr/>
        <w:t>Depth: 4 inches (101 mm).</w:t>
      </w:r>
    </w:p>
    <w:p w:rsidR="ABFFABFF" w:rsidRDefault="ABFFABFF" w:rsidP="ABFFABFF">
      <w:pPr>
        <w:pStyle w:val="ARCATSubPara"/>
        <w:numPr>
          <w:ilvl w:val="3"/>
          <w:numId w:val="1"/>
        </w:numPr>
        <w:rPr/>
      </w:pPr>
      <w:r>
        <w:rPr/>
        <w:t>Depth: 6 inches (152 mm).</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Straw Clamps: Top and bottom for gas pipe.</w:t>
      </w:r>
    </w:p>
    <w:p w:rsidR="ABFFABFF" w:rsidRDefault="ABFFABFF" w:rsidP="ABFFABFF">
      <w:pPr>
        <w:pStyle w:val="ARCATSubPara"/>
        <w:numPr>
          <w:ilvl w:val="3"/>
          <w:numId w:val="1"/>
        </w:numPr>
        <w:rPr/>
      </w:pPr>
      <w:r>
        <w:rPr/>
        <w:t>Brackets: Accommodate installation in stud spacing of 16 to 24 inches (406 to 610 mm) O.C.(19 mm) drywall.</w:t>
      </w:r>
    </w:p>
    <w:p w:rsidR="ABFFABFF" w:rsidRDefault="ABFFABFF" w:rsidP="ABFFABFF">
      <w:pPr>
        <w:pStyle w:val="ARCATSubPara"/>
        <w:numPr>
          <w:ilvl w:val="3"/>
          <w:numId w:val="1"/>
        </w:numPr>
        <w:rPr/>
      </w:pPr>
      <w:r>
        <w:rPr/>
        <w:t>Meets UL94 HB Flammability Testing.</w:t>
      </w:r>
    </w:p>
    <w:p>
      <w:pPr>
        <w:pStyle w:val="ARCATnote"/>
        <w:rPr/>
      </w:pPr>
      <w:r>
        <w:rPr/>
        <w:t>** NOTE TO SPECIFIER ** Delete if not required Delete model not required.</w:t>
      </w:r>
    </w:p>
    <w:p w:rsidR="ABFFABFF" w:rsidRDefault="ABFFABFF" w:rsidP="ABFFABFF">
      <w:pPr>
        <w:pStyle w:val="ARCATParagraph"/>
        <w:numPr>
          <w:ilvl w:val="2"/>
          <w:numId w:val="1"/>
        </w:numPr>
        <w:rPr/>
      </w:pPr>
      <w:r>
        <w:rPr/>
        <w:t>Metal Dryer Vent Boxes with Snap-On Trim Rings:</w:t>
      </w:r>
    </w:p>
    <w:p w:rsidR="ABFFABFF" w:rsidRDefault="ABFFABFF" w:rsidP="ABFFABFF">
      <w:pPr>
        <w:pStyle w:val="ARCATSubPara"/>
        <w:numPr>
          <w:ilvl w:val="3"/>
          <w:numId w:val="1"/>
        </w:numPr>
        <w:rPr/>
      </w:pPr>
      <w:r>
        <w:rPr/>
        <w:t>Model: DBX1000M-4 as manufactured by Construction Solutions, LLC; up to 1 hour fire-rating.</w:t>
      </w:r>
    </w:p>
    <w:p w:rsidR="ABFFABFF" w:rsidRDefault="ABFFABFF" w:rsidP="ABFFABFF">
      <w:pPr>
        <w:pStyle w:val="ARCATSubPara"/>
        <w:numPr>
          <w:ilvl w:val="3"/>
          <w:numId w:val="1"/>
        </w:numPr>
        <w:rPr/>
      </w:pPr>
      <w:r>
        <w:rPr/>
        <w:t>Model: DBX1000M-6 as manufactured by Construction Solutions, LLC; up to 40 minute fire-rating.</w:t>
      </w:r>
    </w:p>
    <w:p w:rsidR="ABFFABFF" w:rsidRDefault="ABFFABFF" w:rsidP="ABFFABFF">
      <w:pPr>
        <w:pStyle w:val="ARCATSubPara"/>
        <w:numPr>
          <w:ilvl w:val="3"/>
          <w:numId w:val="1"/>
        </w:numPr>
        <w:rPr/>
      </w:pPr>
      <w:r>
        <w:rPr/>
        <w:t>Material: 22 gauge, powder coated steel.</w:t>
      </w:r>
    </w:p>
    <w:p w:rsidR="ABFFABFF" w:rsidRDefault="ABFFABFF" w:rsidP="ABFFABFF">
      <w:pPr>
        <w:pStyle w:val="ARCATSubPara"/>
        <w:numPr>
          <w:ilvl w:val="3"/>
          <w:numId w:val="1"/>
        </w:numPr>
        <w:rPr/>
      </w:pPr>
      <w:r>
        <w:rPr/>
        <w:t>Size: 12-1/2 x 19-1/2 inches (317 x 495 mm).</w:t>
      </w:r>
    </w:p>
    <w:p>
      <w:pPr>
        <w:pStyle w:val="ARCATnote"/>
        <w:rPr/>
      </w:pPr>
      <w:r>
        <w:rPr/>
        <w:t>** NOTE TO SPECIFIER ** Select depth required based on depth of wall studs. Delete depth not required.</w:t>
      </w:r>
    </w:p>
    <w:p w:rsidR="ABFFABFF" w:rsidRDefault="ABFFABFF" w:rsidP="ABFFABFF">
      <w:pPr>
        <w:pStyle w:val="ARCATSubPara"/>
        <w:numPr>
          <w:ilvl w:val="3"/>
          <w:numId w:val="1"/>
        </w:numPr>
        <w:rPr/>
      </w:pPr>
      <w:r>
        <w:rPr/>
        <w:t>Depth: 4 inches (101 mm).</w:t>
      </w:r>
    </w:p>
    <w:p w:rsidR="ABFFABFF" w:rsidRDefault="ABFFABFF" w:rsidP="ABFFABFF">
      <w:pPr>
        <w:pStyle w:val="ARCATSubPara"/>
        <w:numPr>
          <w:ilvl w:val="3"/>
          <w:numId w:val="1"/>
        </w:numPr>
        <w:rPr/>
      </w:pPr>
      <w:r>
        <w:rPr/>
        <w:t>Depth: 6 inches (152 mm).</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Straw Clamps: Top and bottom for gas pipe.</w:t>
      </w:r>
    </w:p>
    <w:p w:rsidR="ABFFABFF" w:rsidRDefault="ABFFABFF" w:rsidP="ABFFABFF">
      <w:pPr>
        <w:pStyle w:val="ARCATSubPara"/>
        <w:numPr>
          <w:ilvl w:val="3"/>
          <w:numId w:val="1"/>
        </w:numPr>
        <w:rPr/>
      </w:pPr>
      <w:r>
        <w:rPr/>
        <w:t>Brackets: Accommodate installation in stud spacing of 16 to 24 inches (406 to 610 mm) O.C.</w:t>
      </w:r>
    </w:p>
    <w:p w:rsidR="ABFFABFF" w:rsidRDefault="ABFFABFF" w:rsidP="ABFFABFF">
      <w:pPr>
        <w:pStyle w:val="ARCATSubPara"/>
        <w:numPr>
          <w:ilvl w:val="3"/>
          <w:numId w:val="1"/>
        </w:numPr>
        <w:rPr/>
      </w:pPr>
      <w:r>
        <w:rPr/>
        <w:t>Trim: 25 gauge snap on trim ring to accommodate up to 3/4 inch (19 mm( drywall.</w:t>
      </w:r>
    </w:p>
    <w:p w:rsidR="ABFFABFF" w:rsidRDefault="ABFFABFF" w:rsidP="ABFFABFF">
      <w:pPr>
        <w:pStyle w:val="ARCATSubPara"/>
        <w:numPr>
          <w:ilvl w:val="3"/>
          <w:numId w:val="1"/>
        </w:numPr>
        <w:rPr/>
      </w:pPr>
      <w:r>
        <w:rPr/>
        <w:t>Fire Rating: ASTM E814.</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Inspect and 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dryer vent boxes plumb and level in accordance with approved submittals and manufacturer's printed installation instructions.</w:t>
      </w:r>
    </w:p>
    <w:p w:rsidR="ABFFABFF" w:rsidRDefault="ABFFABFF" w:rsidP="ABFFABFF">
      <w:pPr>
        <w:pStyle w:val="ARCATParagraph"/>
        <w:numPr>
          <w:ilvl w:val="2"/>
          <w:numId w:val="1"/>
        </w:numPr>
        <w:rPr/>
      </w:pPr>
      <w:r>
        <w:rPr/>
        <w:t>For fire rated assemblies, install dryer vent boxes in strict accordance with rated assembly descriptions.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surfaces in accordance with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products from damage caused by subsequent construction activities.</w:t>
      </w:r>
    </w:p>
    <w:p w:rsidR="ABFFABFF" w:rsidRDefault="ABFFABFF" w:rsidP="ABFFABFF">
      <w:pPr>
        <w:pStyle w:val="ARCATParagraph"/>
        <w:numPr>
          <w:ilvl w:val="2"/>
          <w:numId w:val="1"/>
        </w:numPr>
        <w:rPr/>
      </w:pPr>
      <w:r>
        <w:rPr/>
        <w:t>Field repair of damaged product finishes is prohibited; replace products having damaged finishes caused by subsequent construction activities.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28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49D31DE" Type="http://schemas.openxmlformats.org/officeDocument/2006/relationships/image" Target="https://www.arcat.com/clients/gfx/constrso.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