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01C480"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1C480" descr="https://www.arcat.com/clients/gfx/sherwinw.png"/>
                      <pic:cNvPicPr>
                        <a:picLocks noChangeAspect="1" noChangeArrowheads="1"/>
                      </pic:cNvPicPr>
                    </pic:nvPicPr>
                    <pic:blipFill>
                      <a:blip r:link="rId_01C48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09675</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AB529D_1" w:history="1">
        <w:tooltip>request info (specifications@sherwin.com) downloads</w:tooltip>
        <w:r>
          <w:rPr>
            <w:rStyle w:val="Hyperlink"/>
            <w:color w:val="802020"/>
            <w:u w:val="single"/>
          </w:rPr>
          <w:t>request info (specifications@sherwin.com)</w:t>
        </w:r>
      </w:hyperlink>
      <w:r>
        <w:rPr/>
        <w:t/>
      </w:r>
      <w:r>
        <w:rPr/>
        <w:br/>
        <w:t>Web: </w:t>
      </w:r>
      <w:hyperlink r:id="rId_AB529D_2" w:history="1">
        <w:tooltip>https://www.sherwin-williams.com/architects-specifiers-designers downloads</w:tooltip>
        <w:r>
          <w:rPr>
            <w:rStyle w:val="Hyperlink"/>
            <w:color w:val="802020"/>
            <w:u w:val="single"/>
          </w:rPr>
          <w:t>https://www.sherwin-williams.com/architects-specifiers-designers</w:t>
        </w:r>
      </w:hyperlink>
      <w:r>
        <w:rPr/>
        <w:t> | </w:t>
      </w:r>
      <w:hyperlink r:id="rId_AB529D_3" w:history="1">
        <w:tooltip>https://www.uniflexroof.com downloads</w:tooltip>
        <w:r>
          <w:rPr>
            <w:rStyle w:val="Hyperlink"/>
            <w:color w:val="802020"/>
            <w:u w:val="single"/>
          </w:rPr>
          <w:t>https://www.uniflexroof.com</w:t>
        </w:r>
      </w:hyperlink>
      <w:r>
        <w:rPr/>
        <w:t>  </w:t>
      </w:r>
      <w:r>
        <w:rPr/>
        <w:br/>
        <w:t> [ </w:t>
      </w:r>
      <w:hyperlink r:id="rId_AB529D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 Substrate preparation.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EC4132_1" w:history="1">
        <w:tooltip>request info (specifications@sherwin.com) downloads</w:tooltip>
        <w:r>
          <w:rPr>
            <w:rStyle w:val="Hyperlink"/>
            <w:color w:val="802020"/>
            <w:u w:val="single"/>
          </w:rPr>
          <w:t>request info (specifications@sherwin.com)</w:t>
        </w:r>
      </w:hyperlink>
      <w:r>
        <w:rPr/>
        <w:t>;Web: </w:t>
      </w:r>
      <w:hyperlink r:id="rId_EC4132_2" w:history="1">
        <w:tooltip>https://www.sherwin-williams.com/architects-specifiers-designers downloads</w:tooltip>
        <w:r>
          <w:rPr>
            <w:rStyle w:val="Hyperlink"/>
            <w:color w:val="802020"/>
            <w:u w:val="single"/>
          </w:rPr>
          <w:t>https://www.sherwin-williams.com/architects-specifiers-designers</w:t>
        </w:r>
      </w:hyperlink>
      <w:r>
        <w:rPr/>
        <w:t> | </w:t>
      </w:r>
      <w:hyperlink r:id="rId_EC4132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09675 -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1C480"
  Type="http://schemas.openxmlformats.org/officeDocument/2006/relationships/image"
  Target="https://www.arcat.com/clients/gfx/sherwinw.png"
  TargetMode="External"
/>
<Relationship
  Id="rId_AB529D_1"
  Type="http://schemas.openxmlformats.org/officeDocument/2006/relationships/hyperlink"
  Target="https://arcat.com/rfi?action=email&amp;company=Sherwin-Williams&amp;message=RE%253A%2520Spec%2520Question%2520(09675gen)%253A%2520&amp;coid=35477&amp;spec=09675gen&amp;rep=&amp;fax=216-566-1392"
  TargetMode="External"
/>
<Relationship
  Id="rId_AB529D_2"
  Type="http://schemas.openxmlformats.org/officeDocument/2006/relationships/hyperlink"
  Target="https://www.sherwin-williams.com/architects-specifiers-designers"
  TargetMode="External"
/>
<Relationship
  Id="rId_AB529D_3"
  Type="http://schemas.openxmlformats.org/officeDocument/2006/relationships/hyperlink"
  Target="https://www.uniflexroof.com"
  TargetMode="External"
/>
<Relationship
  Id="rId_AB529D_4"
  Type="http://schemas.openxmlformats.org/officeDocument/2006/relationships/hyperlink"
  Target="https://arcat.com/company/sherwin-williams-35477"
  TargetMode="External"
/>
<Relationship
  Id="rId_EC4132_1"
  Type="http://schemas.openxmlformats.org/officeDocument/2006/relationships/hyperlink"
  Target="https://arcat.com/rfi?action=email&amp;company=Sherwin-Williams&amp;message=RE%253A%2520Spec%2520Question%2520(09675gen)%253A%2520&amp;coid=35477&amp;spec=09675gen&amp;rep=&amp;fax=216-566-1392"
  TargetMode="External"
/>
<Relationship
  Id="rId_EC4132_2"
  Type="http://schemas.openxmlformats.org/officeDocument/2006/relationships/hyperlink"
  Target="https://www.sherwin-williams.com/architects-specifiers-designers"
  TargetMode="External"
/>
<Relationship
  Id="rId_EC4132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