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anti_systems.png&quot; \* MERGEFORMAT \d  \x \y">
        <w:r>
          <w:drawing>
            <wp:inline distT="0" distB="0" distL="0" distR="0">
              <wp:extent cx="2286000" cy="1143000"/>
              <wp:effectExtent l="0" t="0" r="0" b="0"/>
              <wp:docPr id="1" name="Picture rId_A5E210" descr="https://www.arcat.com/clients/gfx/avanti_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5E210" descr="https://www.arcat.com/clients/gfx/avanti_systems.png"/>
                      <pic:cNvPicPr>
                        <a:picLocks noChangeAspect="1" noChangeArrowheads="1"/>
                      </pic:cNvPicPr>
                    </pic:nvPicPr>
                    <pic:blipFill>
                      <a:blip r:link="rId_A5E210"/>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08 41 13</w:t>
      </w:r>
    </w:p>
    <w:p>
      <w:pPr>
        <w:pStyle w:val="ARCATTitle"/>
        <w:jc w:val="center"/>
        <w:rPr/>
      </w:pPr>
      <w:r>
        <w:rPr/>
        <w:t>ALUMINUM FRAMED STOREFRONTS AND ENTRANCES - GLAZED AND SOLID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Avanti Systems USA; Glass partitions and walls.</w:t>
      </w:r>
      <w:r>
        <w:rPr/>
        <w:br/>
        <w:t>This section is based on the products of Avanti Systems USA, which is located at:</w:t>
      </w:r>
      <w:r>
        <w:rPr/>
        <w:br/>
        <w:t>200 Pemberwick Rd.</w:t>
      </w:r>
      <w:r>
        <w:rPr/>
        <w:br/>
        <w:t>Greenwich, CT 06830</w:t>
      </w:r>
      <w:r>
        <w:rPr/>
        <w:br/>
        <w:t>Toll Free Tel: 877-282-6843</w:t>
      </w:r>
      <w:r>
        <w:rPr/>
        <w:br/>
        <w:t>Tel: 914-934-9093</w:t>
      </w:r>
      <w:r>
        <w:rPr/>
        <w:br/>
        <w:t>Fax: 914-934-5992</w:t>
      </w:r>
      <w:r>
        <w:rPr/>
        <w:br/>
        <w:t>Email: </w:t>
      </w:r>
      <w:hyperlink r:id="rId_6ACDF5_1" w:history="1">
        <w:tooltip>request info (sales@avantisystemsusa.com) downloads</w:tooltip>
        <w:r>
          <w:rPr>
            <w:rStyle w:val="Hyperlink"/>
            <w:color w:val="802020"/>
            <w:u w:val="single"/>
          </w:rPr>
          <w:t>request info (sales@avantisystemsusa.com)</w:t>
        </w:r>
      </w:hyperlink>
      <w:r>
        <w:rPr/>
        <w:t/>
      </w:r>
      <w:r>
        <w:rPr/>
        <w:br/>
        <w:t>Web: </w:t>
      </w:r>
      <w:hyperlink r:id="rId_6ACDF5_2" w:history="1">
        <w:tooltip>https://www.avantisystemsusa.com downloads</w:tooltip>
        <w:r>
          <w:rPr>
            <w:rStyle w:val="Hyperlink"/>
            <w:color w:val="802020"/>
            <w:u w:val="single"/>
          </w:rPr>
          <w:t>https://www.avantisystemsusa.com</w:t>
        </w:r>
      </w:hyperlink>
      <w:r>
        <w:rPr/>
        <w:t>  </w:t>
      </w:r>
      <w:r>
        <w:rPr/>
        <w:br/>
        <w:t> [ </w:t>
      </w:r>
      <w:hyperlink r:id="rId_6ACDF5_3" w:history="1">
        <w:tooltip>Click Here downloads</w:tooltip>
        <w:r>
          <w:rPr>
            <w:rStyle w:val="Hyperlink"/>
            <w:color w:val="802020"/>
            <w:u w:val="single"/>
          </w:rPr>
          <w:t>Click Here</w:t>
        </w:r>
      </w:hyperlink>
      <w:r>
        <w:rPr/>
        <w:t> ] for additional information.</w:t>
      </w:r>
      <w:r>
        <w:rPr/>
        <w:br/>
        <w:t/>
      </w:r>
      <w:r>
        <w:rPr/>
        <w:br/>
        <w:t>Avanti Systems specializes in glass partition systems for commercial interiors. That's why, when it comes to glass walls and door systems, we are a preferred architectural interior glass office wall manufacturer for architects, designers contractors and owners.</w:t>
      </w:r>
      <w:r>
        <w:rPr/>
        <w:br/>
        <w:t> Exclusively Engineered and Quality Tested Systems</w:t>
      </w:r>
      <w:r>
        <w:rPr/>
        <w:br/>
        <w:t> Acoustically Tested Decibel Rated Partitions</w:t>
      </w:r>
      <w:r>
        <w:rPr/>
        <w:br/>
        <w:t> Warranty on All Parts and Services</w:t>
      </w:r>
      <w:r>
        <w:rPr/>
        <w:br/>
        <w:t> Components are In-Stock and Ready to Ship</w:t>
      </w:r>
      <w:r>
        <w:rPr/>
        <w:br/>
        <w:t> European Inspired Design is Sleek and Slimline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storefronts and entrances.</w:t>
      </w:r>
    </w:p>
    <w:p w:rsidR="ABFFABFF" w:rsidRDefault="ABFFABFF" w:rsidP="ABFFABFF">
      <w:pPr>
        <w:pStyle w:val="ARCATSubPara"/>
        <w:numPr>
          <w:ilvl w:val="3"/>
          <w:numId w:val="1"/>
        </w:numPr>
        <w:rPr/>
      </w:pPr>
      <w:r>
        <w:rPr/>
        <w:t>Atrium. (Atrium Wall Partition)</w:t>
      </w:r>
    </w:p>
    <w:p w:rsidR="ABFFABFF" w:rsidRDefault="ABFFABFF" w:rsidP="ABFFABFF">
      <w:pPr>
        <w:pStyle w:val="ARCATSubPara"/>
        <w:numPr>
          <w:ilvl w:val="3"/>
          <w:numId w:val="1"/>
        </w:numPr>
        <w:rPr/>
      </w:pPr>
      <w:r>
        <w:rPr/>
        <w:t>Frameless. (Solare Acoustic Single Glazed) (Solare Acoustic Double Glazed)</w:t>
      </w:r>
    </w:p>
    <w:p w:rsidR="ABFFABFF" w:rsidRDefault="ABFFABFF" w:rsidP="ABFFABFF">
      <w:pPr>
        <w:pStyle w:val="ARCATSubPara"/>
        <w:numPr>
          <w:ilvl w:val="3"/>
          <w:numId w:val="1"/>
        </w:numPr>
        <w:rPr/>
      </w:pPr>
      <w:r>
        <w:rPr/>
        <w:t>Freestanding. (Elite Free)</w:t>
      </w:r>
    </w:p>
    <w:p w:rsidR="ABFFABFF" w:rsidRDefault="ABFFABFF" w:rsidP="ABFFABFF">
      <w:pPr>
        <w:pStyle w:val="ARCATSubPara"/>
        <w:numPr>
          <w:ilvl w:val="3"/>
          <w:numId w:val="1"/>
        </w:numPr>
        <w:rPr/>
      </w:pPr>
      <w:r>
        <w:rPr/>
        <w:t>High wall. (Elevare Mullion) (Elevare Point Support Single Glazed) (Elevare Stacking Double Glazed) (Elevare Tension System)</w:t>
      </w:r>
    </w:p>
    <w:p w:rsidR="ABFFABFF" w:rsidRDefault="ABFFABFF" w:rsidP="ABFFABFF">
      <w:pPr>
        <w:pStyle w:val="ARCATSubPara"/>
        <w:numPr>
          <w:ilvl w:val="3"/>
          <w:numId w:val="1"/>
        </w:numPr>
        <w:rPr/>
      </w:pPr>
      <w:r>
        <w:rPr/>
        <w:t>Modular. (Transverso)</w:t>
      </w:r>
    </w:p>
    <w:p w:rsidR="ABFFABFF" w:rsidRDefault="ABFFABFF" w:rsidP="ABFFABFF">
      <w:pPr>
        <w:pStyle w:val="ARCATParagraph"/>
        <w:numPr>
          <w:ilvl w:val="2"/>
          <w:numId w:val="1"/>
        </w:numPr>
        <w:rPr/>
      </w:pPr>
      <w:r>
        <w:rPr/>
        <w:t>Entrance hardware.</w:t>
      </w:r>
    </w:p>
    <w:p w:rsidR="ABFFABFF" w:rsidRDefault="ABFFABFF" w:rsidP="ABFFABFF">
      <w:pPr>
        <w:pStyle w:val="ARCATParagraph"/>
        <w:numPr>
          <w:ilvl w:val="2"/>
          <w:numId w:val="1"/>
        </w:numPr>
        <w:rPr/>
      </w:pPr>
      <w:r>
        <w:rPr/>
        <w:t>Privacy glazing.</w:t>
      </w:r>
    </w:p>
    <w:p w:rsidR="ABFFABFF" w:rsidRDefault="ABFFABFF" w:rsidP="ABFFABFF">
      <w:pPr>
        <w:pStyle w:val="ARCATParagraph"/>
        <w:numPr>
          <w:ilvl w:val="2"/>
          <w:numId w:val="1"/>
        </w:numPr>
        <w:rPr/>
      </w:pPr>
      <w:r>
        <w:rPr/>
        <w:t>Fasteners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22 00 - Demountable Partitions - Glazed and Solid. </w:t>
      </w:r>
    </w:p>
    <w:p w:rsidR="ABFFABFF" w:rsidRDefault="ABFFABFF" w:rsidP="ABFFABFF">
      <w:pPr>
        <w:pStyle w:val="ARCATParagraph"/>
        <w:numPr>
          <w:ilvl w:val="2"/>
          <w:numId w:val="1"/>
        </w:numPr>
        <w:rPr/>
      </w:pPr>
      <w:r>
        <w:rPr/>
        <w:t>Section 08 42 13 - Aluminum Framed Entrances - Glazed and Solid.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Architectural Barriers Act (ABA).</w:t>
      </w:r>
    </w:p>
    <w:p w:rsidR="ABFFABFF" w:rsidRDefault="ABFFABFF" w:rsidP="ABFFABFF">
      <w:pPr>
        <w:pStyle w:val="ARCATParagraph"/>
        <w:numPr>
          <w:ilvl w:val="2"/>
          <w:numId w:val="1"/>
        </w:numPr>
        <w:rPr/>
      </w:pPr>
      <w:r>
        <w:rPr/>
        <w:t>American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E84 - Measurement Uncertainty and Statistical Process Control for the Steiner Tunnel.</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ASCE/SEI 7 - Minimum Design Loads and Associated Criteria for Buildings and Other Structures.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A117.1 - Accessible and Usable Buildings and Facilities.</w:t>
      </w:r>
    </w:p>
    <w:p w:rsidR="ABFFABFF" w:rsidRDefault="ABFFABFF" w:rsidP="ABFFABFF">
      <w:pPr>
        <w:pStyle w:val="ARCATParagraph"/>
        <w:numPr>
          <w:ilvl w:val="2"/>
          <w:numId w:val="1"/>
        </w:numPr>
        <w:rPr/>
      </w:pPr>
      <w:r>
        <w:rPr/>
        <w:t>Structural Engineering Institute (SEI):</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 Flammability.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recycled content, indicating postconsumer and preconsumer recycled content and cost.</w:t>
      </w:r>
    </w:p>
    <w:p>
      <w:pPr>
        <w:pStyle w:val="ARCATnote"/>
        <w:rPr/>
      </w:pPr>
      <w:r>
        <w:rPr/>
        <w:t>** NOTE TO SPECIFIER ** Delete if not applicable to product type.</w:t>
      </w:r>
    </w:p>
    <w:p w:rsidR="ABFFABFF" w:rsidRDefault="ABFFABFF" w:rsidP="ABFFABFF">
      <w:pPr>
        <w:pStyle w:val="ARCATParagraph"/>
        <w:numPr>
          <w:ilvl w:val="2"/>
          <w:numId w:val="1"/>
        </w:numPr>
        <w:rPr/>
      </w:pPr>
      <w:r>
        <w:rPr/>
        <w:t>Samples for Verification: For each type of the following products:</w:t>
      </w:r>
    </w:p>
    <w:p w:rsidR="ABFFABFF" w:rsidRDefault="ABFFABFF" w:rsidP="ABFFABFF">
      <w:pPr>
        <w:pStyle w:val="ARCATSubPara"/>
        <w:numPr>
          <w:ilvl w:val="3"/>
          <w:numId w:val="1"/>
        </w:numPr>
        <w:rPr/>
      </w:pPr>
      <w:r>
        <w:rPr/>
        <w:t>Face-Panel Finish: Manufacturer's standard-size unit, but not less than 6 inches (150 mm) square.</w:t>
      </w:r>
    </w:p>
    <w:p w:rsidR="ABFFABFF" w:rsidRDefault="ABFFABFF" w:rsidP="ABFFABFF">
      <w:pPr>
        <w:pStyle w:val="ARCATSubPara"/>
        <w:numPr>
          <w:ilvl w:val="3"/>
          <w:numId w:val="1"/>
        </w:numPr>
        <w:rPr/>
      </w:pPr>
      <w:r>
        <w:rPr/>
        <w:t>Linear Trim: 12 inch (300 mm) long Samples.</w:t>
      </w:r>
    </w:p>
    <w:p>
      <w:pPr>
        <w:pStyle w:val="ARCATnote"/>
        <w:rPr/>
      </w:pPr>
      <w:r>
        <w:rPr/>
        <w:t>** NOTE TO SPECIFIER ** Retain "Glazing" Subparagraph below for glazing if furnished by demountable-partition manufacturer.</w:t>
      </w:r>
    </w:p>
    <w:p w:rsidR="ABFFABFF" w:rsidRDefault="ABFFABFF" w:rsidP="ABFFABFF">
      <w:pPr>
        <w:pStyle w:val="ARCATSubPara"/>
        <w:numPr>
          <w:ilvl w:val="3"/>
          <w:numId w:val="1"/>
        </w:numPr>
        <w:rPr/>
      </w:pPr>
      <w:r>
        <w:rPr/>
        <w:t>Glazing: Manufacturer's standard-size unit, but not less than 3 inches (75 mm) square.</w:t>
      </w:r>
    </w:p>
    <w:p w:rsidR="ABFFABFF" w:rsidRDefault="ABFFABFF" w:rsidP="ABFFABFF">
      <w:pPr>
        <w:pStyle w:val="ARCATParagraph"/>
        <w:numPr>
          <w:ilvl w:val="2"/>
          <w:numId w:val="1"/>
        </w:numPr>
        <w:rPr/>
      </w:pPr>
      <w:r>
        <w:rPr/>
        <w:t>Shop Drawings: For demountable partitions.</w:t>
      </w:r>
    </w:p>
    <w:p w:rsidR="ABFFABFF" w:rsidRDefault="ABFFABFF" w:rsidP="ABFFABFF">
      <w:pPr>
        <w:pStyle w:val="ARCATSubPara"/>
        <w:numPr>
          <w:ilvl w:val="3"/>
          <w:numId w:val="1"/>
        </w:numPr>
        <w:rPr/>
      </w:pPr>
      <w:r>
        <w:rPr/>
        <w:t>Include plans, elevations, sections, and attachment details at floors, columns, permanent partitions, and ceilings; and method of erection and disassembly.</w:t>
      </w:r>
    </w:p>
    <w:p>
      <w:pPr>
        <w:pStyle w:val="ARCATnote"/>
        <w:rPr/>
      </w:pPr>
      <w:r>
        <w:rPr/>
        <w:t>** NOTE TO SPECIFIER ** Delete paragraph below if partitions do not include wiring raceways.</w:t>
      </w:r>
    </w:p>
    <w:p w:rsidR="ABFFABFF" w:rsidRDefault="ABFFABFF" w:rsidP="ABFFABFF">
      <w:pPr>
        <w:pStyle w:val="ARCATSubPara"/>
        <w:numPr>
          <w:ilvl w:val="3"/>
          <w:numId w:val="1"/>
        </w:numPr>
        <w:rPr/>
      </w:pPr>
      <w:r>
        <w:rPr/>
        <w:t>Include diagrams for power, signal, and control wiring raceways; and details of access to raceways.</w:t>
      </w:r>
    </w:p>
    <w:p>
      <w:pPr>
        <w:pStyle w:val="ARCATnote"/>
        <w:rPr/>
      </w:pPr>
      <w:r>
        <w:rPr/>
        <w:t>** NOTE TO SPECIFIER ** Keep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rsidR="ABFFABFF" w:rsidRDefault="ABFFABFF" w:rsidP="ABFFABFF">
      <w:pPr>
        <w:pStyle w:val="ARCATParagraph"/>
        <w:numPr>
          <w:ilvl w:val="2"/>
          <w:numId w:val="1"/>
        </w:numPr>
        <w:rPr/>
      </w:pPr>
      <w:r>
        <w:rPr/>
        <w:t>Coordination Drawings: Reflected ceiling plans and other details, drawn to scale, on which the following items are shown and coordinated with each other, using input from the installers of the items involved:</w:t>
      </w:r>
    </w:p>
    <w:p w:rsidR="ABFFABFF" w:rsidRDefault="ABFFABFF" w:rsidP="ABFFABFF">
      <w:pPr>
        <w:pStyle w:val="ARCATSubPara"/>
        <w:numPr>
          <w:ilvl w:val="3"/>
          <w:numId w:val="1"/>
        </w:numPr>
        <w:rPr/>
      </w:pPr>
      <w:r>
        <w:rPr/>
        <w:t>Suspended-ceiling components and dimensioned ceiling-grid layout.</w:t>
      </w:r>
    </w:p>
    <w:p w:rsidR="ABFFABFF" w:rsidRDefault="ABFFABFF" w:rsidP="ABFFABFF">
      <w:pPr>
        <w:pStyle w:val="ARCATSubPara"/>
        <w:numPr>
          <w:ilvl w:val="3"/>
          <w:numId w:val="1"/>
        </w:numPr>
        <w:rPr/>
      </w:pPr>
      <w:r>
        <w:rPr/>
        <w:t>Locations of fixed door and window mullions.</w:t>
      </w:r>
    </w:p>
    <w:p w:rsidR="ABFFABFF" w:rsidRDefault="ABFFABFF" w:rsidP="ABFFABFF">
      <w:pPr>
        <w:pStyle w:val="ARCATSubPara"/>
        <w:numPr>
          <w:ilvl w:val="3"/>
          <w:numId w:val="1"/>
        </w:numPr>
        <w:rPr/>
      </w:pPr>
      <w:r>
        <w:rPr/>
        <w:t>Overhead bracing, seismic restraints, and related structural members.</w:t>
      </w:r>
    </w:p>
    <w:p w:rsidR="ABFFABFF" w:rsidRDefault="ABFFABFF" w:rsidP="ABFFABFF">
      <w:pPr>
        <w:pStyle w:val="ARCATSubPara"/>
        <w:numPr>
          <w:ilvl w:val="3"/>
          <w:numId w:val="1"/>
        </w:numPr>
        <w:rPr/>
      </w:pPr>
      <w:r>
        <w:rPr/>
        <w:t>Ductwork above ceiling.</w:t>
      </w:r>
    </w:p>
    <w:p w:rsidR="ABFFABFF" w:rsidRDefault="ABFFABFF" w:rsidP="ABFFABFF">
      <w:pPr>
        <w:pStyle w:val="ARCATParagraph"/>
        <w:numPr>
          <w:ilvl w:val="2"/>
          <w:numId w:val="1"/>
        </w:numPr>
        <w:rPr/>
      </w:pPr>
      <w:r>
        <w:rPr/>
        <w:t>Maintenance Data: For demountable partitions to include in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Avanti Systems USA, which is located at:</w:t>
      </w:r>
      <w:r>
        <w:rPr/>
        <w:br/>
        <w:t>200 Pemberwick Rd.</w:t>
      </w:r>
      <w:r>
        <w:rPr/>
        <w:br/>
        <w:t>Greenwich, CT 06830</w:t>
      </w:r>
      <w:r>
        <w:rPr/>
        <w:br/>
        <w:t>Toll Free Tel: 877-282-6843</w:t>
      </w:r>
      <w:r>
        <w:rPr/>
        <w:br/>
        <w:t>Tel: 914-934-9093</w:t>
      </w:r>
      <w:r>
        <w:rPr/>
        <w:br/>
        <w:t>Fax: 914-934-5992</w:t>
      </w:r>
      <w:r>
        <w:rPr/>
        <w:br/>
        <w:t>Email: </w:t>
      </w:r>
      <w:hyperlink r:id="rId_E4EAE6_1" w:history="1">
        <w:tooltip>request info (sales@avantisystemsusa.com) downloads</w:tooltip>
        <w:r>
          <w:rPr>
            <w:rStyle w:val="Hyperlink"/>
            <w:color w:val="802020"/>
            <w:u w:val="single"/>
          </w:rPr>
          <w:t>request info (sales@avantisystemsusa.com)</w:t>
        </w:r>
      </w:hyperlink>
      <w:r>
        <w:rPr/>
        <w:t>;Web: </w:t>
      </w:r>
      <w:hyperlink r:id="rId_E4EAE6_2" w:history="1">
        <w:tooltip>https://www.avantisystemsusa.com downloads</w:tooltip>
        <w:r>
          <w:rPr>
            <w:rStyle w:val="Hyperlink"/>
            <w:color w:val="802020"/>
            <w:u w:val="single"/>
          </w:rPr>
          <w:t>https://www.avantisystemsusa.com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ALUMINUM FRAMES STOREFRONTS AND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Capable of withstanding the effects of gravity loads and stresses within limits and under conditions.</w:t>
      </w:r>
    </w:p>
    <w:p>
      <w:pPr>
        <w:pStyle w:val="ARCATnote"/>
        <w:rPr/>
      </w:pPr>
      <w:r>
        <w:rPr/>
        <w:t>** NOTE TO SPECIFIER ** Retain "Acoustical Performance" Paragraph below if sound-rated units are required.</w:t>
      </w:r>
    </w:p>
    <w:p w:rsidR="ABFFABFF" w:rsidRDefault="ABFFABFF" w:rsidP="ABFFABFF">
      <w:pPr>
        <w:pStyle w:val="ARCATSubPara"/>
        <w:numPr>
          <w:ilvl w:val="3"/>
          <w:numId w:val="1"/>
        </w:numPr>
        <w:rPr/>
      </w:pPr>
      <w:r>
        <w:rPr/>
        <w:t>Acoustical Performance: Demountable-partition assembly that has been tested by a qualified testing agency for sound transmission loss performance according to ASTM E 90, calculated according to ASTM E 413, and rated for not less than the STC value indicated.</w:t>
      </w:r>
    </w:p>
    <w:p w:rsidR="ABFFABFF" w:rsidRDefault="ABFFABFF" w:rsidP="ABFFABFF">
      <w:pPr>
        <w:pStyle w:val="ARCATParagraph"/>
        <w:numPr>
          <w:ilvl w:val="2"/>
          <w:numId w:val="1"/>
        </w:numPr>
        <w:rPr/>
      </w:pPr>
      <w:r>
        <w:rPr/>
        <w:t>General: Site-assembled, progressive or nonprogressive demountable-partition assembly and components that are the standard products of manufacturer.</w:t>
      </w:r>
    </w:p>
    <w:p>
      <w:pPr>
        <w:pStyle w:val="ARCATnote"/>
        <w:rPr/>
      </w:pPr>
      <w:r>
        <w:rPr/>
        <w:t>** NOTE TO SPECIFIER ** Delete paragraphs and basis of design options not required.</w:t>
      </w:r>
    </w:p>
    <w:p w:rsidR="ABFFABFF" w:rsidRDefault="ABFFABFF" w:rsidP="ABFFABFF">
      <w:pPr>
        <w:pStyle w:val="ARCATParagraph"/>
        <w:numPr>
          <w:ilvl w:val="2"/>
          <w:numId w:val="1"/>
        </w:numPr>
        <w:rPr/>
      </w:pPr>
      <w:r>
        <w:rPr/>
        <w:t>Atrium:</w:t>
      </w:r>
    </w:p>
    <w:p w:rsidR="ABFFABFF" w:rsidRDefault="ABFFABFF" w:rsidP="ABFFABFF">
      <w:pPr>
        <w:pStyle w:val="ARCATSubPara"/>
        <w:numPr>
          <w:ilvl w:val="3"/>
          <w:numId w:val="1"/>
        </w:numPr>
        <w:rPr/>
      </w:pPr>
      <w:r>
        <w:rPr/>
        <w:t>Basis-of-Design: Atrium Wall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(1.5 mm) inches.</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and finish and color options not required. </w:t>
      </w:r>
    </w:p>
    <w:p w:rsidR="ABFFABFF" w:rsidRDefault="ABFFABFF" w:rsidP="ABFFABFF">
      <w:pPr>
        <w:pStyle w:val="ARCATSubSub2"/>
        <w:numPr>
          <w:ilvl w:val="5"/>
          <w:numId w:val="1"/>
        </w:numPr>
        <w:rPr/>
      </w:pPr>
      <w:r>
        <w:rPr/>
        <w:t>Track Material: Extruded Aluminum per ASTM B221, 6063-T6 alloy and temper.</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Stainless steel; ASTM A276, Type 304.</w:t>
      </w:r>
    </w:p>
    <w:p>
      <w:pPr>
        <w:pStyle w:val="ARCATnote"/>
        <w:rPr/>
      </w:pPr>
      <w:r>
        <w:rPr/>
        <w:t>** NOTE TO SPECIFIER ** Detele single or double track options. Whichever are not required.</w:t>
      </w:r>
    </w:p>
    <w:p w:rsidR="ABFFABFF" w:rsidRDefault="ABFFABFF" w:rsidP="ABFFABFF">
      <w:pPr>
        <w:pStyle w:val="ARCATSubSub2"/>
        <w:numPr>
          <w:ilvl w:val="5"/>
          <w:numId w:val="1"/>
        </w:numPr>
        <w:rPr/>
      </w:pPr>
      <w:r>
        <w:rPr/>
        <w:t>Head Track Single: Flush (HxD): 2 x 1 inches (51 x 25 mm).</w:t>
      </w:r>
    </w:p>
    <w:p w:rsidR="ABFFABFF" w:rsidRDefault="ABFFABFF" w:rsidP="ABFFABFF">
      <w:pPr>
        <w:pStyle w:val="ARCATSubSub2"/>
        <w:numPr>
          <w:ilvl w:val="5"/>
          <w:numId w:val="1"/>
        </w:numPr>
        <w:rPr/>
      </w:pPr>
      <w:r>
        <w:rPr/>
        <w:t>Base Track Single: Flush (HxD): 1 x 1 inches (25 x 25 mm).</w:t>
      </w:r>
    </w:p>
    <w:p w:rsidR="ABFFABFF" w:rsidRDefault="ABFFABFF" w:rsidP="ABFFABFF">
      <w:pPr>
        <w:pStyle w:val="ARCATSubSub2"/>
        <w:numPr>
          <w:ilvl w:val="5"/>
          <w:numId w:val="1"/>
        </w:numPr>
        <w:rPr/>
      </w:pPr>
      <w:r>
        <w:rPr/>
        <w:t>Jamb Track Single: Flush (HxD): 1-1/16 x 1 inches (27 x 25 mm).</w:t>
      </w:r>
    </w:p>
    <w:p w:rsidR="ABFFABFF" w:rsidRDefault="ABFFABFF" w:rsidP="ABFFABFF">
      <w:pPr>
        <w:pStyle w:val="ARCATSubSub2"/>
        <w:numPr>
          <w:ilvl w:val="5"/>
          <w:numId w:val="1"/>
        </w:numPr>
        <w:rPr/>
      </w:pPr>
      <w:r>
        <w:rPr/>
        <w:t>Head Track Double: Flush (HxD): 2 x 4 inches (51 x 102 mm).</w:t>
      </w:r>
    </w:p>
    <w:p w:rsidR="ABFFABFF" w:rsidRDefault="ABFFABFF" w:rsidP="ABFFABFF">
      <w:pPr>
        <w:pStyle w:val="ARCATSubSub2"/>
        <w:numPr>
          <w:ilvl w:val="5"/>
          <w:numId w:val="1"/>
        </w:numPr>
        <w:rPr/>
      </w:pPr>
      <w:r>
        <w:rPr/>
        <w:t>Base Track Double: Flush (HxD): 1 x 4 inches (25 x 102 mm).</w:t>
      </w:r>
    </w:p>
    <w:p w:rsidR="ABFFABFF" w:rsidRDefault="ABFFABFF" w:rsidP="ABFFABFF">
      <w:pPr>
        <w:pStyle w:val="ARCATSubSub2"/>
        <w:numPr>
          <w:ilvl w:val="5"/>
          <w:numId w:val="1"/>
        </w:numPr>
        <w:rPr/>
      </w:pPr>
      <w:r>
        <w:rPr/>
        <w:t>Jamb Track Double: Flush (HxD): 1-1/16 x 1 inches (27 x 25 mm).</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Fastener: Stainless steel; ASTM A276, Type 304.</w:t>
      </w:r>
    </w:p>
    <w:p w:rsidR="ABFFABFF" w:rsidRDefault="ABFFABFF" w:rsidP="ABFFABFF">
      <w:pPr>
        <w:pStyle w:val="ARCATSubSub2"/>
        <w:numPr>
          <w:ilvl w:val="5"/>
          <w:numId w:val="1"/>
        </w:numPr>
        <w:rPr/>
      </w:pPr>
      <w:r>
        <w:rPr/>
        <w:t>Base Diameter: 1-1/16 inches (27 mm). Length: 1-1/8 inches (28 mm).</w:t>
      </w:r>
    </w:p>
    <w:p w:rsidR="ABFFABFF" w:rsidRDefault="ABFFABFF" w:rsidP="ABFFABFF">
      <w:pPr>
        <w:pStyle w:val="ARCATSubSub2"/>
        <w:numPr>
          <w:ilvl w:val="5"/>
          <w:numId w:val="1"/>
        </w:numPr>
        <w:rPr/>
      </w:pPr>
      <w:r>
        <w:rPr/>
        <w:t>Top Diameter: 1-1/16 inches (27 mm). Length: 1/8 inches (3 mm).</w:t>
      </w:r>
    </w:p>
    <w:p w:rsidR="ABFFABFF" w:rsidRDefault="ABFFABFF" w:rsidP="ABFFABFF">
      <w:pPr>
        <w:pStyle w:val="ARCATSubSub2"/>
        <w:numPr>
          <w:ilvl w:val="5"/>
          <w:numId w:val="1"/>
        </w:numPr>
        <w:rPr/>
      </w:pPr>
      <w:r>
        <w:rPr/>
        <w:t>Thread Diameter: 3/16 inches (5 mm).</w:t>
      </w:r>
    </w:p>
    <w:p w:rsidR="ABFFABFF" w:rsidRDefault="ABFFABFF" w:rsidP="ABFFABFF">
      <w:pPr>
        <w:pStyle w:val="ARCATParagraph"/>
        <w:numPr>
          <w:ilvl w:val="2"/>
          <w:numId w:val="1"/>
        </w:numPr>
        <w:rPr/>
      </w:pPr>
      <w:r>
        <w:rPr/>
        <w:t>Frameless:</w:t>
      </w:r>
    </w:p>
    <w:p w:rsidR="ABFFABFF" w:rsidRDefault="ABFFABFF" w:rsidP="ABFFABFF">
      <w:pPr>
        <w:pStyle w:val="ARCATSubPara"/>
        <w:numPr>
          <w:ilvl w:val="3"/>
          <w:numId w:val="1"/>
        </w:numPr>
        <w:rPr/>
      </w:pPr>
      <w:r>
        <w:rPr/>
        <w:t>Basis-of-Design: Frameless Solare Acoustic Single Glazed Partition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Up to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pPr>
        <w:pStyle w:val="ARCATnote"/>
        <w:rPr/>
      </w:pPr>
      <w:r>
        <w:rPr/>
        <w:t>** NOTE TO SPECIFIER **  Delete flush or recessed options not required, base track options not required, and panel joints not required.</w:t>
      </w:r>
    </w:p>
    <w:p w:rsidR="ABFFABFF" w:rsidRDefault="ABFFABFF" w:rsidP="ABFFABFF">
      <w:pPr>
        <w:pStyle w:val="ARCATSubSub2"/>
        <w:numPr>
          <w:ilvl w:val="5"/>
          <w:numId w:val="1"/>
        </w:numPr>
        <w:rPr/>
      </w:pPr>
      <w:r>
        <w:rPr/>
        <w:t>Ceiling Track: Flush (HxD): 1 x 1 inches (25 x 25 mm).</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Jamb Track: Flush (HxD): 1 x 1 inches (25 x 25 mm).</w:t>
      </w:r>
    </w:p>
    <w:p w:rsidR="ABFFABFF" w:rsidRDefault="ABFFABFF" w:rsidP="ABFFABFF">
      <w:pPr>
        <w:pStyle w:val="ARCATSubSub2"/>
        <w:numPr>
          <w:ilvl w:val="5"/>
          <w:numId w:val="1"/>
        </w:numPr>
        <w:rPr/>
      </w:pPr>
      <w:r>
        <w:rPr/>
        <w:t>Ceiling Track: Recessed (HxD): 1 x 2 inches (25 x 51 mm).</w:t>
      </w:r>
    </w:p>
    <w:p w:rsidR="ABFFABFF" w:rsidRDefault="ABFFABFF" w:rsidP="ABFFABFF">
      <w:pPr>
        <w:pStyle w:val="ARCATSubSub2"/>
        <w:numPr>
          <w:ilvl w:val="5"/>
          <w:numId w:val="1"/>
        </w:numPr>
        <w:rPr/>
      </w:pPr>
      <w:r>
        <w:rPr/>
        <w:t>Base Track: Recessed (HxD): 1 x 2 inches (25 x 51 mm).</w:t>
      </w:r>
    </w:p>
    <w:p w:rsidR="ABFFABFF" w:rsidRDefault="ABFFABFF" w:rsidP="ABFFABFF">
      <w:pPr>
        <w:pStyle w:val="ARCATSubSub2"/>
        <w:numPr>
          <w:ilvl w:val="5"/>
          <w:numId w:val="1"/>
        </w:numPr>
        <w:rPr/>
      </w:pPr>
      <w:r>
        <w:rPr/>
        <w:t>Jamb Track: Recessed (HxD): 1 x 2 inches (25 x 51 mm).</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Floor angle (HxD): 4 x 4 inches (102 x 102 mm).</w:t>
      </w:r>
    </w:p>
    <w:p w:rsidR="ABFFABFF" w:rsidRDefault="ABFFABFF" w:rsidP="ABFFABFF">
      <w:pPr>
        <w:pStyle w:val="ARCATSubSub3"/>
        <w:numPr>
          <w:ilvl w:val="6"/>
          <w:numId w:val="1"/>
        </w:numPr>
        <w:rPr/>
      </w:pPr>
      <w:r>
        <w:rPr/>
        <w:t>Cover Plate: 3 inches (76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2"/>
        <w:numPr>
          <w:ilvl w:val="5"/>
          <w:numId w:val="1"/>
        </w:numPr>
        <w:rPr/>
      </w:pPr>
      <w:r>
        <w:rPr/>
        <w:t>Panel Joints: "H" Section. Clear PVC. 135 degree corner.</w:t>
      </w:r>
    </w:p>
    <w:p w:rsidR="ABFFABFF" w:rsidRDefault="ABFFABFF" w:rsidP="ABFFABFF">
      <w:pPr>
        <w:pStyle w:val="ARCATSubSub2"/>
        <w:numPr>
          <w:ilvl w:val="5"/>
          <w:numId w:val="1"/>
        </w:numPr>
        <w:rPr/>
      </w:pPr>
      <w:r>
        <w:rPr/>
        <w:t>Panel Joints: "T" Section. Bulb seal.</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door function and door frame options not required.</w:t>
      </w:r>
    </w:p>
    <w:p w:rsidR="ABFFABFF" w:rsidRDefault="ABFFABFF" w:rsidP="ABFFABFF">
      <w:pPr>
        <w:pStyle w:val="ARCATSubSub2"/>
        <w:numPr>
          <w:ilvl w:val="5"/>
          <w:numId w:val="1"/>
        </w:numPr>
        <w:rPr/>
      </w:pPr>
      <w:r>
        <w:rPr/>
        <w:t>Door Type: Pivot,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Pivot, frameless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 glazed acoustic door.</w:t>
      </w:r>
    </w:p>
    <w:p w:rsidR="ABFFABFF" w:rsidRDefault="ABFFABFF" w:rsidP="ABFFABFF">
      <w:pPr>
        <w:pStyle w:val="ARCATSubSub3"/>
        <w:numPr>
          <w:ilvl w:val="6"/>
          <w:numId w:val="1"/>
        </w:numPr>
        <w:rPr/>
      </w:pPr>
      <w:r>
        <w:rPr/>
        <w:t>Manufacturer's standard integral blinds.</w:t>
      </w:r>
    </w:p>
    <w:p w:rsidR="ABFFABFF" w:rsidRDefault="ABFFABFF" w:rsidP="ABFFABFF">
      <w:pPr>
        <w:pStyle w:val="ARCATSubSub3"/>
        <w:numPr>
          <w:ilvl w:val="6"/>
          <w:numId w:val="1"/>
        </w:numPr>
        <w:rPr/>
      </w:pPr>
      <w:r>
        <w:rPr/>
        <w:t>Dropped door seal.</w:t>
      </w:r>
    </w:p>
    <w:p w:rsidR="ABFFABFF" w:rsidRDefault="ABFFABFF" w:rsidP="ABFFABFF">
      <w:pPr>
        <w:pStyle w:val="ARCATSubSub2"/>
        <w:numPr>
          <w:ilvl w:val="5"/>
          <w:numId w:val="1"/>
        </w:numPr>
        <w:rPr/>
      </w:pPr>
      <w:r>
        <w:rPr/>
        <w:t>Door Type: Standard sliding door.</w:t>
      </w:r>
    </w:p>
    <w:p w:rsidR="ABFFABFF" w:rsidRDefault="ABFFABFF" w:rsidP="ABFFABFF">
      <w:pPr>
        <w:pStyle w:val="ARCATSubSub2"/>
        <w:numPr>
          <w:ilvl w:val="5"/>
          <w:numId w:val="1"/>
        </w:numPr>
        <w:rPr/>
      </w:pPr>
      <w:r>
        <w:rPr/>
        <w:t>Door Type: Barn glass sliding door.</w:t>
      </w:r>
    </w:p>
    <w:p w:rsidR="ABFFABFF" w:rsidRDefault="ABFFABFF" w:rsidP="ABFFABFF">
      <w:pPr>
        <w:pStyle w:val="ARCATSubSub2"/>
        <w:numPr>
          <w:ilvl w:val="5"/>
          <w:numId w:val="1"/>
        </w:numPr>
        <w:rPr/>
      </w:pPr>
      <w:r>
        <w:rPr/>
        <w:t>Door Type: Premium glass sliding door.</w:t>
      </w:r>
    </w:p>
    <w:p w:rsidR="ABFFABFF" w:rsidRDefault="ABFFABFF" w:rsidP="ABFFABFF">
      <w:pPr>
        <w:pStyle w:val="ARCATSubSub2"/>
        <w:numPr>
          <w:ilvl w:val="5"/>
          <w:numId w:val="1"/>
        </w:numPr>
        <w:rPr/>
      </w:pPr>
      <w:r>
        <w:rPr/>
        <w:t>Door Type: Cloud glass sliding door.</w:t>
      </w:r>
    </w:p>
    <w:p w:rsidR="ABFFABFF" w:rsidRDefault="ABFFABFF" w:rsidP="ABFFABFF">
      <w:pPr>
        <w:pStyle w:val="ARCATSubSub2"/>
        <w:numPr>
          <w:ilvl w:val="5"/>
          <w:numId w:val="1"/>
        </w:numPr>
        <w:rPr/>
      </w:pPr>
      <w:r>
        <w:rPr/>
        <w:t>Door Type: Cloud glass sliding door at wall.</w:t>
      </w:r>
    </w:p>
    <w:p w:rsidR="ABFFABFF" w:rsidRDefault="ABFFABFF" w:rsidP="ABFFABFF">
      <w:pPr>
        <w:pStyle w:val="ARCATSubSub2"/>
        <w:numPr>
          <w:ilvl w:val="5"/>
          <w:numId w:val="1"/>
        </w:numPr>
        <w:rPr/>
      </w:pPr>
      <w:r>
        <w:rPr/>
        <w:t>Door Type: Cloud assisted glass sliding door.</w:t>
      </w:r>
    </w:p>
    <w:p w:rsidR="ABFFABFF" w:rsidRDefault="ABFFABFF" w:rsidP="ABFFABFF">
      <w:pPr>
        <w:pStyle w:val="ARCATSubSub2"/>
        <w:numPr>
          <w:ilvl w:val="5"/>
          <w:numId w:val="1"/>
        </w:numPr>
        <w:rPr/>
      </w:pPr>
      <w:r>
        <w:rPr/>
        <w:t>Door Type: Timber swing door.</w:t>
      </w:r>
    </w:p>
    <w:p w:rsidR="ABFFABFF" w:rsidRDefault="ABFFABFF" w:rsidP="ABFFABFF">
      <w:pPr>
        <w:pStyle w:val="ARCATSubSub2"/>
        <w:numPr>
          <w:ilvl w:val="5"/>
          <w:numId w:val="1"/>
        </w:numPr>
        <w:rPr/>
      </w:pPr>
      <w:r>
        <w:rPr/>
        <w:t>Door Type: Lunar smart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Door Frame: Frameless pivot door - scribe abutment.</w:t>
      </w:r>
    </w:p>
    <w:p w:rsidR="ABFFABFF" w:rsidRDefault="ABFFABFF" w:rsidP="ABFFABFF">
      <w:pPr>
        <w:pStyle w:val="ARCATSubSub2"/>
        <w:numPr>
          <w:ilvl w:val="5"/>
          <w:numId w:val="1"/>
        </w:numPr>
        <w:rPr/>
      </w:pPr>
      <w:r>
        <w:rPr/>
        <w:t>Door Frame: Single glazed door frame.</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Pivot Door: Top free swing.</w:t>
      </w:r>
    </w:p>
    <w:p w:rsidR="ABFFABFF" w:rsidRDefault="ABFFABFF" w:rsidP="ABFFABFF">
      <w:pPr>
        <w:pStyle w:val="ARCATSubSub3"/>
        <w:numPr>
          <w:ilvl w:val="6"/>
          <w:numId w:val="1"/>
        </w:numPr>
        <w:rPr/>
      </w:pPr>
      <w:r>
        <w:rPr/>
        <w:t>Pivot Door: Bottom free swing pivot.</w:t>
      </w:r>
    </w:p>
    <w:p w:rsidR="ABFFABFF" w:rsidRDefault="ABFFABFF" w:rsidP="ABFFABFF">
      <w:pPr>
        <w:pStyle w:val="ARCATSubSub3"/>
        <w:numPr>
          <w:ilvl w:val="6"/>
          <w:numId w:val="1"/>
        </w:numPr>
        <w:rPr/>
      </w:pPr>
      <w:r>
        <w:rPr/>
        <w:t>Pivot Door: Bottom free swing pivot option.</w:t>
      </w:r>
    </w:p>
    <w:p w:rsidR="ABFFABFF" w:rsidRDefault="ABFFABFF" w:rsidP="ABFFABFF">
      <w:pPr>
        <w:pStyle w:val="ARCATSubSub3"/>
        <w:numPr>
          <w:ilvl w:val="6"/>
          <w:numId w:val="1"/>
        </w:numPr>
        <w:rPr/>
      </w:pPr>
      <w:r>
        <w:rPr/>
        <w:t>Pivot Door: Recessed walking beam pivot.</w:t>
      </w:r>
    </w:p>
    <w:p w:rsidR="ABFFABFF" w:rsidRDefault="ABFFABFF" w:rsidP="ABFFABFF">
      <w:pPr>
        <w:pStyle w:val="ARCATSubSub3"/>
        <w:numPr>
          <w:ilvl w:val="6"/>
          <w:numId w:val="1"/>
        </w:numPr>
        <w:rPr/>
      </w:pPr>
      <w:r>
        <w:rPr/>
        <w:t>Panic hardware.</w:t>
      </w:r>
    </w:p>
    <w:p w:rsidR="ABFFABFF" w:rsidRDefault="ABFFABFF" w:rsidP="ABFFABFF">
      <w:pPr>
        <w:pStyle w:val="ARCATSubSub3"/>
        <w:numPr>
          <w:ilvl w:val="6"/>
          <w:numId w:val="1"/>
        </w:numPr>
        <w:rPr/>
      </w:pPr>
      <w:r>
        <w:rPr/>
        <w:t>Panic Hardware with vertical rods.</w:t>
      </w:r>
    </w:p>
    <w:p w:rsidR="ABFFABFF" w:rsidRDefault="ABFFABFF" w:rsidP="ABFFABFF">
      <w:pPr>
        <w:pStyle w:val="ARCATSubSub3"/>
        <w:numPr>
          <w:ilvl w:val="6"/>
          <w:numId w:val="1"/>
        </w:numPr>
        <w:rPr/>
      </w:pPr>
      <w:r>
        <w:rPr/>
        <w:t>Patch Fittings: Top offset gas.</w:t>
      </w:r>
    </w:p>
    <w:p w:rsidR="ABFFABFF" w:rsidRDefault="ABFFABFF" w:rsidP="ABFFABFF">
      <w:pPr>
        <w:pStyle w:val="ARCATSubSub3"/>
        <w:numPr>
          <w:ilvl w:val="6"/>
          <w:numId w:val="1"/>
        </w:numPr>
        <w:rPr/>
      </w:pPr>
      <w:r>
        <w:rPr/>
        <w:t>Patch Fittings: Bottom offset glass.</w:t>
      </w:r>
    </w:p>
    <w:p w:rsidR="ABFFABFF" w:rsidRDefault="ABFFABFF" w:rsidP="ABFFABFF">
      <w:pPr>
        <w:pStyle w:val="ARCATSubSub3"/>
        <w:numPr>
          <w:ilvl w:val="6"/>
          <w:numId w:val="1"/>
        </w:numPr>
        <w:rPr/>
      </w:pPr>
      <w:r>
        <w:rPr/>
        <w:t>Patch Fittings: Bottom center hung.</w:t>
      </w:r>
    </w:p>
    <w:p w:rsidR="ABFFABFF" w:rsidRDefault="ABFFABFF" w:rsidP="ABFFABFF">
      <w:pPr>
        <w:pStyle w:val="ARCATSubSub3"/>
        <w:numPr>
          <w:ilvl w:val="6"/>
          <w:numId w:val="1"/>
        </w:numPr>
        <w:rPr/>
      </w:pPr>
      <w:r>
        <w:rPr/>
        <w:t>Patch Fittings: Transom offset.</w:t>
      </w:r>
    </w:p>
    <w:p w:rsidR="ABFFABFF" w:rsidRDefault="ABFFABFF" w:rsidP="ABFFABFF">
      <w:pPr>
        <w:pStyle w:val="ARCATSubSub3"/>
        <w:numPr>
          <w:ilvl w:val="6"/>
          <w:numId w:val="1"/>
        </w:numPr>
        <w:rPr/>
      </w:pPr>
      <w:r>
        <w:rPr/>
        <w:t>Patch Fittings: Transom with center pivot.</w:t>
      </w:r>
    </w:p>
    <w:p w:rsidR="ABFFABFF" w:rsidRDefault="ABFFABFF" w:rsidP="ABFFABFF">
      <w:pPr>
        <w:pStyle w:val="ARCATSubSub3"/>
        <w:numPr>
          <w:ilvl w:val="6"/>
          <w:numId w:val="1"/>
        </w:numPr>
        <w:rPr/>
      </w:pPr>
      <w:r>
        <w:rPr/>
        <w:t>Patch Fittings: Transom with door stop.</w:t>
      </w:r>
    </w:p>
    <w:p w:rsidR="ABFFABFF" w:rsidRDefault="ABFFABFF" w:rsidP="ABFFABFF">
      <w:pPr>
        <w:pStyle w:val="ARCATSubSub3"/>
        <w:numPr>
          <w:ilvl w:val="6"/>
          <w:numId w:val="1"/>
        </w:numPr>
        <w:rPr/>
      </w:pPr>
      <w:r>
        <w:rPr/>
        <w:t>Patch Fittings: Top center hung.</w:t>
      </w:r>
    </w:p>
    <w:p w:rsidR="ABFFABFF" w:rsidRDefault="ABFFABFF" w:rsidP="ABFFABFF">
      <w:pPr>
        <w:pStyle w:val="ARCATSubSub3"/>
        <w:numPr>
          <w:ilvl w:val="6"/>
          <w:numId w:val="1"/>
        </w:numPr>
        <w:rPr/>
      </w:pPr>
      <w:r>
        <w:rPr/>
        <w:t>Patch Fittings: Center pivot wall mount.</w:t>
      </w:r>
    </w:p>
    <w:p w:rsidR="ABFFABFF" w:rsidRDefault="ABFFABFF" w:rsidP="ABFFABFF">
      <w:pPr>
        <w:pStyle w:val="ARCATSubSub3"/>
        <w:numPr>
          <w:ilvl w:val="6"/>
          <w:numId w:val="1"/>
        </w:numPr>
        <w:rPr/>
      </w:pPr>
      <w:r>
        <w:rPr/>
        <w:t>Patch Fittings: Locking.</w:t>
      </w:r>
    </w:p>
    <w:p w:rsidR="ABFFABFF" w:rsidRDefault="ABFFABFF" w:rsidP="ABFFABFF">
      <w:pPr>
        <w:pStyle w:val="ARCATSubSub3"/>
        <w:numPr>
          <w:ilvl w:val="6"/>
          <w:numId w:val="1"/>
        </w:numPr>
        <w:rPr/>
      </w:pPr>
      <w:r>
        <w:rPr/>
        <w:t>Patch Fittings: Hydraulic self-closing.</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Door Seal: Drop down.</w:t>
      </w:r>
    </w:p>
    <w:p w:rsidR="ABFFABFF" w:rsidRDefault="ABFFABFF" w:rsidP="ABFFABFF">
      <w:pPr>
        <w:pStyle w:val="ARCATSubSub3"/>
        <w:numPr>
          <w:ilvl w:val="6"/>
          <w:numId w:val="1"/>
        </w:numPr>
        <w:rPr/>
      </w:pPr>
      <w:r>
        <w:rPr/>
        <w:t>Hinge: Free swing hinge.</w:t>
      </w:r>
    </w:p>
    <w:p w:rsidR="ABFFABFF" w:rsidRDefault="ABFFABFF" w:rsidP="ABFFABFF">
      <w:pPr>
        <w:pStyle w:val="ARCATSubSub3"/>
        <w:numPr>
          <w:ilvl w:val="6"/>
          <w:numId w:val="1"/>
        </w:numPr>
        <w:rPr/>
      </w:pPr>
      <w:r>
        <w:rPr/>
        <w:t>Hinge: Frame to glass door hydraulic hinge.</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locking.</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Door Pull: Lever handle.</w:t>
      </w:r>
    </w:p>
    <w:p w:rsidR="ABFFABFF" w:rsidRDefault="ABFFABFF" w:rsidP="ABFFABFF">
      <w:pPr>
        <w:pStyle w:val="ARCATSubSub3"/>
        <w:numPr>
          <w:ilvl w:val="6"/>
          <w:numId w:val="1"/>
        </w:numPr>
        <w:rPr/>
      </w:pPr>
      <w:r>
        <w:rPr/>
        <w:t>Door Pull: Lever latch and handle.</w:t>
      </w:r>
    </w:p>
    <w:p w:rsidR="ABFFABFF" w:rsidRDefault="ABFFABFF" w:rsidP="ABFFABFF">
      <w:pPr>
        <w:pStyle w:val="ARCATSubSub3"/>
        <w:numPr>
          <w:ilvl w:val="6"/>
          <w:numId w:val="1"/>
        </w:numPr>
        <w:rPr/>
      </w:pPr>
      <w:r>
        <w:rPr/>
        <w:t>Lockset: Lock center mount.</w:t>
      </w:r>
    </w:p>
    <w:p w:rsidR="ABFFABFF" w:rsidRDefault="ABFFABFF" w:rsidP="ABFFABFF">
      <w:pPr>
        <w:pStyle w:val="ARCATSubSub3"/>
        <w:numPr>
          <w:ilvl w:val="6"/>
          <w:numId w:val="1"/>
        </w:numPr>
        <w:rPr/>
      </w:pPr>
      <w:r>
        <w:rPr/>
        <w:t>Lockset: Deluxe slip-on.</w:t>
      </w:r>
    </w:p>
    <w:p w:rsidR="ABFFABFF" w:rsidRDefault="ABFFABFF" w:rsidP="ABFFABFF">
      <w:pPr>
        <w:pStyle w:val="ARCATSubSub3"/>
        <w:numPr>
          <w:ilvl w:val="6"/>
          <w:numId w:val="1"/>
        </w:numPr>
        <w:rPr/>
      </w:pPr>
      <w:r>
        <w:rPr/>
        <w:t>Keeper: Dust proof.</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SubPara"/>
        <w:numPr>
          <w:ilvl w:val="3"/>
          <w:numId w:val="1"/>
        </w:numPr>
        <w:rPr/>
      </w:pPr>
      <w:r>
        <w:rPr/>
        <w:t>Basis-of-Design: Frameless Solare Acoustic Double Glazed Partition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44 to 50.</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LCD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pPr>
        <w:pStyle w:val="ARCATnote"/>
        <w:rPr/>
      </w:pPr>
      <w:r>
        <w:rPr/>
        <w:t>** NOTE TO SPECIFIER ** Delete base track and ceiling track options not required.</w:t>
      </w:r>
    </w:p>
    <w:p w:rsidR="ABFFABFF" w:rsidRDefault="ABFFABFF" w:rsidP="ABFFABFF">
      <w:pPr>
        <w:pStyle w:val="ARCATSubSub2"/>
        <w:numPr>
          <w:ilvl w:val="5"/>
          <w:numId w:val="1"/>
        </w:numPr>
        <w:rPr/>
      </w:pPr>
      <w:r>
        <w:rPr/>
        <w:t>Base Track: Flush (HxD): 1 x 4 inches (25 x 102 mm).</w:t>
      </w:r>
    </w:p>
    <w:p w:rsidR="ABFFABFF" w:rsidRDefault="ABFFABFF" w:rsidP="ABFFABFF">
      <w:pPr>
        <w:pStyle w:val="ARCATSubSub2"/>
        <w:numPr>
          <w:ilvl w:val="5"/>
          <w:numId w:val="1"/>
        </w:numPr>
        <w:rPr/>
      </w:pPr>
      <w:r>
        <w:rPr/>
        <w:t>Base Track: Flush Deep Deflection (HxD): 2 x 4 inches (51 x 102 mm).</w:t>
      </w:r>
    </w:p>
    <w:p w:rsidR="ABFFABFF" w:rsidRDefault="ABFFABFF" w:rsidP="ABFFABFF">
      <w:pPr>
        <w:pStyle w:val="ARCATSubSub2"/>
        <w:numPr>
          <w:ilvl w:val="5"/>
          <w:numId w:val="1"/>
        </w:numPr>
        <w:rPr/>
      </w:pPr>
      <w:r>
        <w:rPr/>
        <w:t>Ceiling Track: Flush (HxD): 1 x 4 inches (25 x 102 mm).</w:t>
      </w:r>
    </w:p>
    <w:p w:rsidR="ABFFABFF" w:rsidRDefault="ABFFABFF" w:rsidP="ABFFABFF">
      <w:pPr>
        <w:pStyle w:val="ARCATSubSub2"/>
        <w:numPr>
          <w:ilvl w:val="5"/>
          <w:numId w:val="1"/>
        </w:numPr>
        <w:rPr/>
      </w:pPr>
      <w:r>
        <w:rPr/>
        <w:t>Ceiling Track: Flush Deep Deflection (HxD): 2 x 4 inches (51 x 102 mm).</w:t>
      </w:r>
    </w:p>
    <w:p>
      <w:pPr>
        <w:pStyle w:val="ARCATnote"/>
        <w:rPr/>
      </w:pPr>
      <w:r>
        <w:rPr/>
        <w:t>** NOTE TO SPECIFIER **  Delete blind control and jamb track wall abutment options not required.</w:t>
      </w:r>
    </w:p>
    <w:p w:rsidR="ABFFABFF" w:rsidRDefault="ABFFABFF" w:rsidP="ABFFABFF">
      <w:pPr>
        <w:pStyle w:val="ARCATSubSub2"/>
        <w:numPr>
          <w:ilvl w:val="5"/>
          <w:numId w:val="1"/>
        </w:numPr>
        <w:rPr/>
      </w:pPr>
      <w:r>
        <w:rPr/>
        <w:t>Base Track Profile: Blind control.</w:t>
      </w:r>
    </w:p>
    <w:p w:rsidR="ABFFABFF" w:rsidRDefault="ABFFABFF" w:rsidP="ABFFABFF">
      <w:pPr>
        <w:pStyle w:val="ARCATSubSub2"/>
        <w:numPr>
          <w:ilvl w:val="5"/>
          <w:numId w:val="1"/>
        </w:numPr>
        <w:rPr/>
      </w:pPr>
      <w:r>
        <w:rPr/>
        <w:t>Ceiling Track Profile: Blind control.</w:t>
      </w:r>
    </w:p>
    <w:p w:rsidR="ABFFABFF" w:rsidRDefault="ABFFABFF" w:rsidP="ABFFABFF">
      <w:pPr>
        <w:pStyle w:val="ARCATSubSub2"/>
        <w:numPr>
          <w:ilvl w:val="5"/>
          <w:numId w:val="1"/>
        </w:numPr>
        <w:rPr/>
      </w:pPr>
      <w:r>
        <w:rPr/>
        <w:t>Jamb Track Wall Abutment:  Fair End.</w:t>
      </w:r>
    </w:p>
    <w:p w:rsidR="ABFFABFF" w:rsidRDefault="ABFFABFF" w:rsidP="ABFFABFF">
      <w:pPr>
        <w:pStyle w:val="ARCATSubSub2"/>
        <w:numPr>
          <w:ilvl w:val="5"/>
          <w:numId w:val="1"/>
        </w:numPr>
        <w:rPr/>
      </w:pPr>
      <w:r>
        <w:rPr/>
        <w:t>Jamb Track Wall Abutment:  Fair End. Blind control.</w:t>
      </w:r>
    </w:p>
    <w:p w:rsidR="ABFFABFF" w:rsidRDefault="ABFFABFF" w:rsidP="ABFFABFF">
      <w:pPr>
        <w:pStyle w:val="ARCATSubSub2"/>
        <w:numPr>
          <w:ilvl w:val="5"/>
          <w:numId w:val="1"/>
        </w:numPr>
        <w:rPr/>
      </w:pPr>
      <w:r>
        <w:rPr/>
        <w:t>Jamb Track Wall Abutment:  Blind control.</w:t>
      </w:r>
    </w:p>
    <w:p w:rsidR="ABFFABFF" w:rsidRDefault="ABFFABFF" w:rsidP="ABFFABFF">
      <w:pPr>
        <w:pStyle w:val="ARCATSubSub2"/>
        <w:numPr>
          <w:ilvl w:val="5"/>
          <w:numId w:val="1"/>
        </w:numPr>
        <w:rPr/>
      </w:pPr>
      <w:r>
        <w:rPr/>
        <w:t>Jamb Track: Flush (HxD): 1 x 4 inches (25 x 102 mm).</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 glazed acoustic door.</w:t>
      </w:r>
    </w:p>
    <w:p w:rsidR="ABFFABFF" w:rsidRDefault="ABFFABFF" w:rsidP="ABFFABFF">
      <w:pPr>
        <w:pStyle w:val="ARCATSubSub3"/>
        <w:numPr>
          <w:ilvl w:val="6"/>
          <w:numId w:val="1"/>
        </w:numPr>
        <w:rPr/>
      </w:pPr>
      <w:r>
        <w:rPr/>
        <w:t>Provide manufacturer's standard integral blinds.</w:t>
      </w:r>
    </w:p>
    <w:p w:rsidR="ABFFABFF" w:rsidRDefault="ABFFABFF" w:rsidP="ABFFABFF">
      <w:pPr>
        <w:pStyle w:val="ARCATSubSub3"/>
        <w:numPr>
          <w:ilvl w:val="6"/>
          <w:numId w:val="1"/>
        </w:numPr>
        <w:rPr/>
      </w:pPr>
      <w:r>
        <w:rPr/>
        <w:t>Dropped door seal.</w:t>
      </w:r>
    </w:p>
    <w:p w:rsidR="ABFFABFF" w:rsidRDefault="ABFFABFF" w:rsidP="ABFFABFF">
      <w:pPr>
        <w:pStyle w:val="ARCATSubSub2"/>
        <w:numPr>
          <w:ilvl w:val="5"/>
          <w:numId w:val="1"/>
        </w:numPr>
        <w:rPr/>
      </w:pPr>
      <w:r>
        <w:rPr/>
        <w:t>Door Type: Barn sliding glass doors.</w:t>
      </w:r>
    </w:p>
    <w:p w:rsidR="ABFFABFF" w:rsidRDefault="ABFFABFF" w:rsidP="ABFFABFF">
      <w:pPr>
        <w:pStyle w:val="ARCATSubSub2"/>
        <w:numPr>
          <w:ilvl w:val="5"/>
          <w:numId w:val="1"/>
        </w:numPr>
        <w:rPr/>
      </w:pPr>
      <w:r>
        <w:rPr/>
        <w:t>Door Type: Standard sliding glass doors.</w:t>
      </w:r>
    </w:p>
    <w:p w:rsidR="ABFFABFF" w:rsidRDefault="ABFFABFF" w:rsidP="ABFFABFF">
      <w:pPr>
        <w:pStyle w:val="ARCATSubSub2"/>
        <w:numPr>
          <w:ilvl w:val="5"/>
          <w:numId w:val="1"/>
        </w:numPr>
        <w:rPr/>
      </w:pPr>
      <w:r>
        <w:rPr/>
        <w:t>Door Type: Premium sliding glass doors.</w:t>
      </w:r>
    </w:p>
    <w:p w:rsidR="ABFFABFF" w:rsidRDefault="ABFFABFF" w:rsidP="ABFFABFF">
      <w:pPr>
        <w:pStyle w:val="ARCATSubSub2"/>
        <w:numPr>
          <w:ilvl w:val="5"/>
          <w:numId w:val="1"/>
        </w:numPr>
        <w:rPr/>
      </w:pPr>
      <w:r>
        <w:rPr/>
        <w:t>Door Type: Pocket sliding glass doors.</w:t>
      </w:r>
    </w:p>
    <w:p w:rsidR="ABFFABFF" w:rsidRDefault="ABFFABFF" w:rsidP="ABFFABFF">
      <w:pPr>
        <w:pStyle w:val="ARCATSubSub2"/>
        <w:numPr>
          <w:ilvl w:val="5"/>
          <w:numId w:val="1"/>
        </w:numPr>
        <w:rPr/>
      </w:pPr>
      <w:r>
        <w:rPr/>
        <w:t>Door Type: Timber swing doors.</w:t>
      </w:r>
    </w:p>
    <w:p w:rsidR="ABFFABFF" w:rsidRDefault="ABFFABFF" w:rsidP="ABFFABFF">
      <w:pPr>
        <w:pStyle w:val="ARCATSubSub2"/>
        <w:numPr>
          <w:ilvl w:val="5"/>
          <w:numId w:val="1"/>
        </w:numPr>
        <w:rPr/>
      </w:pPr>
      <w:r>
        <w:rPr/>
        <w:t>Door Type: Lunar smart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Panic Hardware.</w:t>
      </w:r>
    </w:p>
    <w:p w:rsidR="ABFFABFF" w:rsidRDefault="ABFFABFF" w:rsidP="ABFFABFF">
      <w:pPr>
        <w:pStyle w:val="ARCATSubSub3"/>
        <w:numPr>
          <w:ilvl w:val="6"/>
          <w:numId w:val="1"/>
        </w:numPr>
        <w:rPr/>
      </w:pPr>
      <w:r>
        <w:rPr/>
        <w:t>Panic Hardware with vertical rods.</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Door Seal: Drop down.</w:t>
      </w:r>
    </w:p>
    <w:p w:rsidR="ABFFABFF" w:rsidRDefault="ABFFABFF" w:rsidP="ABFFABFF">
      <w:pPr>
        <w:pStyle w:val="ARCATSubSub3"/>
        <w:numPr>
          <w:ilvl w:val="6"/>
          <w:numId w:val="1"/>
        </w:numPr>
        <w:rPr/>
      </w:pPr>
      <w:r>
        <w:rPr/>
        <w:t>Hinge: Free swing hinge.</w:t>
      </w:r>
    </w:p>
    <w:p w:rsidR="ABFFABFF" w:rsidRDefault="ABFFABFF" w:rsidP="ABFFABFF">
      <w:pPr>
        <w:pStyle w:val="ARCATSubSub3"/>
        <w:numPr>
          <w:ilvl w:val="6"/>
          <w:numId w:val="1"/>
        </w:numPr>
        <w:rPr/>
      </w:pPr>
      <w:r>
        <w:rPr/>
        <w:t>Hinge: Frame to glass door hydraulic hinge.</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locking.</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Door Pull: Lever handle.</w:t>
      </w:r>
    </w:p>
    <w:p w:rsidR="ABFFABFF" w:rsidRDefault="ABFFABFF" w:rsidP="ABFFABFF">
      <w:pPr>
        <w:pStyle w:val="ARCATSubSub3"/>
        <w:numPr>
          <w:ilvl w:val="6"/>
          <w:numId w:val="1"/>
        </w:numPr>
        <w:rPr/>
      </w:pPr>
      <w:r>
        <w:rPr/>
        <w:t>Door Pull: Lever latch and handle.</w:t>
      </w:r>
    </w:p>
    <w:p w:rsidR="ABFFABFF" w:rsidRDefault="ABFFABFF" w:rsidP="ABFFABFF">
      <w:pPr>
        <w:pStyle w:val="ARCATSubSub3"/>
        <w:numPr>
          <w:ilvl w:val="6"/>
          <w:numId w:val="1"/>
        </w:numPr>
        <w:rPr/>
      </w:pPr>
      <w:r>
        <w:rPr/>
        <w:t>Lockset: Lock center mount.</w:t>
      </w:r>
    </w:p>
    <w:p w:rsidR="ABFFABFF" w:rsidRDefault="ABFFABFF" w:rsidP="ABFFABFF">
      <w:pPr>
        <w:pStyle w:val="ARCATSubSub3"/>
        <w:numPr>
          <w:ilvl w:val="6"/>
          <w:numId w:val="1"/>
        </w:numPr>
        <w:rPr/>
      </w:pPr>
      <w:r>
        <w:rPr/>
        <w:t>"L"-Bracket.</w:t>
      </w:r>
    </w:p>
    <w:p w:rsidR="ABFFABFF" w:rsidRDefault="ABFFABFF" w:rsidP="ABFFABFF">
      <w:pPr>
        <w:pStyle w:val="ARCATParagraph"/>
        <w:numPr>
          <w:ilvl w:val="2"/>
          <w:numId w:val="1"/>
        </w:numPr>
        <w:rPr/>
      </w:pPr>
      <w:r>
        <w:rPr/>
        <w:t>Freestanding:</w:t>
      </w:r>
    </w:p>
    <w:p w:rsidR="ABFFABFF" w:rsidRDefault="ABFFABFF" w:rsidP="ABFFABFF">
      <w:pPr>
        <w:pStyle w:val="ARCATSubPara"/>
        <w:numPr>
          <w:ilvl w:val="3"/>
          <w:numId w:val="1"/>
        </w:numPr>
        <w:rPr/>
      </w:pPr>
      <w:r>
        <w:rPr/>
        <w:t>Basis-of-Design: Freestanding: Elite Free Standing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Structural Glass Fin: 3/4 inch (19 mm).</w:t>
      </w:r>
    </w:p>
    <w:p w:rsidR="ABFFABFF" w:rsidRDefault="ABFFABFF" w:rsidP="ABFFABFF">
      <w:pPr>
        <w:pStyle w:val="ARCATSubSub3"/>
        <w:numPr>
          <w:ilvl w:val="6"/>
          <w:numId w:val="1"/>
        </w:numPr>
        <w:rPr/>
      </w:pPr>
      <w:r>
        <w:rPr/>
        <w:t>Mounting brackets.</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Stainless steel.</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pPr>
        <w:pStyle w:val="ARCATnote"/>
        <w:rPr/>
      </w:pPr>
      <w:r>
        <w:rPr/>
        <w:t>** NOTE TO SPECIFIER ** Delete base track options not required.</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Base Track: Free Standing Base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Free Standing Floor Angle (HxD): 4 x 4 x 3/8 inches (102 x 102 x 9.5 mm).</w:t>
      </w:r>
    </w:p>
    <w:p w:rsidR="ABFFABFF" w:rsidRDefault="ABFFABFF" w:rsidP="ABFFABFF">
      <w:pPr>
        <w:pStyle w:val="ARCATSubSub3"/>
        <w:numPr>
          <w:ilvl w:val="6"/>
          <w:numId w:val="1"/>
        </w:numPr>
        <w:rPr/>
      </w:pPr>
      <w:r>
        <w:rPr/>
        <w:t>Cover Plate: 3 x 3/8 inches (76 x 9.5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3"/>
        <w:numPr>
          <w:ilvl w:val="6"/>
          <w:numId w:val="1"/>
        </w:numPr>
        <w:rPr/>
      </w:pPr>
      <w:r>
        <w:rPr/>
        <w:t>Adjustable Strut. Stainless steel. 1/4 inch (6 mm) socket wrench fastening.</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3"/>
        <w:numPr>
          <w:ilvl w:val="6"/>
          <w:numId w:val="1"/>
        </w:numPr>
        <w:rPr/>
      </w:pPr>
      <w:r>
        <w:rPr/>
        <w:t>Glass cushions.</w:t>
      </w:r>
    </w:p>
    <w:p w:rsidR="ABFFABFF" w:rsidRDefault="ABFFABFF" w:rsidP="ABFFABFF">
      <w:pPr>
        <w:pStyle w:val="ARCATSubSub3"/>
        <w:numPr>
          <w:ilvl w:val="6"/>
          <w:numId w:val="1"/>
        </w:numPr>
        <w:rPr/>
      </w:pPr>
      <w:r>
        <w:rPr/>
        <w:t>Struts: Stainless Steel. Length: 5-3/16 inches (135 mm).</w:t>
      </w:r>
    </w:p>
    <w:p w:rsidR="ABFFABFF" w:rsidRDefault="ABFFABFF" w:rsidP="ABFFABFF">
      <w:pPr>
        <w:pStyle w:val="ARCATSubSub3"/>
        <w:numPr>
          <w:ilvl w:val="6"/>
          <w:numId w:val="1"/>
        </w:numPr>
        <w:rPr/>
      </w:pPr>
      <w:r>
        <w:rPr/>
        <w:t>Fasteners:  Flush countersunk.</w:t>
      </w:r>
    </w:p>
    <w:p w:rsidR="ABFFABFF" w:rsidRDefault="ABFFABFF" w:rsidP="ABFFABFF">
      <w:pPr>
        <w:pStyle w:val="ARCATSubSub1"/>
        <w:numPr>
          <w:ilvl w:val="4"/>
          <w:numId w:val="1"/>
        </w:numPr>
        <w:rPr/>
      </w:pPr>
      <w:r>
        <w:rPr/>
        <w:t>Entrances:</w:t>
      </w:r>
    </w:p>
    <w:p>
      <w:pPr>
        <w:pStyle w:val="ARCATnote"/>
        <w:rPr/>
      </w:pPr>
      <w:r>
        <w:rPr/>
        <w:t>** NOTE TO SPECIFIER ** Delete door type and door function options not required.</w:t>
      </w:r>
    </w:p>
    <w:p w:rsidR="ABFFABFF" w:rsidRDefault="ABFFABFF" w:rsidP="ABFFABFF">
      <w:pPr>
        <w:pStyle w:val="ARCATSubSub2"/>
        <w:numPr>
          <w:ilvl w:val="5"/>
          <w:numId w:val="1"/>
        </w:numPr>
        <w:rPr/>
      </w:pPr>
      <w:r>
        <w:rPr/>
        <w:t>Door Type: Pivot frameless,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Sliding glass doors.</w:t>
      </w:r>
    </w:p>
    <w:p w:rsidR="ABFFABFF" w:rsidRDefault="ABFFABFF" w:rsidP="ABFFABFF">
      <w:pPr>
        <w:pStyle w:val="ARCATSubSub2"/>
        <w:numPr>
          <w:ilvl w:val="5"/>
          <w:numId w:val="1"/>
        </w:numPr>
        <w:rPr/>
      </w:pPr>
      <w:r>
        <w:rPr/>
        <w:t>Door Type: Sliding wood doors.</w:t>
      </w:r>
    </w:p>
    <w:p w:rsidR="ABFFABFF" w:rsidRDefault="ABFFABFF" w:rsidP="ABFFABFF">
      <w:pPr>
        <w:pStyle w:val="ARCATSubSub2"/>
        <w:numPr>
          <w:ilvl w:val="5"/>
          <w:numId w:val="1"/>
        </w:numPr>
        <w:rPr/>
      </w:pPr>
      <w:r>
        <w:rPr/>
        <w:t>Door Type: Barn sliding doors.</w:t>
      </w:r>
    </w:p>
    <w:p w:rsidR="ABFFABFF" w:rsidRDefault="ABFFABFF" w:rsidP="ABFFABFF">
      <w:pPr>
        <w:pStyle w:val="ARCATSubSub2"/>
        <w:numPr>
          <w:ilvl w:val="5"/>
          <w:numId w:val="1"/>
        </w:numPr>
        <w:rPr/>
      </w:pPr>
      <w:r>
        <w:rPr/>
        <w:t>Door Type: Premium sliding glass doors.</w:t>
      </w:r>
    </w:p>
    <w:p w:rsidR="ABFFABFF" w:rsidRDefault="ABFFABFF" w:rsidP="ABFFABFF">
      <w:pPr>
        <w:pStyle w:val="ARCATSubSub2"/>
        <w:numPr>
          <w:ilvl w:val="5"/>
          <w:numId w:val="1"/>
        </w:numPr>
        <w:rPr/>
      </w:pPr>
      <w:r>
        <w:rPr/>
        <w:t>Door Type: Timber doors.</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Patch Fittings: Top offset gas.</w:t>
      </w:r>
    </w:p>
    <w:p w:rsidR="ABFFABFF" w:rsidRDefault="ABFFABFF" w:rsidP="ABFFABFF">
      <w:pPr>
        <w:pStyle w:val="ARCATSubSub3"/>
        <w:numPr>
          <w:ilvl w:val="6"/>
          <w:numId w:val="1"/>
        </w:numPr>
        <w:rPr/>
      </w:pPr>
      <w:r>
        <w:rPr/>
        <w:t>Patch Fittings: Bottom offset glass.</w:t>
      </w:r>
    </w:p>
    <w:p w:rsidR="ABFFABFF" w:rsidRDefault="ABFFABFF" w:rsidP="ABFFABFF">
      <w:pPr>
        <w:pStyle w:val="ARCATSubSub3"/>
        <w:numPr>
          <w:ilvl w:val="6"/>
          <w:numId w:val="1"/>
        </w:numPr>
        <w:rPr/>
      </w:pPr>
      <w:r>
        <w:rPr/>
        <w:t>Patch Fittings: Bottom center hung.</w:t>
      </w:r>
    </w:p>
    <w:p w:rsidR="ABFFABFF" w:rsidRDefault="ABFFABFF" w:rsidP="ABFFABFF">
      <w:pPr>
        <w:pStyle w:val="ARCATSubSub3"/>
        <w:numPr>
          <w:ilvl w:val="6"/>
          <w:numId w:val="1"/>
        </w:numPr>
        <w:rPr/>
      </w:pPr>
      <w:r>
        <w:rPr/>
        <w:t>Patch Fittings: Top center hung.</w:t>
      </w:r>
    </w:p>
    <w:p w:rsidR="ABFFABFF" w:rsidRDefault="ABFFABFF" w:rsidP="ABFFABFF">
      <w:pPr>
        <w:pStyle w:val="ARCATSubSub3"/>
        <w:numPr>
          <w:ilvl w:val="6"/>
          <w:numId w:val="1"/>
        </w:numPr>
        <w:rPr/>
      </w:pPr>
      <w:r>
        <w:rPr/>
        <w:t>Patch Fittings: Transom offset.</w:t>
      </w:r>
    </w:p>
    <w:p w:rsidR="ABFFABFF" w:rsidRDefault="ABFFABFF" w:rsidP="ABFFABFF">
      <w:pPr>
        <w:pStyle w:val="ARCATSubSub3"/>
        <w:numPr>
          <w:ilvl w:val="6"/>
          <w:numId w:val="1"/>
        </w:numPr>
        <w:rPr/>
      </w:pPr>
      <w:r>
        <w:rPr/>
        <w:t>Patch Fittings: Transom with center pivot.</w:t>
      </w:r>
    </w:p>
    <w:p w:rsidR="ABFFABFF" w:rsidRDefault="ABFFABFF" w:rsidP="ABFFABFF">
      <w:pPr>
        <w:pStyle w:val="ARCATSubSub3"/>
        <w:numPr>
          <w:ilvl w:val="6"/>
          <w:numId w:val="1"/>
        </w:numPr>
        <w:rPr/>
      </w:pPr>
      <w:r>
        <w:rPr/>
        <w:t>Patch Fittings: Transom with door stop.</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Pivot Door: Bottom free swing pivot.</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Paragraph"/>
        <w:numPr>
          <w:ilvl w:val="2"/>
          <w:numId w:val="1"/>
        </w:numPr>
        <w:rPr/>
      </w:pPr>
      <w:r>
        <w:rPr/>
        <w:t>High Wall:</w:t>
      </w:r>
    </w:p>
    <w:p w:rsidR="ABFFABFF" w:rsidRDefault="ABFFABFF" w:rsidP="ABFFABFF">
      <w:pPr>
        <w:pStyle w:val="ARCATSubPara"/>
        <w:numPr>
          <w:ilvl w:val="3"/>
          <w:numId w:val="1"/>
        </w:numPr>
        <w:rPr/>
      </w:pPr>
      <w:r>
        <w:rPr/>
        <w:t>Basis-of-Design: High Wall Elevare Mullion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30 ft (9144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Weight per Arm: 110 lbs (49.9 kg).</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Mullion: High wall (WxD): 2-1/16 x 2-7/16 inches (52 x 62 mm).</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1"/>
        <w:numPr>
          <w:ilvl w:val="4"/>
          <w:numId w:val="1"/>
        </w:numPr>
        <w:rPr/>
      </w:pPr>
      <w:r>
        <w:rPr/>
        <w:t>Mounting Brackets: 301 or 316 stainless steel.</w:t>
      </w:r>
    </w:p>
    <w:p w:rsidR="ABFFABFF" w:rsidRDefault="ABFFABFF" w:rsidP="ABFFABFF">
      <w:pPr>
        <w:pStyle w:val="ARCATSubSub2"/>
        <w:numPr>
          <w:ilvl w:val="5"/>
          <w:numId w:val="1"/>
        </w:numPr>
        <w:rPr/>
      </w:pPr>
      <w:r>
        <w:rPr/>
        <w:t>Base Plate: 4-1/2 x 2-3/16 inches (114 x 55 mm).</w:t>
      </w:r>
    </w:p>
    <w:p w:rsidR="ABFFABFF" w:rsidRDefault="ABFFABFF" w:rsidP="ABFFABFF">
      <w:pPr>
        <w:pStyle w:val="ARCATSubSub2"/>
        <w:numPr>
          <w:ilvl w:val="5"/>
          <w:numId w:val="1"/>
        </w:numPr>
        <w:rPr/>
      </w:pPr>
      <w:r>
        <w:rPr/>
        <w:t>Head Plate: 8-1/4 x 3-7/8 inches (210 x 98 mm).</w:t>
      </w:r>
    </w:p>
    <w:p w:rsidR="ABFFABFF" w:rsidRDefault="ABFFABFF" w:rsidP="ABFFABFF">
      <w:pPr>
        <w:pStyle w:val="ARCATSubSub2"/>
        <w:numPr>
          <w:ilvl w:val="5"/>
          <w:numId w:val="1"/>
        </w:numPr>
        <w:rPr/>
      </w:pPr>
      <w:r>
        <w:rPr/>
        <w:t>Spider Fittings:</w:t>
      </w:r>
    </w:p>
    <w:p w:rsidR="ABFFABFF" w:rsidRDefault="ABFFABFF" w:rsidP="ABFFABFF">
      <w:pPr>
        <w:pStyle w:val="ARCATSubSub3"/>
        <w:numPr>
          <w:ilvl w:val="6"/>
          <w:numId w:val="1"/>
        </w:numPr>
        <w:rPr/>
      </w:pPr>
      <w:r>
        <w:rPr/>
        <w:t>Legs: 4.</w:t>
      </w:r>
    </w:p>
    <w:p w:rsidR="ABFFABFF" w:rsidRDefault="ABFFABFF" w:rsidP="ABFFABFF">
      <w:pPr>
        <w:pStyle w:val="ARCATSubSub3"/>
        <w:numPr>
          <w:ilvl w:val="6"/>
          <w:numId w:val="1"/>
        </w:numPr>
        <w:rPr/>
      </w:pPr>
      <w:r>
        <w:rPr/>
        <w:t>Legs: 3.</w:t>
      </w:r>
    </w:p>
    <w:p w:rsidR="ABFFABFF" w:rsidRDefault="ABFFABFF" w:rsidP="ABFFABFF">
      <w:pPr>
        <w:pStyle w:val="ARCATSubSub3"/>
        <w:numPr>
          <w:ilvl w:val="6"/>
          <w:numId w:val="1"/>
        </w:numPr>
        <w:rPr/>
      </w:pPr>
      <w:r>
        <w:rPr/>
        <w:t>Legs: 2.</w:t>
      </w:r>
    </w:p>
    <w:p w:rsidR="ABFFABFF" w:rsidRDefault="ABFFABFF" w:rsidP="ABFFABFF">
      <w:pPr>
        <w:pStyle w:val="ARCATSubSub3"/>
        <w:numPr>
          <w:ilvl w:val="6"/>
          <w:numId w:val="1"/>
        </w:numPr>
        <w:rPr/>
      </w:pPr>
      <w:r>
        <w:rPr/>
        <w:t>Legs: 1.</w:t>
      </w:r>
    </w:p>
    <w:p w:rsidR="ABFFABFF" w:rsidRDefault="ABFFABFF" w:rsidP="ABFFABFF">
      <w:pPr>
        <w:pStyle w:val="ARCATSubSub3"/>
        <w:numPr>
          <w:ilvl w:val="6"/>
          <w:numId w:val="1"/>
        </w:numPr>
        <w:rPr/>
      </w:pPr>
      <w:r>
        <w:rPr/>
        <w:t>Fasteners:  Flush countersunk.</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Point Support Single Glazed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24 ft (610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Weight per Arm: 110 lbs (49.9 kg).</w:t>
      </w:r>
    </w:p>
    <w:p w:rsidR="ABFFABFF" w:rsidRDefault="ABFFABFF" w:rsidP="ABFFABFF">
      <w:pPr>
        <w:pStyle w:val="ARCATSubSub2"/>
        <w:numPr>
          <w:ilvl w:val="5"/>
          <w:numId w:val="1"/>
        </w:numPr>
        <w:rPr/>
      </w:pPr>
      <w:r>
        <w:rPr/>
        <w:t>Structural Glass Fin: 3/4 inch (19 mm).</w:t>
      </w:r>
    </w:p>
    <w:p w:rsidR="ABFFABFF" w:rsidRDefault="ABFFABFF" w:rsidP="ABFFABFF">
      <w:pPr>
        <w:pStyle w:val="ARCATSubSub1"/>
        <w:numPr>
          <w:ilvl w:val="4"/>
          <w:numId w:val="1"/>
        </w:numPr>
        <w:rPr/>
      </w:pPr>
      <w:r>
        <w:rPr/>
        <w:t>Mounting Brackets: 301 or 316 stainless steel.</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 not required.</w:t>
      </w:r>
    </w:p>
    <w:p w:rsidR="ABFFABFF" w:rsidRDefault="ABFFABFF" w:rsidP="ABFFABFF">
      <w:pPr>
        <w:pStyle w:val="ARCATSubSub4"/>
        <w:numPr>
          <w:ilvl w:val="7"/>
          <w:numId w:val="1"/>
        </w:numPr>
        <w:rPr/>
      </w:pPr>
      <w:r>
        <w:rPr/>
        <w:t>Finish: Satin.</w:t>
      </w:r>
    </w:p>
    <w:p w:rsidR="ABFFABFF" w:rsidRDefault="ABFFABFF" w:rsidP="ABFFABFF">
      <w:pPr>
        <w:pStyle w:val="ARCATSubSub4"/>
        <w:numPr>
          <w:ilvl w:val="7"/>
          <w:numId w:val="1"/>
        </w:numPr>
        <w:rPr/>
      </w:pPr>
      <w:r>
        <w:rPr/>
        <w:t>Finish: Polished.</w:t>
      </w:r>
    </w:p>
    <w:p w:rsidR="ABFFABFF" w:rsidRDefault="ABFFABFF" w:rsidP="ABFFABFF">
      <w:pPr>
        <w:pStyle w:val="ARCATSubSub2"/>
        <w:numPr>
          <w:ilvl w:val="5"/>
          <w:numId w:val="1"/>
        </w:numPr>
        <w:rPr/>
      </w:pPr>
      <w:r>
        <w:rPr/>
        <w:t>Glass Connection Fittings:</w:t>
      </w:r>
    </w:p>
    <w:p>
      <w:pPr>
        <w:pStyle w:val="ARCATnote"/>
        <w:rPr/>
      </w:pPr>
      <w:r>
        <w:rPr/>
        <w:t>** NOTE TO SPECIFIER **  Delete connection fittings options not required. </w:t>
      </w:r>
    </w:p>
    <w:p w:rsidR="ABFFABFF" w:rsidRDefault="ABFFABFF" w:rsidP="ABFFABFF">
      <w:pPr>
        <w:pStyle w:val="ARCATSubSub3"/>
        <w:numPr>
          <w:ilvl w:val="6"/>
          <w:numId w:val="1"/>
        </w:numPr>
        <w:rPr/>
      </w:pPr>
      <w:r>
        <w:rPr/>
        <w:t>One Leg: 1-way for 90 degree.</w:t>
      </w:r>
    </w:p>
    <w:p w:rsidR="ABFFABFF" w:rsidRDefault="ABFFABFF" w:rsidP="ABFFABFF">
      <w:pPr>
        <w:pStyle w:val="ARCATSubSub3"/>
        <w:numPr>
          <w:ilvl w:val="6"/>
          <w:numId w:val="1"/>
        </w:numPr>
        <w:rPr/>
      </w:pPr>
      <w:r>
        <w:rPr/>
        <w:t>Two Leg: 1-way for 90 degree.</w:t>
      </w:r>
    </w:p>
    <w:p w:rsidR="ABFFABFF" w:rsidRDefault="ABFFABFF" w:rsidP="ABFFABFF">
      <w:pPr>
        <w:pStyle w:val="ARCATSubSub3"/>
        <w:numPr>
          <w:ilvl w:val="6"/>
          <w:numId w:val="1"/>
        </w:numPr>
        <w:rPr/>
      </w:pPr>
      <w:r>
        <w:rPr/>
        <w:t>Fin Connection: 2-way.</w:t>
      </w:r>
    </w:p>
    <w:p w:rsidR="ABFFABFF" w:rsidRDefault="ABFFABFF" w:rsidP="ABFFABFF">
      <w:pPr>
        <w:pStyle w:val="ARCATSubSub3"/>
        <w:numPr>
          <w:ilvl w:val="6"/>
          <w:numId w:val="1"/>
        </w:numPr>
        <w:rPr/>
      </w:pPr>
      <w:r>
        <w:rPr/>
        <w:t>Fin Connection: 4-way.</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options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Stacking Double Glazed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24 ft (7.315 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Stainless steel.</w:t>
      </w:r>
    </w:p>
    <w:p>
      <w:pPr>
        <w:pStyle w:val="ARCATnote"/>
        <w:rPr/>
      </w:pPr>
      <w:r>
        <w:rPr/>
        <w:t>** NOTE TO SPECIFIER ** Delete finish option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rsidR="ABFFABFF" w:rsidRDefault="ABFFABFF" w:rsidP="ABFFABFF">
      <w:pPr>
        <w:pStyle w:val="ARCATSubSub2"/>
        <w:numPr>
          <w:ilvl w:val="5"/>
          <w:numId w:val="1"/>
        </w:numPr>
        <w:rPr/>
      </w:pPr>
      <w:r>
        <w:rPr/>
        <w:t>Head Track (HxD): 1 x 4 inches (25 x 102 mm). </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Drywall screws.</w:t>
      </w:r>
    </w:p>
    <w:p w:rsidR="ABFFABFF" w:rsidRDefault="ABFFABFF" w:rsidP="ABFFABFF">
      <w:pPr>
        <w:pStyle w:val="ARCATSubSub2"/>
        <w:numPr>
          <w:ilvl w:val="5"/>
          <w:numId w:val="1"/>
        </w:numPr>
        <w:rPr/>
      </w:pPr>
      <w:r>
        <w:rPr/>
        <w:t>Base Track, Solare (HxD): 1 x 4 inches (25 x 102 mm).</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(32 mm) Drywall screws.</w:t>
      </w:r>
    </w:p>
    <w:p w:rsidR="ABFFABFF" w:rsidRDefault="ABFFABFF" w:rsidP="ABFFABFF">
      <w:pPr>
        <w:pStyle w:val="ARCATSubSub3"/>
        <w:numPr>
          <w:ilvl w:val="6"/>
          <w:numId w:val="1"/>
        </w:numPr>
        <w:rPr/>
      </w:pPr>
      <w:r>
        <w:rPr/>
        <w:t>Connection Clip: 1/8 inch (3 mm) stainless steel with slotted holes. Fasten to stainless steel tube with threaded rod, nuts, and bolts.</w:t>
      </w:r>
    </w:p>
    <w:p w:rsidR="ABFFABFF" w:rsidRDefault="ABFFABFF" w:rsidP="ABFFABFF">
      <w:pPr>
        <w:pStyle w:val="ARCATSubSub2"/>
        <w:numPr>
          <w:ilvl w:val="5"/>
          <w:numId w:val="1"/>
        </w:numPr>
        <w:rPr/>
      </w:pPr>
      <w:r>
        <w:rPr/>
        <w:t>Joint, Vertical:</w:t>
      </w:r>
    </w:p>
    <w:p w:rsidR="ABFFABFF" w:rsidRDefault="ABFFABFF" w:rsidP="ABFFABFF">
      <w:pPr>
        <w:pStyle w:val="ARCATSubSub3"/>
        <w:numPr>
          <w:ilvl w:val="6"/>
          <w:numId w:val="1"/>
        </w:numPr>
        <w:rPr/>
      </w:pPr>
      <w:r>
        <w:rPr/>
        <w:t>H-Section: Clear PVC.</w:t>
      </w:r>
    </w:p>
    <w:p w:rsidR="ABFFABFF" w:rsidRDefault="ABFFABFF" w:rsidP="ABFFABFF">
      <w:pPr>
        <w:pStyle w:val="ARCATSubSub3"/>
        <w:numPr>
          <w:ilvl w:val="6"/>
          <w:numId w:val="1"/>
        </w:numPr>
        <w:rPr/>
      </w:pPr>
      <w:r>
        <w:rPr/>
        <w:t>Tube: 2 x 2 inch (51 x 51 mm) steel. At all vertical joints.</w:t>
      </w:r>
    </w:p>
    <w:p w:rsidR="ABFFABFF" w:rsidRDefault="ABFFABFF" w:rsidP="ABFFABFF">
      <w:pPr>
        <w:pStyle w:val="ARCATSubSub3"/>
        <w:numPr>
          <w:ilvl w:val="6"/>
          <w:numId w:val="1"/>
        </w:numPr>
        <w:rPr/>
      </w:pPr>
      <w:r>
        <w:rPr/>
        <w:t>Fittings at perimeter are anchored to the perimeter.</w:t>
      </w:r>
    </w:p>
    <w:p w:rsidR="ABFFABFF" w:rsidRDefault="ABFFABFF" w:rsidP="ABFFABFF">
      <w:pPr>
        <w:pStyle w:val="ARCATSubSub2"/>
        <w:numPr>
          <w:ilvl w:val="5"/>
          <w:numId w:val="1"/>
        </w:numPr>
        <w:rPr/>
      </w:pPr>
      <w:r>
        <w:rPr/>
        <w:t>Joint, Horizontal: </w:t>
      </w:r>
    </w:p>
    <w:p w:rsidR="ABFFABFF" w:rsidRDefault="ABFFABFF" w:rsidP="ABFFABFF">
      <w:pPr>
        <w:pStyle w:val="ARCATSubSub3"/>
        <w:numPr>
          <w:ilvl w:val="6"/>
          <w:numId w:val="1"/>
        </w:numPr>
        <w:rPr/>
      </w:pPr>
      <w:r>
        <w:rPr/>
        <w:t>Aluminum Tube (HxD): 1-1/2 x 4-1/4 inch (38 x 108 mm).</w:t>
      </w:r>
    </w:p>
    <w:p w:rsidR="ABFFABFF" w:rsidRDefault="ABFFABFF" w:rsidP="ABFFABFF">
      <w:pPr>
        <w:pStyle w:val="ARCATSubSub3"/>
        <w:numPr>
          <w:ilvl w:val="6"/>
          <w:numId w:val="1"/>
        </w:numPr>
        <w:rPr/>
      </w:pPr>
      <w:r>
        <w:rPr/>
        <w:t>Head Track (HxD): 1 x 4 inches (25 x 102 mm).</w:t>
      </w:r>
    </w:p>
    <w:p w:rsidR="ABFFABFF" w:rsidRDefault="ABFFABFF" w:rsidP="ABFFABFF">
      <w:pPr>
        <w:pStyle w:val="ARCATSubSub4"/>
        <w:numPr>
          <w:ilvl w:val="7"/>
          <w:numId w:val="1"/>
        </w:numPr>
        <w:rPr/>
      </w:pPr>
      <w:r>
        <w:rPr/>
        <w:t>Mounted on top and bottom.</w:t>
      </w:r>
    </w:p>
    <w:p w:rsidR="ABFFABFF" w:rsidRDefault="ABFFABFF" w:rsidP="ABFFABFF">
      <w:pPr>
        <w:pStyle w:val="ARCATSubSub3"/>
        <w:numPr>
          <w:ilvl w:val="6"/>
          <w:numId w:val="1"/>
        </w:numPr>
        <w:rPr/>
      </w:pPr>
      <w:r>
        <w:rPr/>
        <w:t>Anchor Plates: Welded to end of joints.</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Tension System as manufactured by Avanti Systems, Inc. A The component is fixed directly to the supporting structure; tubular supports, pillars, brickwork through mechanical retention.</w:t>
      </w:r>
    </w:p>
    <w:p w:rsidR="ABFFABFF" w:rsidRDefault="ABFFABFF" w:rsidP="ABFFABFF">
      <w:pPr>
        <w:pStyle w:val="ARCATSubSub1"/>
        <w:numPr>
          <w:ilvl w:val="4"/>
          <w:numId w:val="1"/>
        </w:numPr>
        <w:rPr/>
      </w:pPr>
      <w:r>
        <w:rPr/>
        <w:t>The component is fixed to pre-tensed cables:</w:t>
      </w:r>
    </w:p>
    <w:p w:rsidR="ABFFABFF" w:rsidRDefault="ABFFABFF" w:rsidP="ABFFABFF">
      <w:pPr>
        <w:pStyle w:val="ARCATSubSub2"/>
        <w:numPr>
          <w:ilvl w:val="5"/>
          <w:numId w:val="1"/>
        </w:numPr>
        <w:rPr/>
      </w:pPr>
      <w:r>
        <w:rPr/>
        <w:t>Single large-diameter high-tension cable to resist vertical burdens (own weight) and horizontal burdens (positive and negative drive from the wind and accidental actions). Vertical cable plus wind-bracing with rod systems. The component is fixed to a glass wind-bracing structure (Glass Fins).</w:t>
      </w:r>
    </w:p>
    <w:p>
      <w:pPr>
        <w:pStyle w:val="ARCATnote"/>
        <w:rPr/>
      </w:pPr>
      <w:r>
        <w:rPr/>
        <w:t>** NOTE TO SPECIFIER ** Delete STC rating option not required.</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30 ft (9144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Tolerated Weight per Support: 450 lbs (2000 N).</w:t>
      </w:r>
    </w:p>
    <w:p w:rsidR="ABFFABFF" w:rsidRDefault="ABFFABFF" w:rsidP="ABFFABFF">
      <w:pPr>
        <w:pStyle w:val="ARCATSubSub1"/>
        <w:numPr>
          <w:ilvl w:val="4"/>
          <w:numId w:val="1"/>
        </w:numPr>
        <w:rPr/>
      </w:pPr>
      <w:r>
        <w:rPr/>
        <w:t>Mounting Brackets: Stainless Steel.</w:t>
      </w:r>
    </w:p>
    <w:p w:rsidR="ABFFABFF" w:rsidRDefault="ABFFABFF" w:rsidP="ABFFABFF">
      <w:pPr>
        <w:pStyle w:val="ARCATSubSub2"/>
        <w:numPr>
          <w:ilvl w:val="5"/>
          <w:numId w:val="1"/>
        </w:numPr>
        <w:rPr/>
      </w:pPr>
      <w:r>
        <w:rPr/>
        <w:t>Wall Fixing Terminal Support:</w:t>
      </w:r>
    </w:p>
    <w:p w:rsidR="ABFFABFF" w:rsidRDefault="ABFFABFF" w:rsidP="ABFFABFF">
      <w:pPr>
        <w:pStyle w:val="ARCATSubSub2"/>
        <w:numPr>
          <w:ilvl w:val="5"/>
          <w:numId w:val="1"/>
        </w:numPr>
        <w:rPr/>
      </w:pPr>
      <w:r>
        <w:rPr/>
        <w:t>Terminal Support.</w:t>
      </w:r>
    </w:p>
    <w:p w:rsidR="ABFFABFF" w:rsidRDefault="ABFFABFF" w:rsidP="ABFFABFF">
      <w:pPr>
        <w:pStyle w:val="ARCATSubSub2"/>
        <w:numPr>
          <w:ilvl w:val="5"/>
          <w:numId w:val="1"/>
        </w:numPr>
        <w:rPr/>
      </w:pPr>
      <w:r>
        <w:rPr/>
        <w:t>Terminal Support with Cable Clamps:</w:t>
      </w:r>
    </w:p>
    <w:p w:rsidR="ABFFABFF" w:rsidRDefault="ABFFABFF" w:rsidP="ABFFABFF">
      <w:pPr>
        <w:pStyle w:val="ARCATSubSub2"/>
        <w:numPr>
          <w:ilvl w:val="5"/>
          <w:numId w:val="1"/>
        </w:numPr>
        <w:rPr/>
      </w:pPr>
      <w:r>
        <w:rPr/>
        <w:t>Four-Way Support.</w:t>
      </w:r>
    </w:p>
    <w:p w:rsidR="ABFFABFF" w:rsidRDefault="ABFFABFF" w:rsidP="ABFFABFF">
      <w:pPr>
        <w:pStyle w:val="ARCATSubSub2"/>
        <w:numPr>
          <w:ilvl w:val="5"/>
          <w:numId w:val="1"/>
        </w:numPr>
        <w:rPr/>
      </w:pPr>
      <w:r>
        <w:rPr/>
        <w:t>Four-Way Support with Cable Clamps.</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 not required.</w:t>
      </w:r>
    </w:p>
    <w:p w:rsidR="ABFFABFF" w:rsidRDefault="ABFFABFF" w:rsidP="ABFFABFF">
      <w:pPr>
        <w:pStyle w:val="ARCATSubSub4"/>
        <w:numPr>
          <w:ilvl w:val="7"/>
          <w:numId w:val="1"/>
        </w:numPr>
        <w:rPr/>
      </w:pPr>
      <w:r>
        <w:rPr/>
        <w:t>Finish: Satin.</w:t>
      </w:r>
    </w:p>
    <w:p w:rsidR="ABFFABFF" w:rsidRDefault="ABFFABFF" w:rsidP="ABFFABFF">
      <w:pPr>
        <w:pStyle w:val="ARCATSubSub4"/>
        <w:numPr>
          <w:ilvl w:val="7"/>
          <w:numId w:val="1"/>
        </w:numPr>
        <w:rPr/>
      </w:pPr>
      <w:r>
        <w:rPr/>
        <w:t>Finish: Polished.</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Paragraph"/>
        <w:numPr>
          <w:ilvl w:val="2"/>
          <w:numId w:val="1"/>
        </w:numPr>
        <w:rPr/>
      </w:pPr>
      <w:r>
        <w:rPr/>
        <w:t>Modular:</w:t>
      </w:r>
    </w:p>
    <w:p w:rsidR="ABFFABFF" w:rsidRDefault="ABFFABFF" w:rsidP="ABFFABFF">
      <w:pPr>
        <w:pStyle w:val="ARCATSubPara"/>
        <w:numPr>
          <w:ilvl w:val="3"/>
          <w:numId w:val="1"/>
        </w:numPr>
        <w:rPr/>
      </w:pPr>
      <w:r>
        <w:rPr/>
        <w:t>Basis-of-Design: Modular Transverso Monoblock Modular Partition System as manufactured by Avanti Systems, Inc. Ships as pre-assembled units. Optional internal blinds, entire building interiors can be transformed, gypsum board may be used without the mess of compounding and sanding the joints, click-n installation and fully demountable.</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45, Glass wall.</w:t>
      </w:r>
    </w:p>
    <w:p w:rsidR="ABFFABFF" w:rsidRDefault="ABFFABFF" w:rsidP="ABFFABFF">
      <w:pPr>
        <w:pStyle w:val="ARCATSubSub1"/>
        <w:numPr>
          <w:ilvl w:val="4"/>
          <w:numId w:val="1"/>
        </w:numPr>
        <w:rPr/>
      </w:pPr>
      <w:r>
        <w:rPr/>
        <w:t>Acoustical STC Rating: 47, Solid wall.</w:t>
      </w:r>
    </w:p>
    <w:p w:rsidR="ABFFABFF" w:rsidRDefault="ABFFABFF" w:rsidP="ABFFABFF">
      <w:pPr>
        <w:pStyle w:val="ARCATSubSub1"/>
        <w:numPr>
          <w:ilvl w:val="4"/>
          <w:numId w:val="1"/>
        </w:numPr>
        <w:rPr/>
      </w:pPr>
      <w:r>
        <w:rPr/>
        <w:t>Acoustical STC Rating: _____.</w:t>
      </w:r>
    </w:p>
    <w:p>
      <w:pPr>
        <w:pStyle w:val="ARCATnote"/>
        <w:rPr/>
      </w:pPr>
      <w:r>
        <w:rPr/>
        <w:t>** NOTE TO SPECIFIER **  Delete face panel options not required. </w:t>
      </w:r>
    </w:p>
    <w:p w:rsidR="ABFFABFF" w:rsidRDefault="ABFFABFF" w:rsidP="ABFFABFF">
      <w:pPr>
        <w:pStyle w:val="ARCATSubSub1"/>
        <w:numPr>
          <w:ilvl w:val="4"/>
          <w:numId w:val="1"/>
        </w:numPr>
        <w:rPr/>
      </w:pPr>
      <w:r>
        <w:rPr/>
        <w:t>Face Panels: Glass.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1/4 inch (6.3 mm). Clear tempered.</w:t>
      </w:r>
    </w:p>
    <w:p w:rsidR="ABFFABFF" w:rsidRDefault="ABFFABFF" w:rsidP="ABFFABFF">
      <w:pPr>
        <w:pStyle w:val="ARCATSubSub2"/>
        <w:numPr>
          <w:ilvl w:val="5"/>
          <w:numId w:val="1"/>
        </w:numPr>
        <w:rPr/>
      </w:pPr>
      <w:r>
        <w:rPr/>
        <w:t>Thickness: 1/4 inch (6.3 mm).Clear laminated.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rsidR="ABFFABFF" w:rsidRDefault="ABFFABFF" w:rsidP="ABFFABFF">
      <w:pPr>
        <w:pStyle w:val="ARCATSubSub1"/>
        <w:numPr>
          <w:ilvl w:val="4"/>
          <w:numId w:val="1"/>
        </w:numPr>
        <w:rPr/>
      </w:pPr>
      <w:r>
        <w:rPr/>
        <w:t>Face Panels: Wood veneer. Sound Insulation: Mineral wool between panels.</w:t>
      </w:r>
    </w:p>
    <w:p w:rsidR="ABFFABFF" w:rsidRDefault="ABFFABFF" w:rsidP="ABFFABFF">
      <w:pPr>
        <w:pStyle w:val="ARCATSubSub1"/>
        <w:numPr>
          <w:ilvl w:val="4"/>
          <w:numId w:val="1"/>
        </w:numPr>
        <w:rPr/>
      </w:pPr>
      <w:r>
        <w:rPr/>
        <w:t>Face Panels: Wood Laminates. Sound Insulation: Mineral wool between panels.</w:t>
      </w:r>
    </w:p>
    <w:p w:rsidR="ABFFABFF" w:rsidRDefault="ABFFABFF" w:rsidP="ABFFABFF">
      <w:pPr>
        <w:pStyle w:val="ARCATSubSub1"/>
        <w:numPr>
          <w:ilvl w:val="4"/>
          <w:numId w:val="1"/>
        </w:numPr>
        <w:rPr/>
      </w:pPr>
      <w:r>
        <w:rPr/>
        <w:t>Face Panels: Wood melamine facings. Sound Insulation: Mineral wool between panels.</w:t>
      </w:r>
    </w:p>
    <w:p w:rsidR="ABFFABFF" w:rsidRDefault="ABFFABFF" w:rsidP="ABFFABFF">
      <w:pPr>
        <w:pStyle w:val="ARCATSubSub1"/>
        <w:numPr>
          <w:ilvl w:val="4"/>
          <w:numId w:val="1"/>
        </w:numPr>
        <w:rPr/>
      </w:pPr>
      <w:r>
        <w:rPr/>
        <w:t>Face Panels: Vinyl. Sound Insulation: Mineral wool between panels.</w:t>
      </w:r>
    </w:p>
    <w:p>
      <w:pPr>
        <w:pStyle w:val="ARCATnote"/>
        <w:rPr/>
      </w:pPr>
      <w:r>
        <w:rPr/>
        <w:t>** NOTE TO SPECIFIER ** Delete panel width and height options not required.</w:t>
      </w:r>
    </w:p>
    <w:p w:rsidR="ABFFABFF" w:rsidRDefault="ABFFABFF" w:rsidP="ABFFABFF">
      <w:pPr>
        <w:pStyle w:val="ARCATSubSub1"/>
        <w:numPr>
          <w:ilvl w:val="4"/>
          <w:numId w:val="1"/>
        </w:numPr>
        <w:rPr/>
      </w:pPr>
      <w:r>
        <w:rPr/>
        <w:t>Face Panel Widths: Up to 60 inches (1524 mm).</w:t>
      </w:r>
    </w:p>
    <w:p w:rsidR="ABFFABFF" w:rsidRDefault="ABFFABFF" w:rsidP="ABFFABFF">
      <w:pPr>
        <w:pStyle w:val="ARCATSubSub1"/>
        <w:numPr>
          <w:ilvl w:val="4"/>
          <w:numId w:val="1"/>
        </w:numPr>
        <w:rPr/>
      </w:pPr>
      <w:r>
        <w:rPr/>
        <w:t>Face Panel Widths: Indicated on Drawings.</w:t>
      </w:r>
    </w:p>
    <w:p w:rsidR="ABFFABFF" w:rsidRDefault="ABFFABFF" w:rsidP="ABFFABFF">
      <w:pPr>
        <w:pStyle w:val="ARCATSubSub1"/>
        <w:numPr>
          <w:ilvl w:val="4"/>
          <w:numId w:val="1"/>
        </w:numPr>
        <w:rPr/>
      </w:pPr>
      <w:r>
        <w:rPr/>
        <w:t>Face Panel Widths: ___ inches (___ mm).</w:t>
      </w:r>
    </w:p>
    <w:p w:rsidR="ABFFABFF" w:rsidRDefault="ABFFABFF" w:rsidP="ABFFABFF">
      <w:pPr>
        <w:pStyle w:val="ARCATSubSub1"/>
        <w:numPr>
          <w:ilvl w:val="4"/>
          <w:numId w:val="1"/>
        </w:numPr>
        <w:rPr/>
      </w:pPr>
      <w:r>
        <w:rPr/>
        <w:t>Face Panel Height: Full height up to 16 inches (406 mm).</w:t>
      </w:r>
    </w:p>
    <w:p w:rsidR="ABFFABFF" w:rsidRDefault="ABFFABFF" w:rsidP="ABFFABFF">
      <w:pPr>
        <w:pStyle w:val="ARCATSubSub1"/>
        <w:numPr>
          <w:ilvl w:val="4"/>
          <w:numId w:val="1"/>
        </w:numPr>
        <w:rPr/>
      </w:pPr>
      <w:r>
        <w:rPr/>
        <w:t>Face Panel Height: Indicated on Drawings.</w:t>
      </w:r>
    </w:p>
    <w:p w:rsidR="ABFFABFF" w:rsidRDefault="ABFFABFF" w:rsidP="ABFFABFF">
      <w:pPr>
        <w:pStyle w:val="ARCATSubSub1"/>
        <w:numPr>
          <w:ilvl w:val="4"/>
          <w:numId w:val="1"/>
        </w:numPr>
        <w:rPr/>
      </w:pPr>
      <w:r>
        <w:rPr/>
        <w:t>Face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options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Jet Black. </w:t>
      </w:r>
    </w:p>
    <w:p w:rsidR="ABFFABFF" w:rsidRDefault="ABFFABFF" w:rsidP="ABFFABFF">
      <w:pPr>
        <w:pStyle w:val="ARCATSubSub4"/>
        <w:numPr>
          <w:ilvl w:val="7"/>
          <w:numId w:val="1"/>
        </w:numPr>
        <w:rPr/>
      </w:pPr>
      <w:r>
        <w:rPr/>
        <w:t>Color:  Silver. </w:t>
      </w:r>
    </w:p>
    <w:p w:rsidR="ABFFABFF" w:rsidRDefault="ABFFABFF" w:rsidP="ABFFABFF">
      <w:pPr>
        <w:pStyle w:val="ARCATSubSub4"/>
        <w:numPr>
          <w:ilvl w:val="7"/>
          <w:numId w:val="1"/>
        </w:numPr>
        <w:rPr/>
      </w:pPr>
      <w:r>
        <w:rPr/>
        <w:t>Color:  Grey. </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304 or 316 stainless steel alloy.</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pPr>
        <w:pStyle w:val="ARCATnote"/>
        <w:rPr/>
      </w:pPr>
      <w:r>
        <w:rPr/>
        <w:t>** NOTE TO SPECIFIER ** Delete if not required.</w:t>
      </w:r>
    </w:p>
    <w:p w:rsidR="ABFFABFF" w:rsidRDefault="ABFFABFF" w:rsidP="ABFFABFF">
      <w:pPr>
        <w:pStyle w:val="ARCATSubSub2"/>
        <w:numPr>
          <w:ilvl w:val="5"/>
          <w:numId w:val="1"/>
        </w:numPr>
        <w:rPr/>
      </w:pPr>
      <w:r>
        <w:rPr/>
        <w:t>For Dual Glazing:</w:t>
      </w:r>
    </w:p>
    <w:p w:rsidR="ABFFABFF" w:rsidRDefault="ABFFABFF" w:rsidP="ABFFABFF">
      <w:pPr>
        <w:pStyle w:val="ARCATSubSub3"/>
        <w:numPr>
          <w:ilvl w:val="6"/>
          <w:numId w:val="1"/>
        </w:numPr>
        <w:rPr/>
      </w:pPr>
      <w:r>
        <w:rPr/>
        <w:t>Head Track: Flush.</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1-3/16 x 3-/11/16 inches (30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Base Track: Flush.</w:t>
      </w:r>
    </w:p>
    <w:p w:rsidR="ABFFABFF" w:rsidRDefault="ABFFABFF" w:rsidP="ABFFABFF">
      <w:pPr>
        <w:pStyle w:val="ARCATSubSub4"/>
        <w:numPr>
          <w:ilvl w:val="7"/>
          <w:numId w:val="1"/>
        </w:numPr>
        <w:rPr/>
      </w:pPr>
      <w:r>
        <w:rPr/>
        <w:t>Profile (HxD): 1-9/16 x 4 inches (40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Mullion Track (HxD): 1 x 4 inch (25 x 102 mm).</w:t>
      </w:r>
    </w:p>
    <w:p w:rsidR="ABFFABFF" w:rsidRDefault="ABFFABFF" w:rsidP="ABFFABFF">
      <w:pPr>
        <w:pStyle w:val="ARCATSubSub4"/>
        <w:numPr>
          <w:ilvl w:val="7"/>
          <w:numId w:val="1"/>
        </w:numPr>
        <w:rPr/>
      </w:pPr>
      <w:r>
        <w:rPr/>
        <w:t>Top Profile (HxD): 1/2 x 4 inches (13 x 102 mm).</w:t>
      </w:r>
    </w:p>
    <w:p w:rsidR="ABFFABFF" w:rsidRDefault="ABFFABFF" w:rsidP="ABFFABFF">
      <w:pPr>
        <w:pStyle w:val="ARCATSubSub4"/>
        <w:numPr>
          <w:ilvl w:val="7"/>
          <w:numId w:val="1"/>
        </w:numPr>
        <w:rPr/>
      </w:pPr>
      <w:r>
        <w:rPr/>
        <w:t>Bottom Profile (HxD): 1/2 x 4 inches (13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Jamb Track (HxD):</w:t>
      </w:r>
    </w:p>
    <w:p w:rsidR="ABFFABFF" w:rsidRDefault="ABFFABFF" w:rsidP="ABFFABFF">
      <w:pPr>
        <w:pStyle w:val="ARCATSubSub4"/>
        <w:numPr>
          <w:ilvl w:val="7"/>
          <w:numId w:val="1"/>
        </w:numPr>
        <w:rPr/>
      </w:pPr>
      <w:r>
        <w:rPr/>
        <w:t>Exterior Profile (HxD): 1-3/16 x 4 inches (30 x 102 mm).</w:t>
      </w:r>
    </w:p>
    <w:p w:rsidR="ABFFABFF" w:rsidRDefault="ABFFABFF" w:rsidP="ABFFABFF">
      <w:pPr>
        <w:pStyle w:val="ARCATSubSub4"/>
        <w:numPr>
          <w:ilvl w:val="7"/>
          <w:numId w:val="1"/>
        </w:numPr>
        <w:rPr/>
      </w:pPr>
      <w:r>
        <w:rPr/>
        <w:t>Interior Profile (HxD): 1/2 x 3-11/16 inches (13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"T" Connection Track: Dual Glazing.</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pPr>
        <w:pStyle w:val="ARCATnote"/>
        <w:rPr/>
      </w:pPr>
      <w:r>
        <w:rPr/>
        <w:t>** NOTE TO SPECIFIER ** Delete if not required.</w:t>
      </w:r>
    </w:p>
    <w:p w:rsidR="ABFFABFF" w:rsidRDefault="ABFFABFF" w:rsidP="ABFFABFF">
      <w:pPr>
        <w:pStyle w:val="ARCATSubSub2"/>
        <w:numPr>
          <w:ilvl w:val="5"/>
          <w:numId w:val="1"/>
        </w:numPr>
        <w:rPr/>
      </w:pPr>
      <w:r>
        <w:rPr/>
        <w:t>For Solid Partitions:</w:t>
      </w:r>
    </w:p>
    <w:p w:rsidR="ABFFABFF" w:rsidRDefault="ABFFABFF" w:rsidP="ABFFABFF">
      <w:pPr>
        <w:pStyle w:val="ARCATSubSub3"/>
        <w:numPr>
          <w:ilvl w:val="6"/>
          <w:numId w:val="1"/>
        </w:numPr>
        <w:rPr/>
      </w:pPr>
      <w:r>
        <w:rPr/>
        <w:t>Head Track: Flush.</w:t>
      </w:r>
    </w:p>
    <w:p w:rsidR="ABFFABFF" w:rsidRDefault="ABFFABFF" w:rsidP="ABFFABFF">
      <w:pPr>
        <w:pStyle w:val="ARCATSubSub4"/>
        <w:numPr>
          <w:ilvl w:val="7"/>
          <w:numId w:val="1"/>
        </w:numPr>
        <w:rPr/>
      </w:pPr>
      <w:r>
        <w:rPr/>
        <w:t>Top Profile (HxD): 1-9/16 x 4 inches (40 x 102 mm). Aluminum.</w:t>
      </w:r>
    </w:p>
    <w:p w:rsidR="ABFFABFF" w:rsidRDefault="ABFFABFF" w:rsidP="ABFFABFF">
      <w:pPr>
        <w:pStyle w:val="ARCATSubSub4"/>
        <w:numPr>
          <w:ilvl w:val="7"/>
          <w:numId w:val="1"/>
        </w:numPr>
        <w:rPr/>
      </w:pPr>
      <w:r>
        <w:rPr/>
        <w:t>Bottom Profile (HxD): Steel.</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Base Track: Flush. </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7/16 x 3-11/16 inches (11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Sold to solid.</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Aluminum cover strip.</w:t>
      </w:r>
    </w:p>
    <w:p w:rsidR="ABFFABFF" w:rsidRDefault="ABFFABFF" w:rsidP="ABFFABFF">
      <w:pPr>
        <w:pStyle w:val="ARCATSubSub3"/>
        <w:numPr>
          <w:ilvl w:val="6"/>
          <w:numId w:val="1"/>
        </w:numPr>
        <w:rPr/>
      </w:pPr>
      <w:r>
        <w:rPr/>
        <w:t>Straight Joint Horizontal: Sold to solid.</w:t>
      </w:r>
    </w:p>
    <w:p w:rsidR="ABFFABFF" w:rsidRDefault="ABFFABFF" w:rsidP="ABFFABFF">
      <w:pPr>
        <w:pStyle w:val="ARCATSubSub4"/>
        <w:numPr>
          <w:ilvl w:val="7"/>
          <w:numId w:val="1"/>
        </w:numPr>
        <w:rPr/>
      </w:pPr>
      <w:r>
        <w:rPr/>
        <w:t>"H" Style: Aluminum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Open End Framing:</w:t>
      </w:r>
    </w:p>
    <w:p w:rsidR="ABFFABFF" w:rsidRDefault="ABFFABFF" w:rsidP="ABFFABFF">
      <w:pPr>
        <w:pStyle w:val="ARCATSubSub4"/>
        <w:numPr>
          <w:ilvl w:val="7"/>
          <w:numId w:val="1"/>
        </w:numPr>
        <w:rPr/>
      </w:pPr>
      <w:r>
        <w:rPr/>
        <w:t>Open End Profile: 1-3/16 x 4 inches (30 x 102 mm).</w:t>
      </w:r>
    </w:p>
    <w:p>
      <w:pPr>
        <w:pStyle w:val="ARCATnote"/>
        <w:rPr/>
      </w:pPr>
      <w:r>
        <w:rPr/>
        <w:t>** NOTE TO SPECIFIER **  Delete profiler and insulation options not required. </w:t>
      </w:r>
    </w:p>
    <w:p w:rsidR="ABFFABFF" w:rsidRDefault="ABFFABFF" w:rsidP="ABFFABFF">
      <w:pPr>
        <w:pStyle w:val="ARCATSubSub4"/>
        <w:numPr>
          <w:ilvl w:val="7"/>
          <w:numId w:val="1"/>
        </w:numPr>
        <w:rPr/>
      </w:pPr>
      <w:r>
        <w:rPr/>
        <w:t>UW 75 Knauf profile.</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4"/>
        <w:numPr>
          <w:ilvl w:val="7"/>
          <w:numId w:val="1"/>
        </w:numPr>
        <w:rPr/>
      </w:pPr>
      <w:r>
        <w:rPr/>
        <w:t>MDF profile. Sound insulation.</w:t>
      </w:r>
    </w:p>
    <w:p w:rsidR="ABFFABFF" w:rsidRDefault="ABFFABFF" w:rsidP="ABFFABFF">
      <w:pPr>
        <w:pStyle w:val="ARCATSubSub3"/>
        <w:numPr>
          <w:ilvl w:val="6"/>
          <w:numId w:val="1"/>
        </w:numPr>
        <w:rPr/>
      </w:pPr>
      <w:r>
        <w:rPr/>
        <w:t>Jamb Track:</w:t>
      </w:r>
    </w:p>
    <w:p w:rsidR="ABFFABFF" w:rsidRDefault="ABFFABFF" w:rsidP="ABFFABFF">
      <w:pPr>
        <w:pStyle w:val="ARCATSubSub4"/>
        <w:numPr>
          <w:ilvl w:val="7"/>
          <w:numId w:val="1"/>
        </w:numPr>
        <w:rPr/>
      </w:pPr>
      <w:r>
        <w:rPr/>
        <w:t>Profile (HxD): 1-3/16 x 4 inches (30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Corner: 90 degrees.</w:t>
      </w:r>
    </w:p>
    <w:p w:rsidR="ABFFABFF" w:rsidRDefault="ABFFABFF" w:rsidP="ABFFABFF">
      <w:pPr>
        <w:pStyle w:val="ARCATSubSub4"/>
        <w:numPr>
          <w:ilvl w:val="7"/>
          <w:numId w:val="1"/>
        </w:numPr>
        <w:rPr/>
      </w:pPr>
      <w:r>
        <w:rPr/>
        <w:t>Corner Profile: Aluminum.</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"T" Connection Track: To solid partitions.</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CW 75 Knauf profile.</w:t>
      </w:r>
    </w:p>
    <w:p>
      <w:pPr>
        <w:pStyle w:val="ARCATnote"/>
        <w:rPr/>
      </w:pPr>
      <w:r>
        <w:rPr/>
        <w:t>** NOTE TO SPECIFIER **  Delete insulation option not required. </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Solid Partition Connection at Window:</w:t>
      </w:r>
    </w:p>
    <w:p>
      <w:pPr>
        <w:pStyle w:val="ARCATnote"/>
        <w:rPr/>
      </w:pPr>
      <w:r>
        <w:rPr/>
        <w:t>** NOTE TO SPECIFIER **  Delete profile  and insulation options not required. </w:t>
      </w:r>
    </w:p>
    <w:p w:rsidR="ABFFABFF" w:rsidRDefault="ABFFABFF" w:rsidP="ABFFABFF">
      <w:pPr>
        <w:pStyle w:val="ARCATSubSub4"/>
        <w:numPr>
          <w:ilvl w:val="7"/>
          <w:numId w:val="1"/>
        </w:numPr>
        <w:rPr/>
      </w:pPr>
      <w:r>
        <w:rPr/>
        <w:t>Profiles: Aluminum.</w:t>
      </w:r>
    </w:p>
    <w:p w:rsidR="ABFFABFF" w:rsidRDefault="ABFFABFF" w:rsidP="ABFFABFF">
      <w:pPr>
        <w:pStyle w:val="ARCATSubSub4"/>
        <w:numPr>
          <w:ilvl w:val="7"/>
          <w:numId w:val="1"/>
        </w:numPr>
        <w:rPr/>
      </w:pPr>
      <w:r>
        <w:rPr/>
        <w:t>Profiles: Steel.</w:t>
      </w:r>
    </w:p>
    <w:p w:rsidR="ABFFABFF" w:rsidRDefault="ABFFABFF" w:rsidP="ABFFABFF">
      <w:pPr>
        <w:pStyle w:val="ARCATSubSub4"/>
        <w:numPr>
          <w:ilvl w:val="7"/>
          <w:numId w:val="1"/>
        </w:numPr>
        <w:rPr/>
      </w:pPr>
      <w:r>
        <w:rPr/>
        <w:t>Profiles:  CW 75 Knauf.</w:t>
      </w:r>
    </w:p>
    <w:p w:rsidR="ABFFABFF" w:rsidRDefault="ABFFABFF" w:rsidP="ABFFABFF">
      <w:pPr>
        <w:pStyle w:val="ARCATSubSub4"/>
        <w:numPr>
          <w:ilvl w:val="7"/>
          <w:numId w:val="1"/>
        </w:numPr>
        <w:rPr/>
      </w:pPr>
      <w:r>
        <w:rPr/>
        <w:t>MDF sound insulation.</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pPr>
        <w:pStyle w:val="ARCATnote"/>
        <w:rPr/>
      </w:pPr>
      <w:r>
        <w:rPr/>
        <w:t>** NOTE TO SPECIFIER ** Delete if not required.</w:t>
      </w:r>
    </w:p>
    <w:p w:rsidR="ABFFABFF" w:rsidRDefault="ABFFABFF" w:rsidP="ABFFABFF">
      <w:pPr>
        <w:pStyle w:val="ARCATSubSub2"/>
        <w:numPr>
          <w:ilvl w:val="5"/>
          <w:numId w:val="1"/>
        </w:numPr>
        <w:rPr/>
      </w:pPr>
      <w:r>
        <w:rPr/>
        <w:t>Glazing in Solid Partitions:</w:t>
      </w:r>
    </w:p>
    <w:p w:rsidR="ABFFABFF" w:rsidRDefault="ABFFABFF" w:rsidP="ABFFABFF">
      <w:pPr>
        <w:pStyle w:val="ARCATSubSub3"/>
        <w:numPr>
          <w:ilvl w:val="6"/>
          <w:numId w:val="1"/>
        </w:numPr>
        <w:rPr/>
      </w:pPr>
      <w:r>
        <w:rPr/>
        <w:t>Sill Track:</w:t>
      </w:r>
    </w:p>
    <w:p w:rsidR="ABFFABFF" w:rsidRDefault="ABFFABFF" w:rsidP="ABFFABFF">
      <w:pPr>
        <w:pStyle w:val="ARCATSubSub4"/>
        <w:numPr>
          <w:ilvl w:val="7"/>
          <w:numId w:val="1"/>
        </w:numPr>
        <w:rPr/>
      </w:pPr>
      <w:r>
        <w:rPr/>
        <w:t>Top Profile (HxD): 1/4 x 4 inches (6 x 102 mm).</w:t>
      </w:r>
    </w:p>
    <w:p w:rsidR="ABFFABFF" w:rsidRDefault="ABFFABFF" w:rsidP="ABFFABFF">
      <w:pPr>
        <w:pStyle w:val="ARCATSubSub4"/>
        <w:numPr>
          <w:ilvl w:val="7"/>
          <w:numId w:val="1"/>
        </w:numPr>
        <w:rPr/>
      </w:pPr>
      <w:r>
        <w:rPr/>
        <w:t>Bottom Profile (HxD): 1/4 x 4 inches (6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Glazing to solid.</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"T" Connection Track: Dual glazing to solid partitions.</w:t>
      </w:r>
    </w:p>
    <w:p>
      <w:pPr>
        <w:pStyle w:val="ARCATnote"/>
        <w:rPr/>
      </w:pPr>
      <w:r>
        <w:rPr/>
        <w:t>** NOTE TO SPECIFIER **  Delete profile options not required. </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Corner, 135 degrees:</w:t>
      </w:r>
    </w:p>
    <w:p>
      <w:pPr>
        <w:pStyle w:val="ARCATnote"/>
        <w:rPr/>
      </w:pPr>
      <w:r>
        <w:rPr/>
        <w:t>** NOTE TO SPECIFIER **  Delete ptrofile options not required. </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Corner, 90 degrees:</w:t>
      </w:r>
    </w:p>
    <w:p>
      <w:pPr>
        <w:pStyle w:val="ARCATnote"/>
        <w:rPr/>
      </w:pPr>
      <w:r>
        <w:rPr/>
        <w:t>** NOTE TO SPECIFIER **  Delete ptrofile options not required. </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Round Column Joint Detail:</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FVC seals.</w:t>
      </w:r>
    </w:p>
    <w:p>
      <w:pPr>
        <w:pStyle w:val="ARCATnote"/>
        <w:rPr/>
      </w:pPr>
      <w:r>
        <w:rPr/>
        <w:t>** NOTE TO SPECIFIER **  Delete insulation option not required. </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Hinged framed glass doors.</w:t>
      </w:r>
    </w:p>
    <w:p w:rsidR="ABFFABFF" w:rsidRDefault="ABFFABFF" w:rsidP="ABFFABFF">
      <w:pPr>
        <w:pStyle w:val="ARCATSubSub2"/>
        <w:numPr>
          <w:ilvl w:val="5"/>
          <w:numId w:val="1"/>
        </w:numPr>
        <w:rPr/>
      </w:pPr>
      <w:r>
        <w:rPr/>
        <w:t>Door Type: Full height aluminum pass doors.</w:t>
      </w:r>
    </w:p>
    <w:p w:rsidR="ABFFABFF" w:rsidRDefault="ABFFABFF" w:rsidP="ABFFABFF">
      <w:pPr>
        <w:pStyle w:val="ARCATSubSub2"/>
        <w:numPr>
          <w:ilvl w:val="5"/>
          <w:numId w:val="1"/>
        </w:numPr>
        <w:rPr/>
      </w:pPr>
      <w:r>
        <w:rPr/>
        <w:t>Door Type: Glass doors with pivot.</w:t>
      </w:r>
    </w:p>
    <w:p w:rsidR="ABFFABFF" w:rsidRDefault="ABFFABFF" w:rsidP="ABFFABFF">
      <w:pPr>
        <w:pStyle w:val="ARCATSubSub2"/>
        <w:numPr>
          <w:ilvl w:val="5"/>
          <w:numId w:val="1"/>
        </w:numPr>
        <w:rPr/>
      </w:pPr>
      <w:r>
        <w:rPr/>
        <w:t>Door Type: Wood doors with pivot.</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Door Frame:</w:t>
      </w:r>
    </w:p>
    <w:p>
      <w:pPr>
        <w:pStyle w:val="ARCATnote"/>
        <w:rPr/>
      </w:pPr>
      <w:r>
        <w:rPr/>
        <w:t>** NOTE TO SPECIFIER **  Delete jamb and partition options not required.</w:t>
      </w:r>
    </w:p>
    <w:p w:rsidR="ABFFABFF" w:rsidRDefault="ABFFABFF" w:rsidP="ABFFABFF">
      <w:pPr>
        <w:pStyle w:val="ARCATSubSub3"/>
        <w:numPr>
          <w:ilvl w:val="6"/>
          <w:numId w:val="1"/>
        </w:numPr>
        <w:rPr/>
      </w:pPr>
      <w:r>
        <w:rPr/>
        <w:t>Jamb: T-Connection at 2-door.</w:t>
      </w:r>
    </w:p>
    <w:p w:rsidR="ABFFABFF" w:rsidRDefault="ABFFABFF" w:rsidP="ABFFABFF">
      <w:pPr>
        <w:pStyle w:val="ARCATSubSub3"/>
        <w:numPr>
          <w:ilvl w:val="6"/>
          <w:numId w:val="1"/>
        </w:numPr>
        <w:rPr/>
      </w:pPr>
      <w:r>
        <w:rPr/>
        <w:t>Jamb: At wall.</w:t>
      </w:r>
    </w:p>
    <w:p w:rsidR="ABFFABFF" w:rsidRDefault="ABFFABFF" w:rsidP="ABFFABFF">
      <w:pPr>
        <w:pStyle w:val="ARCATSubSub3"/>
        <w:numPr>
          <w:ilvl w:val="6"/>
          <w:numId w:val="1"/>
        </w:numPr>
        <w:rPr/>
      </w:pPr>
      <w:r>
        <w:rPr/>
        <w:t>For solid partitions.</w:t>
      </w:r>
    </w:p>
    <w:p w:rsidR="ABFFABFF" w:rsidRDefault="ABFFABFF" w:rsidP="ABFFABFF">
      <w:pPr>
        <w:pStyle w:val="ARCATSubSub3"/>
        <w:numPr>
          <w:ilvl w:val="6"/>
          <w:numId w:val="1"/>
        </w:numPr>
        <w:rPr/>
      </w:pPr>
      <w:r>
        <w:rPr/>
        <w:t>For glazed partitions.</w:t>
      </w:r>
    </w:p>
    <w:p>
      <w:pPr>
        <w:pStyle w:val="ARCATnote"/>
        <w:rPr/>
      </w:pPr>
      <w:r>
        <w:rPr/>
        <w:t>** NOTE TO SPECIFIER ** Delete paragraph if not required or delete materials not required.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Fabricate demountable walls for installation with concealed fastening devices and pressure-fit members that will not damage ceiling or floor coverings. Fabricate systems for installation with continuous seals at floor, ceiling, and other locations where partitions abut fixed construction.</w:t>
      </w:r>
    </w:p>
    <w:p w:rsidR="ABFFABFF" w:rsidRDefault="ABFFABFF" w:rsidP="ABFFABFF">
      <w:pPr>
        <w:pStyle w:val="ARCATSubPara"/>
        <w:numPr>
          <w:ilvl w:val="3"/>
          <w:numId w:val="1"/>
        </w:numPr>
        <w:rPr/>
      </w:pPr>
      <w:r>
        <w:rPr/>
        <w:t>Panels for Site-Assembled Demountable Partitions: Face panels fabricated and finished in modular widths indicated.</w:t>
      </w:r>
    </w:p>
    <w:p w:rsidR="ABFFABFF" w:rsidRDefault="ABFFABFF" w:rsidP="ABFFABFF">
      <w:pPr>
        <w:pStyle w:val="ARCATSubSub1"/>
        <w:numPr>
          <w:ilvl w:val="4"/>
          <w:numId w:val="1"/>
        </w:numPr>
        <w:rPr/>
      </w:pPr>
      <w:r>
        <w:rPr/>
        <w:t>Transom Panels: Fabricated in material and finish to match wall panels unless otherwise indicated.</w:t>
      </w:r>
    </w:p>
    <w:p w:rsidR="ABFFABFF" w:rsidRDefault="ABFFABFF" w:rsidP="ABFFABFF">
      <w:pPr>
        <w:pStyle w:val="ARCATSubPara"/>
        <w:numPr>
          <w:ilvl w:val="3"/>
          <w:numId w:val="1"/>
        </w:numPr>
        <w:rPr/>
      </w:pPr>
      <w:r>
        <w:rPr/>
        <w:t>Finish Facings: Factory apply finish-facing materials with appropriate backings, using mildew-resistant non staining adhesive as recommended by finish-material manufacturer's written instructions.</w:t>
      </w:r>
    </w:p>
    <w:p w:rsidR="ABFFABFF" w:rsidRDefault="ABFFABFF" w:rsidP="ABFFABFF">
      <w:pPr>
        <w:pStyle w:val="ARCATSubSub1"/>
        <w:numPr>
          <w:ilvl w:val="4"/>
          <w:numId w:val="1"/>
        </w:numPr>
        <w:rPr/>
      </w:pPr>
      <w:r>
        <w:rPr/>
        <w:t>Apply facing to panel with no gaps or overlaps; free of air bubbles, wrinkles, blisters, or other defects.</w:t>
      </w:r>
    </w:p>
    <w:p w:rsidR="ABFFABFF" w:rsidRDefault="ABFFABFF" w:rsidP="ABFFABFF">
      <w:pPr>
        <w:pStyle w:val="ARCATSubSub2"/>
        <w:numPr>
          <w:ilvl w:val="5"/>
          <w:numId w:val="1"/>
        </w:numPr>
        <w:rPr/>
      </w:pPr>
      <w:r>
        <w:rPr/>
        <w:t>In one piece, seamless.</w:t>
      </w:r>
    </w:p>
    <w:p w:rsidR="ABFFABFF" w:rsidRDefault="ABFFABFF" w:rsidP="ABFFABFF">
      <w:pPr>
        <w:pStyle w:val="ARCATSubSub2"/>
        <w:numPr>
          <w:ilvl w:val="5"/>
          <w:numId w:val="1"/>
        </w:numPr>
        <w:rPr/>
      </w:pPr>
      <w:r>
        <w:rPr/>
        <w:t>With tightly butted invisible seams where indicated on Drawings.</w:t>
      </w:r>
    </w:p>
    <w:p w:rsidR="ABFFABFF" w:rsidRDefault="ABFFABFF" w:rsidP="ABFFABFF">
      <w:pPr>
        <w:pStyle w:val="ARCATSubSub1"/>
        <w:numPr>
          <w:ilvl w:val="4"/>
          <w:numId w:val="1"/>
        </w:numPr>
        <w:rPr/>
      </w:pPr>
      <w:r>
        <w:rPr/>
        <w:t>Tightly secure and conceal raw and selvage edges of facing for finished appearance.</w:t>
      </w:r>
    </w:p>
    <w:p>
      <w:pPr>
        <w:pStyle w:val="ARCATnote"/>
        <w:rPr/>
      </w:pPr>
      <w:r>
        <w:rPr/>
        <w:t>** NOTE TO SPECIFIER ** Retain first option in first subparagraph below for fabric, vinyl wall covering, carpet wall covering, plastic laminate, and wood veneer if applicable. Many standard facings are nondirectional. Retain the second option for wood-grained plastic laminate and for wood veneer. If needed, insert requirements for matching pattern of facing on permanent walls or for matching wood-veneer pattern.</w:t>
      </w:r>
    </w:p>
    <w:p w:rsidR="ABFFABFF" w:rsidRDefault="ABFFABFF" w:rsidP="ABFFABFF">
      <w:pPr>
        <w:pStyle w:val="ARCATSubSub1"/>
        <w:numPr>
          <w:ilvl w:val="4"/>
          <w:numId w:val="1"/>
        </w:numPr>
        <w:rPr/>
      </w:pPr>
      <w:r>
        <w:rPr/>
        <w:t>Facings: Where indicated, mark facing top and attach facing in same direction.</w:t>
      </w:r>
    </w:p>
    <w:p w:rsidR="ABFFABFF" w:rsidRDefault="ABFFABFF" w:rsidP="ABFFABFF">
      <w:pPr>
        <w:pStyle w:val="ARCATSubSub2"/>
        <w:numPr>
          <w:ilvl w:val="5"/>
          <w:numId w:val="1"/>
        </w:numPr>
        <w:rPr/>
      </w:pPr>
      <w:r>
        <w:rPr/>
        <w:t>Directional or repeating patterns or directional weave.</w:t>
      </w:r>
    </w:p>
    <w:p w:rsidR="ABFFABFF" w:rsidRDefault="ABFFABFF" w:rsidP="ABFFABFF">
      <w:pPr>
        <w:pStyle w:val="ARCATSubSub2"/>
        <w:numPr>
          <w:ilvl w:val="5"/>
          <w:numId w:val="1"/>
        </w:numPr>
        <w:rPr/>
      </w:pPr>
      <w:r>
        <w:rPr/>
        <w:t>Directional, repeating, or matching grain.</w:t>
      </w:r>
    </w:p>
    <w:p w:rsidR="ABFFABFF" w:rsidRDefault="ABFFABFF" w:rsidP="ABFFABFF">
      <w:pPr>
        <w:pStyle w:val="ARCATSubSub1"/>
        <w:numPr>
          <w:ilvl w:val="4"/>
          <w:numId w:val="1"/>
        </w:numPr>
        <w:rPr/>
      </w:pPr>
      <w:r>
        <w:rPr/>
        <w:t>Match facing pattern 72 inches (1839 mm) above finished floor.</w:t>
      </w:r>
    </w:p>
    <w:p>
      <w:pPr>
        <w:pStyle w:val="ARCATnote"/>
        <w:rPr/>
      </w:pPr>
      <w:r>
        <w:rPr/>
        <w:t>** NOTE TO SPECIFIER ** Retain "Wiring" Paragraph below for prewired partitions.</w:t>
      </w:r>
    </w:p>
    <w:p w:rsidR="ABFFABFF" w:rsidRDefault="ABFFABFF" w:rsidP="ABFFABFF">
      <w:pPr>
        <w:pStyle w:val="ARCATSubPara"/>
        <w:numPr>
          <w:ilvl w:val="3"/>
          <w:numId w:val="1"/>
        </w:numPr>
        <w:rPr/>
      </w:pPr>
      <w:r>
        <w:rPr/>
        <w:t>Wiring: Conceal conductors and cables in raceways. Bundle, lace, and train conductors to terminal points with no excess and without exceeding manufacturer's limitations on bending radii.</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Anodic Finish: AAMA 611, Class II, 0.010 mm or thicker over a nonspecular as fabricated mechanical finish.</w:t>
      </w:r>
    </w:p>
    <w:p w:rsidR="ABFFABFF" w:rsidRDefault="ABFFABFF" w:rsidP="ABFFABFF">
      <w:pPr>
        <w:pStyle w:val="ARCATSubPara"/>
        <w:numPr>
          <w:ilvl w:val="3"/>
          <w:numId w:val="1"/>
        </w:numPr>
        <w:rPr/>
      </w:pPr>
      <w:r>
        <w:rPr/>
        <w:t>Powder-Coat Finish: AAMA 2603 except with a minimum dry film thickness of 1.5 mils (0.04 mm). Comply with coating manufacturer's written instructions for cleaning, conversion coating, and applying and baking finish.</w:t>
      </w:r>
    </w:p>
    <w:p>
      <w:pPr>
        <w:pStyle w:val="ARCATnote"/>
        <w:rPr/>
      </w:pPr>
      <w:r>
        <w:rPr/>
        <w:t>** NOTE TO SPECIFIER **  Delete color and gloss options not required or delete all if specified above.</w:t>
      </w:r>
    </w:p>
    <w:p w:rsidR="ABFFABFF" w:rsidRDefault="ABFFABFF" w:rsidP="ABFFABFF">
      <w:pPr>
        <w:pStyle w:val="ARCATSubSub1"/>
        <w:numPr>
          <w:ilvl w:val="4"/>
          <w:numId w:val="1"/>
        </w:numPr>
        <w:rPr/>
      </w:pPr>
      <w:r>
        <w:rPr/>
        <w:t>Color and Gloss: RAL 9006 white aluminum.</w:t>
      </w:r>
    </w:p>
    <w:p w:rsidR="ABFFABFF" w:rsidRDefault="ABFFABFF" w:rsidP="ABFFABFF">
      <w:pPr>
        <w:pStyle w:val="ARCATSubSub1"/>
        <w:numPr>
          <w:ilvl w:val="4"/>
          <w:numId w:val="1"/>
        </w:numPr>
        <w:rPr/>
      </w:pPr>
      <w:r>
        <w:rPr/>
        <w:t>Color and Gloss: As indicated by manufacturer's designations.</w:t>
      </w:r>
    </w:p>
    <w:p w:rsidR="ABFFABFF" w:rsidRDefault="ABFFABFF" w:rsidP="ABFFABFF">
      <w:pPr>
        <w:pStyle w:val="ARCATSubSub1"/>
        <w:numPr>
          <w:ilvl w:val="4"/>
          <w:numId w:val="1"/>
        </w:numPr>
        <w:rPr/>
      </w:pPr>
      <w:r>
        <w:rPr/>
        <w:t>Color and Gloss: Match Architect's sample.</w:t>
      </w:r>
    </w:p>
    <w:p w:rsidR="ABFFABFF" w:rsidRDefault="ABFFABFF" w:rsidP="ABFFABFF">
      <w:pPr>
        <w:pStyle w:val="ARCATSubSub1"/>
        <w:numPr>
          <w:ilvl w:val="4"/>
          <w:numId w:val="1"/>
        </w:numPr>
        <w:rPr/>
      </w:pPr>
      <w:r>
        <w:rPr/>
        <w:t>Color and Gloss: As selected by Architect from manufacturer's full range.</w:t>
      </w:r>
    </w:p>
    <w:p w:rsidR="ABFFABFF" w:rsidRDefault="ABFFABFF" w:rsidP="ABFFABFF">
      <w:pPr>
        <w:pStyle w:val="ARCATSubSub1"/>
        <w:numPr>
          <w:ilvl w:val="4"/>
          <w:numId w:val="1"/>
        </w:numPr>
        <w:rPr/>
      </w:pPr>
      <w:r>
        <w:rPr/>
        <w:t>Color and Gloss: _______.</w:t>
      </w:r>
    </w:p>
    <w:p w:rsidR="ABFFABFF" w:rsidRDefault="ABFFABFF" w:rsidP="ABFFABFF">
      <w:pPr>
        <w:pStyle w:val="ARCATArticle"/>
        <w:numPr>
          <w:ilvl w:val="1"/>
          <w:numId w:val="1"/>
        </w:numPr>
        <w:rPr/>
      </w:pPr>
      <w:r>
        <w:rPr/>
        <w:t>ENTRANCE HARDWARE</w:t>
      </w:r>
    </w:p>
    <w:p>
      <w:pPr>
        <w:pStyle w:val="ARCATnote"/>
        <w:rPr/>
      </w:pPr>
      <w:r>
        <w:rPr/>
        <w:t>** NOTE TO SPECIFIER ** Before retaining hardware, verify accessible entrance, means-of-egress doorway, and other requirements of authorities having jurisdiction. </w:t>
      </w:r>
    </w:p>
    <w:p w:rsidR="ABFFABFF" w:rsidRDefault="ABFFABFF" w:rsidP="ABFFABFF">
      <w:pPr>
        <w:pStyle w:val="ARCATParagraph"/>
        <w:numPr>
          <w:ilvl w:val="2"/>
          <w:numId w:val="1"/>
        </w:numPr>
        <w:rPr/>
      </w:pPr>
      <w:r>
        <w:rPr/>
        <w:t>For Entrance Doors: Hardware and hardware sets complying with requirements in this Section.</w:t>
      </w:r>
    </w:p>
    <w:p w:rsidR="ABFFABFF" w:rsidRDefault="ABFFABFF" w:rsidP="ABFFABFF">
      <w:pPr>
        <w:pStyle w:val="ARCATSubPara"/>
        <w:numPr>
          <w:ilvl w:val="3"/>
          <w:numId w:val="1"/>
        </w:numPr>
        <w:rPr/>
      </w:pPr>
      <w:r>
        <w:rPr/>
        <w:t>Hardware Schedule: See Drawings.</w:t>
      </w:r>
    </w:p>
    <w:p w:rsidR="ABFFABFF" w:rsidRDefault="ABFFABFF" w:rsidP="ABFFABFF">
      <w:pPr>
        <w:pStyle w:val="ARCATParagraph"/>
        <w:numPr>
          <w:ilvl w:val="2"/>
          <w:numId w:val="1"/>
        </w:numPr>
        <w:rPr/>
      </w:pPr>
      <w:r>
        <w:rPr/>
        <w:t>Basis of Design: Subject to compliance with requirements, provide Avanti Systems, Inc.</w:t>
      </w:r>
    </w:p>
    <w:p w:rsidR="ABFFABFF" w:rsidRDefault="ABFFABFF" w:rsidP="ABFFABFF">
      <w:pPr>
        <w:pStyle w:val="ARCATSubPara"/>
        <w:numPr>
          <w:ilvl w:val="3"/>
          <w:numId w:val="1"/>
        </w:numPr>
        <w:rPr/>
      </w:pPr>
      <w:r>
        <w:rPr/>
        <w:t>Hardware Type: Pivot.</w:t>
      </w:r>
    </w:p>
    <w:p w:rsidR="ABFFABFF" w:rsidRDefault="ABFFABFF" w:rsidP="ABFFABFF">
      <w:pPr>
        <w:pStyle w:val="ARCATSubPara"/>
        <w:numPr>
          <w:ilvl w:val="3"/>
          <w:numId w:val="1"/>
        </w:numPr>
        <w:rPr/>
      </w:pPr>
      <w:r>
        <w:rPr/>
        <w:t>Hardware Type: Hinged.</w:t>
      </w:r>
    </w:p>
    <w:p w:rsidR="ABFFABFF" w:rsidRDefault="ABFFABFF" w:rsidP="ABFFABFF">
      <w:pPr>
        <w:pStyle w:val="ARCATSubPara"/>
        <w:numPr>
          <w:ilvl w:val="3"/>
          <w:numId w:val="1"/>
        </w:numPr>
        <w:rPr/>
      </w:pPr>
      <w:r>
        <w:rPr/>
        <w:t>Provide quantity, item, size, finish, or color indicated.</w:t>
      </w:r>
    </w:p>
    <w:p>
      <w:pPr>
        <w:pStyle w:val="ARCATnote"/>
        <w:rPr/>
      </w:pPr>
      <w:r>
        <w:rPr/>
        <w:t>** NOTE TO SPECIFIER ** Delete entrance door hardware sets option not required. </w:t>
      </w:r>
    </w:p>
    <w:p w:rsidR="ABFFABFF" w:rsidRDefault="ABFFABFF" w:rsidP="ABFFABFF">
      <w:pPr>
        <w:pStyle w:val="ARCATSubPara"/>
        <w:numPr>
          <w:ilvl w:val="3"/>
          <w:numId w:val="1"/>
        </w:numPr>
        <w:rPr/>
      </w:pPr>
      <w:r>
        <w:rPr/>
        <w:t>Entrance Door Hardware Sets: Supply named manufacturers' products.</w:t>
      </w:r>
    </w:p>
    <w:p w:rsidR="ABFFABFF" w:rsidRDefault="ABFFABFF" w:rsidP="ABFFABFF">
      <w:pPr>
        <w:pStyle w:val="ARCATSubPara"/>
        <w:numPr>
          <w:ilvl w:val="3"/>
          <w:numId w:val="1"/>
        </w:numPr>
        <w:rPr/>
      </w:pPr>
      <w:r>
        <w:rPr/>
        <w:t>Entrance Door Hardware Sets: Must comply with BHMA standard referenced.</w:t>
      </w:r>
    </w:p>
    <w:p w:rsidR="ABFFABFF" w:rsidRDefault="ABFFABFF" w:rsidP="ABFFABFF">
      <w:pPr>
        <w:pStyle w:val="ARCATSubPara"/>
        <w:numPr>
          <w:ilvl w:val="3"/>
          <w:numId w:val="1"/>
        </w:numPr>
        <w:rPr/>
      </w:pPr>
      <w:r>
        <w:rPr/>
        <w:t>Sequence of Operation: Electrified door hardware function, sequence of operation, and interface with other building control systems indicated.</w:t>
      </w:r>
    </w:p>
    <w:p w:rsidR="ABFFABFF" w:rsidRDefault="ABFFABFF" w:rsidP="ABFFABFF">
      <w:pPr>
        <w:pStyle w:val="ARCATSubPara"/>
        <w:numPr>
          <w:ilvl w:val="3"/>
          <w:numId w:val="1"/>
        </w:numPr>
        <w:rPr/>
      </w:pPr>
      <w:r>
        <w:rPr/>
        <w:t>Opening-Force Requirements:</w:t>
      </w:r>
    </w:p>
    <w:p>
      <w:pPr>
        <w:pStyle w:val="ARCATnote"/>
        <w:rPr/>
      </w:pPr>
      <w:r>
        <w:rPr/>
        <w:t>** NOTE TO SPECIFIER ** Egress doors paragraph below is based on requirements of the IBC and NFPA 101 for means-of-egress doors.</w:t>
      </w:r>
    </w:p>
    <w:p w:rsidR="ABFFABFF" w:rsidRDefault="ABFFABFF" w:rsidP="ABFFABFF">
      <w:pPr>
        <w:pStyle w:val="ARCATSubSub1"/>
        <w:numPr>
          <w:ilvl w:val="4"/>
          <w:numId w:val="1"/>
        </w:numPr>
        <w:rPr/>
      </w:pPr>
      <w:r>
        <w:rPr/>
        <w:t>Egress Doors: </w:t>
      </w:r>
    </w:p>
    <w:p w:rsidR="ABFFABFF" w:rsidRDefault="ABFFABFF" w:rsidP="ABFFABFF">
      <w:pPr>
        <w:pStyle w:val="ARCATSubSub2"/>
        <w:numPr>
          <w:ilvl w:val="5"/>
          <w:numId w:val="1"/>
        </w:numPr>
        <w:rPr/>
      </w:pPr>
      <w:r>
        <w:rPr/>
        <w:t>Release Latch: Not more than 15 lbf (67 N).</w:t>
      </w:r>
    </w:p>
    <w:p w:rsidR="ABFFABFF" w:rsidRDefault="ABFFABFF" w:rsidP="ABFFABFF">
      <w:pPr>
        <w:pStyle w:val="ARCATSubSub2"/>
        <w:numPr>
          <w:ilvl w:val="5"/>
          <w:numId w:val="1"/>
        </w:numPr>
        <w:rPr/>
      </w:pPr>
      <w:r>
        <w:rPr/>
        <w:t>Set Door in Motion: Not more than 30 lbf (133 N)</w:t>
      </w:r>
    </w:p>
    <w:p w:rsidR="ABFFABFF" w:rsidRDefault="ABFFABFF" w:rsidP="ABFFABFF">
      <w:pPr>
        <w:pStyle w:val="ARCATSubSub2"/>
        <w:numPr>
          <w:ilvl w:val="5"/>
          <w:numId w:val="1"/>
        </w:numPr>
        <w:rPr/>
      </w:pPr>
      <w:r>
        <w:rPr/>
        <w:t>Open Door to its Minimum Required Width: 15 lbf (67 N).</w:t>
      </w:r>
    </w:p>
    <w:p w:rsidR="ABFFABFF" w:rsidRDefault="ABFFABFF" w:rsidP="ABFFABFF">
      <w:pPr>
        <w:pStyle w:val="ARCATSubSub1"/>
        <w:numPr>
          <w:ilvl w:val="4"/>
          <w:numId w:val="1"/>
        </w:numPr>
        <w:rPr/>
      </w:pPr>
      <w:r>
        <w:rPr/>
        <w:t>Accessible Interior Doors: Per ADA-ABA Accessibility Guidelines.</w:t>
      </w:r>
    </w:p>
    <w:p w:rsidR="ABFFABFF" w:rsidRDefault="ABFFABFF" w:rsidP="ABFFABFF">
      <w:pPr>
        <w:pStyle w:val="ARCATSubSub2"/>
        <w:numPr>
          <w:ilvl w:val="5"/>
          <w:numId w:val="1"/>
        </w:numPr>
        <w:rPr/>
      </w:pPr>
      <w:r>
        <w:rPr/>
        <w:t>To Fully Open Door: Not more than 5 lbf (22.2 N).</w:t>
      </w:r>
    </w:p>
    <w:p w:rsidR="ABFFABFF" w:rsidRDefault="ABFFABFF" w:rsidP="ABFFABFF">
      <w:pPr>
        <w:pStyle w:val="ARCATParagraph"/>
        <w:numPr>
          <w:ilvl w:val="2"/>
          <w:numId w:val="1"/>
        </w:numPr>
        <w:rPr/>
      </w:pPr>
      <w:r>
        <w:rPr/>
        <w:t>References to BHMA Standards: Provide products complying with these standards and requirements for description, quality, and function.</w:t>
      </w:r>
    </w:p>
    <w:p w:rsidR="ABFFABFF" w:rsidRDefault="ABFFABFF" w:rsidP="ABFFABFF">
      <w:pPr>
        <w:pStyle w:val="ARCATSubPara"/>
        <w:numPr>
          <w:ilvl w:val="3"/>
          <w:numId w:val="1"/>
        </w:numPr>
        <w:rPr/>
      </w:pPr>
      <w:r>
        <w:rPr/>
        <w:t>Pivot Hinges: BHMA A156.4, Grade 1.</w:t>
      </w:r>
    </w:p>
    <w:p w:rsidR="ABFFABFF" w:rsidRDefault="ABFFABFF" w:rsidP="ABFFABFF">
      <w:pPr>
        <w:pStyle w:val="ARCATSubSub1"/>
        <w:numPr>
          <w:ilvl w:val="4"/>
          <w:numId w:val="1"/>
        </w:numPr>
        <w:rPr/>
      </w:pPr>
      <w:r>
        <w:rPr/>
        <w:t>Offset-Pivot Hinges: Provide top and bottom offset pivots at each door leaf.</w:t>
      </w:r>
    </w:p>
    <w:p w:rsidR="ABFFABFF" w:rsidRDefault="ABFFABFF" w:rsidP="ABFFABFF">
      <w:pPr>
        <w:pStyle w:val="ARCATSubPara"/>
        <w:numPr>
          <w:ilvl w:val="3"/>
          <w:numId w:val="1"/>
        </w:numPr>
        <w:rPr/>
      </w:pPr>
      <w:r>
        <w:rPr/>
        <w:t>Free-Swing Hinge: ASTM A276/A276M, Type 304, including accessories required for complete installation.</w:t>
      </w:r>
    </w:p>
    <w:p w:rsidR="ABFFABFF" w:rsidRDefault="ABFFABFF" w:rsidP="ABFFABFF">
      <w:pPr>
        <w:pStyle w:val="ARCATSubPara"/>
        <w:numPr>
          <w:ilvl w:val="3"/>
          <w:numId w:val="1"/>
        </w:numPr>
        <w:rPr/>
      </w:pPr>
      <w:r>
        <w:rPr/>
        <w:t>Frame to Glass Door Hydraulic Hinge: ASTM A 276/A 276M, Type 304, including accessories required for complete installation.</w:t>
      </w:r>
    </w:p>
    <w:p w:rsidR="ABFFABFF" w:rsidRDefault="ABFFABFF" w:rsidP="ABFFABFF">
      <w:pPr>
        <w:pStyle w:val="ARCATSubSub1"/>
        <w:numPr>
          <w:ilvl w:val="4"/>
          <w:numId w:val="1"/>
        </w:numPr>
        <w:rPr/>
      </w:pPr>
      <w:r>
        <w:rPr/>
        <w:t>Quantities:</w:t>
      </w:r>
    </w:p>
    <w:p w:rsidR="ABFFABFF" w:rsidRDefault="ABFFABFF" w:rsidP="ABFFABFF">
      <w:pPr>
        <w:pStyle w:val="ARCATSubSub2"/>
        <w:numPr>
          <w:ilvl w:val="5"/>
          <w:numId w:val="1"/>
        </w:numPr>
        <w:rPr/>
      </w:pPr>
      <w:r>
        <w:rPr/>
        <w:t>For doors up to 87 inches (2210 mm) high, provide three hinges per leaf.</w:t>
      </w:r>
    </w:p>
    <w:p w:rsidR="ABFFABFF" w:rsidRDefault="ABFFABFF" w:rsidP="ABFFABFF">
      <w:pPr>
        <w:pStyle w:val="ARCATSubSub2"/>
        <w:numPr>
          <w:ilvl w:val="5"/>
          <w:numId w:val="1"/>
        </w:numPr>
        <w:rPr/>
      </w:pPr>
      <w:r>
        <w:rPr/>
        <w:t>For doors more than 87 and up to 120 inches (2210 and up to 3048 mm) high, provide four hinges per leaf.</w:t>
      </w:r>
    </w:p>
    <w:p w:rsidR="ABFFABFF" w:rsidRDefault="ABFFABFF" w:rsidP="ABFFABFF">
      <w:pPr>
        <w:pStyle w:val="ARCATSubPara"/>
        <w:numPr>
          <w:ilvl w:val="3"/>
          <w:numId w:val="1"/>
        </w:numPr>
        <w:rPr/>
      </w:pPr>
      <w:r>
        <w:rPr/>
        <w:t>Panic Exit Devices: BHMA A156.3, Grade 1, listed and labeled by a testing and inspecting agency acceptable to authorities having jurisdiction, for panic protection, based on testing according to UL 305.</w:t>
      </w:r>
    </w:p>
    <w:p w:rsidR="ABFFABFF" w:rsidRDefault="ABFFABFF" w:rsidP="ABFFABFF">
      <w:pPr>
        <w:pStyle w:val="ARCATSubPara"/>
        <w:numPr>
          <w:ilvl w:val="3"/>
          <w:numId w:val="1"/>
        </w:numPr>
        <w:rPr/>
      </w:pPr>
      <w:r>
        <w:rPr/>
        <w:t>Cylinders: BHMA A156.5, Grade 1.</w:t>
      </w:r>
    </w:p>
    <w:p w:rsidR="ABFFABFF" w:rsidRDefault="ABFFABFF" w:rsidP="ABFFABFF">
      <w:pPr>
        <w:pStyle w:val="ARCATSubSub1"/>
        <w:numPr>
          <w:ilvl w:val="4"/>
          <w:numId w:val="1"/>
        </w:numPr>
        <w:rPr/>
      </w:pPr>
      <w:r>
        <w:rPr/>
        <w:t>Keying: No master key system.</w:t>
      </w:r>
    </w:p>
    <w:p w:rsidR="ABFFABFF" w:rsidRDefault="ABFFABFF" w:rsidP="ABFFABFF">
      <w:pPr>
        <w:pStyle w:val="ARCATSubSub1"/>
        <w:numPr>
          <w:ilvl w:val="4"/>
          <w:numId w:val="1"/>
        </w:numPr>
        <w:rPr/>
      </w:pPr>
      <w:r>
        <w:rPr/>
        <w:t>Keying: Master key system.</w:t>
      </w:r>
    </w:p>
    <w:p w:rsidR="ABFFABFF" w:rsidRDefault="ABFFABFF" w:rsidP="ABFFABFF">
      <w:pPr>
        <w:pStyle w:val="ARCATSubSub1"/>
        <w:numPr>
          <w:ilvl w:val="4"/>
          <w:numId w:val="1"/>
        </w:numPr>
        <w:rPr/>
      </w:pPr>
      <w:r>
        <w:rPr/>
        <w:t>Permanently inscribe each key with a visual key control number.</w:t>
      </w:r>
    </w:p>
    <w:p w:rsidR="ABFFABFF" w:rsidRDefault="ABFFABFF" w:rsidP="ABFFABFF">
      <w:pPr>
        <w:pStyle w:val="ARCATSubSub2"/>
        <w:numPr>
          <w:ilvl w:val="5"/>
          <w:numId w:val="1"/>
        </w:numPr>
        <w:rPr/>
      </w:pPr>
      <w:r>
        <w:rPr/>
        <w:t>Include Notation: DO NOT DUPLICATE.</w:t>
      </w:r>
    </w:p>
    <w:p w:rsidR="ABFFABFF" w:rsidRDefault="ABFFABFF" w:rsidP="ABFFABFF">
      <w:pPr>
        <w:pStyle w:val="ARCATSubSub2"/>
        <w:numPr>
          <w:ilvl w:val="5"/>
          <w:numId w:val="1"/>
        </w:numPr>
        <w:rPr/>
      </w:pPr>
      <w:r>
        <w:rPr/>
        <w:t>Include Notation: Notation to be furnished by Owner.</w:t>
      </w:r>
    </w:p>
    <w:p w:rsidR="ABFFABFF" w:rsidRDefault="ABFFABFF" w:rsidP="ABFFABFF">
      <w:pPr>
        <w:pStyle w:val="ARCATSubPara"/>
        <w:numPr>
          <w:ilvl w:val="3"/>
          <w:numId w:val="1"/>
        </w:numPr>
        <w:rPr/>
      </w:pPr>
      <w:r>
        <w:rPr/>
        <w:t>Strikes: With black-plastic dust box for each latch or lock bolt. Fabricated for aluminum framing.</w:t>
      </w:r>
    </w:p>
    <w:p w:rsidR="ABFFABFF" w:rsidRDefault="ABFFABFF" w:rsidP="ABFFABFF">
      <w:pPr>
        <w:pStyle w:val="ARCATSubPara"/>
        <w:numPr>
          <w:ilvl w:val="3"/>
          <w:numId w:val="1"/>
        </w:numPr>
        <w:rPr/>
      </w:pPr>
      <w:r>
        <w:rPr/>
        <w:t>Closers: BHMA A156.4, Grade 1, with accessories required for a complete installation, sized as required by door size, exposure to weather, and anticipated frequency of use; adjustable to comply with field conditions and requirements for opening force.</w:t>
      </w:r>
    </w:p>
    <w:p w:rsidR="ABFFABFF" w:rsidRDefault="ABFFABFF" w:rsidP="ABFFABFF">
      <w:pPr>
        <w:pStyle w:val="ARCATSubPara"/>
        <w:numPr>
          <w:ilvl w:val="3"/>
          <w:numId w:val="1"/>
        </w:numPr>
        <w:rPr/>
      </w:pPr>
      <w:r>
        <w:rPr/>
        <w:t>Concealed Overhead Holders and Stops: BHMA A156.8, Grade 1.</w:t>
      </w:r>
    </w:p>
    <w:p w:rsidR="ABFFABFF" w:rsidRDefault="ABFFABFF" w:rsidP="ABFFABFF">
      <w:pPr>
        <w:pStyle w:val="ARCATSubPara"/>
        <w:numPr>
          <w:ilvl w:val="3"/>
          <w:numId w:val="1"/>
        </w:numPr>
        <w:rPr/>
      </w:pPr>
      <w:r>
        <w:rPr/>
        <w:t>Door Stops: BHMA A156.16, Grade 1, floor, or wall mounted, as appropriate for door location indicated, with integral rubber bumper.</w:t>
      </w:r>
    </w:p>
    <w:p>
      <w:pPr>
        <w:pStyle w:val="ARCATnote"/>
        <w:rPr/>
      </w:pPr>
      <w:r>
        <w:rPr/>
        <w:t>** NOTE TO SPECIFIER ** For privacy glass, specify Avanti Systems' "Lunar™ Smart Glass" partition system.  Delete article if the Lunar Smart Glass system is not specified above.</w:t>
      </w:r>
    </w:p>
    <w:p w:rsidR="ABFFABFF" w:rsidRDefault="ABFFABFF" w:rsidP="ABFFABFF">
      <w:pPr>
        <w:pStyle w:val="ARCATArticle"/>
        <w:numPr>
          <w:ilvl w:val="1"/>
          <w:numId w:val="1"/>
        </w:numPr>
        <w:rPr/>
      </w:pPr>
      <w:r>
        <w:rPr/>
        <w:t>PRIVACY GLAZING</w:t>
      </w:r>
    </w:p>
    <w:p w:rsidR="ABFFABFF" w:rsidRDefault="ABFFABFF" w:rsidP="ABFFABFF">
      <w:pPr>
        <w:pStyle w:val="ARCATParagraph"/>
        <w:numPr>
          <w:ilvl w:val="2"/>
          <w:numId w:val="1"/>
        </w:numPr>
        <w:rPr/>
      </w:pPr>
      <w:r>
        <w:rPr/>
        <w:t>Privacy Glazing: UL approved LCD switchable privacy glass.</w:t>
      </w:r>
    </w:p>
    <w:p>
      <w:pPr>
        <w:pStyle w:val="ARCATnote"/>
        <w:rPr/>
      </w:pPr>
      <w:r>
        <w:rPr/>
        <w:t>** NOTE TO SPECIFIER ** Delete one of the two following paragraphs, whichever is not required. Coordinate with storefront and entrance glazing system.</w:t>
      </w:r>
    </w:p>
    <w:p w:rsidR="ABFFABFF" w:rsidRDefault="ABFFABFF" w:rsidP="ABFFABFF">
      <w:pPr>
        <w:pStyle w:val="ARCATSubPara"/>
        <w:numPr>
          <w:ilvl w:val="3"/>
          <w:numId w:val="1"/>
        </w:numPr>
        <w:rPr/>
      </w:pPr>
      <w:r>
        <w:rPr/>
        <w:t>Fully Tempered (FT) Clear Glass per ASTM C1048: </w:t>
      </w:r>
    </w:p>
    <w:p w:rsidR="ABFFABFF" w:rsidRDefault="ABFFABFF" w:rsidP="ABFFABFF">
      <w:pPr>
        <w:pStyle w:val="ARCATSubSub1"/>
        <w:numPr>
          <w:ilvl w:val="4"/>
          <w:numId w:val="1"/>
        </w:numPr>
        <w:rPr/>
      </w:pPr>
      <w:r>
        <w:rPr/>
        <w:t>Kind: FT.</w:t>
      </w:r>
    </w:p>
    <w:p w:rsidR="ABFFABFF" w:rsidRDefault="ABFFABFF" w:rsidP="ABFFABFF">
      <w:pPr>
        <w:pStyle w:val="ARCATSubSub1"/>
        <w:numPr>
          <w:ilvl w:val="4"/>
          <w:numId w:val="1"/>
        </w:numPr>
        <w:rPr/>
      </w:pPr>
      <w:r>
        <w:rPr/>
        <w:t>Condition: A (uncoated surfaces).</w:t>
      </w:r>
    </w:p>
    <w:p w:rsidR="ABFFABFF" w:rsidRDefault="ABFFABFF" w:rsidP="ABFFABFF">
      <w:pPr>
        <w:pStyle w:val="ARCATSubSub1"/>
        <w:numPr>
          <w:ilvl w:val="4"/>
          <w:numId w:val="1"/>
        </w:numPr>
        <w:rPr/>
      </w:pPr>
      <w:r>
        <w:rPr/>
        <w:t>Type: I (transparent).</w:t>
      </w:r>
    </w:p>
    <w:p w:rsidR="ABFFABFF" w:rsidRDefault="ABFFABFF" w:rsidP="ABFFABFF">
      <w:pPr>
        <w:pStyle w:val="ARCATSubSub1"/>
        <w:numPr>
          <w:ilvl w:val="4"/>
          <w:numId w:val="1"/>
        </w:numPr>
        <w:rPr/>
      </w:pPr>
      <w:r>
        <w:rPr/>
        <w:t>Class: 1 clear.</w:t>
      </w:r>
    </w:p>
    <w:p w:rsidR="ABFFABFF" w:rsidRDefault="ABFFABFF" w:rsidP="ABFFABFF">
      <w:pPr>
        <w:pStyle w:val="ARCATSubSub1"/>
        <w:numPr>
          <w:ilvl w:val="4"/>
          <w:numId w:val="1"/>
        </w:numPr>
        <w:rPr/>
      </w:pPr>
      <w:r>
        <w:rPr/>
        <w:t>Quality: q3 (glazing select).</w:t>
      </w:r>
    </w:p>
    <w:p w:rsidR="ABFFABFF" w:rsidRDefault="ABFFABFF" w:rsidP="ABFFABFF">
      <w:pPr>
        <w:pStyle w:val="ARCATSubSub1"/>
        <w:numPr>
          <w:ilvl w:val="4"/>
          <w:numId w:val="1"/>
        </w:numPr>
        <w:rPr/>
      </w:pPr>
      <w:r>
        <w:rPr/>
        <w:t>Tested for surface and edge compression per ASTM C 1048.</w:t>
      </w:r>
    </w:p>
    <w:p w:rsidR="ABFFABFF" w:rsidRDefault="ABFFABFF" w:rsidP="ABFFABFF">
      <w:pPr>
        <w:pStyle w:val="ARCATSubSub1"/>
        <w:numPr>
          <w:ilvl w:val="4"/>
          <w:numId w:val="1"/>
        </w:numPr>
        <w:rPr/>
      </w:pPr>
      <w:r>
        <w:rPr/>
        <w:t>Tested for impact strength per 16 CFR 1201 for Category II materials.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1/2 inch (12.7 mm).</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Thickness: 3/4 inch (19.0 mm).</w:t>
      </w:r>
    </w:p>
    <w:p w:rsidR="ABFFABFF" w:rsidRDefault="ABFFABFF" w:rsidP="ABFFABFF">
      <w:pPr>
        <w:pStyle w:val="ARCATSubPara"/>
        <w:numPr>
          <w:ilvl w:val="3"/>
          <w:numId w:val="1"/>
        </w:numPr>
        <w:rPr/>
      </w:pPr>
      <w:r>
        <w:rPr/>
        <w:t>Laminated Glass per ASTM C1172: Two layers of clear glass with clear plastic interlayer.</w:t>
      </w:r>
    </w:p>
    <w:p w:rsidR="ABFFABFF" w:rsidRDefault="ABFFABFF" w:rsidP="ABFFABFF">
      <w:pPr>
        <w:pStyle w:val="ARCATSubSub1"/>
        <w:numPr>
          <w:ilvl w:val="4"/>
          <w:numId w:val="1"/>
        </w:numPr>
        <w:rPr/>
      </w:pPr>
      <w:r>
        <w:rPr/>
        <w:t>Interlayer: Polyvinyl butyral (PVB) with a proven record of no tendency to bubble, discolor, or lose physical and mechanical properties after laminating glass lites and installation.</w:t>
      </w:r>
    </w:p>
    <w:p w:rsidR="ABFFABFF" w:rsidRDefault="ABFFABFF" w:rsidP="ABFFABFF">
      <w:pPr>
        <w:pStyle w:val="ARCATSubSub2"/>
        <w:numPr>
          <w:ilvl w:val="5"/>
          <w:numId w:val="1"/>
        </w:numPr>
        <w:rPr/>
      </w:pPr>
      <w:r>
        <w:rPr/>
        <w:t>Laminate lites in autoclave with heat plus pressure.</w:t>
      </w:r>
    </w:p>
    <w:p w:rsidR="ABFFABFF" w:rsidRDefault="ABFFABFF" w:rsidP="ABFFABFF">
      <w:pPr>
        <w:pStyle w:val="ARCATSubSub1"/>
        <w:numPr>
          <w:ilvl w:val="4"/>
          <w:numId w:val="1"/>
        </w:numPr>
        <w:rPr/>
      </w:pPr>
      <w:r>
        <w:rPr/>
        <w:t>Laminating Process: Fabricate laminated glass to produce glass free of foreign substances and air or glass pockets.</w:t>
      </w:r>
    </w:p>
    <w:p w:rsidR="ABFFABFF" w:rsidRDefault="ABFFABFF" w:rsidP="ABFFABFF">
      <w:pPr>
        <w:pStyle w:val="ARCATSubSub1"/>
        <w:numPr>
          <w:ilvl w:val="4"/>
          <w:numId w:val="1"/>
        </w:numPr>
        <w:rPr/>
      </w:pPr>
      <w:r>
        <w:rPr/>
        <w:t>Thickness: 1/2 inch (13 mm).</w:t>
      </w:r>
    </w:p>
    <w:p>
      <w:pPr>
        <w:pStyle w:val="ARCATnote"/>
        <w:rPr/>
      </w:pPr>
      <w:r>
        <w:rPr/>
        <w:t>** NOTE TO SPECIFIER ** Delete color options not required.</w:t>
      </w:r>
    </w:p>
    <w:p w:rsidR="ABFFABFF" w:rsidRDefault="ABFFABFF" w:rsidP="ABFFABFF">
      <w:pPr>
        <w:pStyle w:val="ARCATSubPara"/>
        <w:numPr>
          <w:ilvl w:val="3"/>
          <w:numId w:val="1"/>
        </w:numPr>
        <w:rPr/>
      </w:pPr>
      <w:r>
        <w:rPr/>
        <w:t>Color: Neutral.</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Electrical Requirements:</w:t>
      </w:r>
    </w:p>
    <w:p w:rsidR="ABFFABFF" w:rsidRDefault="ABFFABFF" w:rsidP="ABFFABFF">
      <w:pPr>
        <w:pStyle w:val="ARCATSubSub1"/>
        <w:numPr>
          <w:ilvl w:val="4"/>
          <w:numId w:val="1"/>
        </w:numPr>
        <w:rPr/>
      </w:pPr>
      <w:r>
        <w:rPr/>
        <w:t>Power: 110 V ac; 60 Hz.</w:t>
      </w:r>
    </w:p>
    <w:p>
      <w:pPr>
        <w:pStyle w:val="ARCATnote"/>
        <w:rPr/>
      </w:pPr>
      <w:r>
        <w:rPr/>
        <w:t>** NOTE TO SPECIFIER ** Delete switches options not required.</w:t>
      </w:r>
    </w:p>
    <w:p w:rsidR="ABFFABFF" w:rsidRDefault="ABFFABFF" w:rsidP="ABFFABFF">
      <w:pPr>
        <w:pStyle w:val="ARCATSubSub1"/>
        <w:numPr>
          <w:ilvl w:val="4"/>
          <w:numId w:val="1"/>
        </w:numPr>
        <w:rPr/>
      </w:pPr>
      <w:r>
        <w:rPr/>
        <w:t>Switches: Single.</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w:t>
      </w:r>
    </w:p>
    <w:p w:rsidR="ABFFABFF" w:rsidRDefault="ABFFABFF" w:rsidP="ABFFABFF">
      <w:pPr>
        <w:pStyle w:val="ARCATSubSub1"/>
        <w:numPr>
          <w:ilvl w:val="4"/>
          <w:numId w:val="1"/>
        </w:numPr>
        <w:rPr/>
      </w:pPr>
      <w:r>
        <w:rPr/>
        <w:t>Switches: Three-way.</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 of glazing.</w:t>
      </w:r>
    </w:p>
    <w:p w:rsidR="ABFFABFF" w:rsidRDefault="ABFFABFF" w:rsidP="ABFFABFF">
      <w:pPr>
        <w:pStyle w:val="ARCATParagraph"/>
        <w:numPr>
          <w:ilvl w:val="2"/>
          <w:numId w:val="1"/>
        </w:numPr>
        <w:rPr/>
      </w:pPr>
      <w:r>
        <w:rPr/>
        <w:t>Glazing Sealants: As recommended by manufacturer.</w:t>
      </w:r>
    </w:p>
    <w:p>
      <w:pPr>
        <w:pStyle w:val="ARCATnote"/>
        <w:rPr/>
      </w:pPr>
      <w:r>
        <w:rPr/>
        <w:t>** NOTE TO SPECIFIER ** Subparagraph below applies to LEED 2009 NC, CI, and CS; LEED v4; IgCC; ASHRAE 189.1; and Green Globes.</w:t>
      </w:r>
    </w:p>
    <w:p w:rsidR="ABFFABFF" w:rsidRDefault="ABFFABFF" w:rsidP="ABFFABFF">
      <w:pPr>
        <w:pStyle w:val="ARCATSubPara"/>
        <w:numPr>
          <w:ilvl w:val="3"/>
          <w:numId w:val="1"/>
        </w:numPr>
        <w:rPr/>
      </w:pPr>
      <w:r>
        <w:rPr/>
        <w:t>VOC Content: 250 g/L or less.</w:t>
      </w:r>
    </w:p>
    <w:p>
      <w:pPr>
        <w:pStyle w:val="ARCATnote"/>
        <w:rPr/>
      </w:pPr>
      <w:r>
        <w:rPr/>
        <w:t>** NOTE TO SPECIFIER ** Subparagraph below applies to LEED 2009 for Schools Credit IEQ 4.1, LEED v4, IgCC, ASHRAE 189.1, and Green Globes.</w:t>
      </w:r>
    </w:p>
    <w:p w:rsidR="ABFFABFF" w:rsidRDefault="ABFFABFF" w:rsidP="ABFFABFF">
      <w:pPr>
        <w:pStyle w:val="ARCATSubPara"/>
        <w:numPr>
          <w:ilvl w:val="3"/>
          <w:numId w:val="1"/>
        </w:numPr>
        <w:rPr/>
      </w:pPr>
      <w:r>
        <w:rPr/>
        <w:t>Comply with testing and product requirements of the California Department of Public Health's "Standard Method for the Testing and Evaluation of Volatile Organic Chemical Emissions from Indoor Sources Using Environmental Chambers."</w:t>
      </w:r>
    </w:p>
    <w:p>
      <w:pPr>
        <w:pStyle w:val="ARCATnote"/>
        <w:rPr/>
      </w:pPr>
      <w:r>
        <w:rPr/>
        <w:t>** NOTE TO SPECIFIER ** Subparagraph below applies to IgCC. Delete if not required.</w:t>
      </w:r>
    </w:p>
    <w:p w:rsidR="ABFFABFF" w:rsidRDefault="ABFFABFF" w:rsidP="ABFFABFF">
      <w:pPr>
        <w:pStyle w:val="ARCATSubSub1"/>
        <w:numPr>
          <w:ilvl w:val="4"/>
          <w:numId w:val="1"/>
        </w:numPr>
        <w:rPr/>
      </w:pPr>
      <w:r>
        <w:rPr/>
        <w:t>Formaldehyde emissions shall not exceed 9 mcg/cu. m or 7 ppb, whichever is less.</w:t>
      </w:r>
    </w:p>
    <w:p>
      <w:pPr>
        <w:pStyle w:val="ARCATnote"/>
        <w:rPr/>
      </w:pPr>
      <w:r>
        <w:rPr/>
        <w:t>** NOTE TO SPECIFIER ** Subparagraph below applies to Green Globes. Delete if not required.</w:t>
      </w:r>
    </w:p>
    <w:p w:rsidR="ABFFABFF" w:rsidRDefault="ABFFABFF" w:rsidP="ABFFABFF">
      <w:pPr>
        <w:pStyle w:val="ARCATSubSub1"/>
        <w:numPr>
          <w:ilvl w:val="4"/>
          <w:numId w:val="1"/>
        </w:numPr>
        <w:rPr/>
      </w:pPr>
      <w:r>
        <w:rPr/>
        <w:t>The building concentration of formaldehyde is not to exceed half of the indoor recommended exposure limit, or 33 mcg per cu m, and that of acetaldehyde must not exceed 9 mcg per cu m.</w:t>
      </w:r>
    </w:p>
    <w:p w:rsidR="ABFFABFF" w:rsidRDefault="ABFFABFF" w:rsidP="ABFFABFF">
      <w:pPr>
        <w:pStyle w:val="ARCATArticle"/>
        <w:numPr>
          <w:ilvl w:val="1"/>
          <w:numId w:val="1"/>
        </w:numPr>
        <w:rPr/>
      </w:pPr>
      <w:r>
        <w:rPr/>
        <w:t>FASTENERS AND ACCESSORIES</w:t>
      </w:r>
    </w:p>
    <w:p w:rsidR="ABFFABFF" w:rsidRDefault="ABFFABFF" w:rsidP="ABFFABFF">
      <w:pPr>
        <w:pStyle w:val="ARCATParagraph"/>
        <w:numPr>
          <w:ilvl w:val="2"/>
          <w:numId w:val="1"/>
        </w:numPr>
        <w:rPr/>
      </w:pPr>
      <w:r>
        <w:rPr/>
        <w:t>Fasteners and Accessories: Manufacturer's standard corrosion-resistant, nonstaining, nonbleeding fasteners and accessories compatible with adjacent materials.</w:t>
      </w:r>
    </w:p>
    <w:p w:rsidR="ABFFABFF" w:rsidRDefault="ABFFABFF" w:rsidP="ABFFABFF">
      <w:pPr>
        <w:pStyle w:val="ARCATSubPara"/>
        <w:numPr>
          <w:ilvl w:val="3"/>
          <w:numId w:val="1"/>
        </w:numPr>
        <w:rPr/>
      </w:pPr>
      <w:r>
        <w:rPr/>
        <w:t>Use self-locking devices where fasteners are subject to loosening or turning out from thermal and structural movements, wind loads, or vibration.</w:t>
      </w:r>
    </w:p>
    <w:p w:rsidR="ABFFABFF" w:rsidRDefault="ABFFABFF" w:rsidP="ABFFABFF">
      <w:pPr>
        <w:pStyle w:val="ARCATSubPara"/>
        <w:numPr>
          <w:ilvl w:val="3"/>
          <w:numId w:val="1"/>
        </w:numPr>
        <w:rPr/>
      </w:pPr>
      <w:r>
        <w:rPr/>
        <w:t>Reinforce members as required to receive fastener threads.</w:t>
      </w:r>
    </w:p>
    <w:p>
      <w:pPr>
        <w:pStyle w:val="ARCATnote"/>
        <w:rPr/>
      </w:pPr>
      <w:r>
        <w:rPr/>
        <w:t>** NOTE TO SPECIFIER ** Delete paragraph below if not required.</w:t>
      </w:r>
    </w:p>
    <w:p w:rsidR="ABFFABFF" w:rsidRDefault="ABFFABFF" w:rsidP="ABFFABFF">
      <w:pPr>
        <w:pStyle w:val="ARCATSubPara"/>
        <w:numPr>
          <w:ilvl w:val="3"/>
          <w:numId w:val="1"/>
        </w:numPr>
        <w:rPr/>
      </w:pPr>
      <w:r>
        <w:rPr/>
        <w:t>Exposed Fasteners: Countersunk Phillips screw heads.</w:t>
      </w:r>
    </w:p>
    <w:p w:rsidR="ABFFABFF" w:rsidRDefault="ABFFABFF" w:rsidP="ABFFABFF">
      <w:pPr>
        <w:pStyle w:val="ARCATSubSub1"/>
        <w:numPr>
          <w:ilvl w:val="4"/>
          <w:numId w:val="1"/>
        </w:numPr>
        <w:rPr/>
      </w:pPr>
      <w:r>
        <w:rPr/>
        <w:t>Finish: Match framing system.</w:t>
      </w:r>
    </w:p>
    <w:p w:rsidR="ABFFABFF" w:rsidRDefault="ABFFABFF" w:rsidP="ABFFABFF">
      <w:pPr>
        <w:pStyle w:val="ARCATSubSub1"/>
        <w:numPr>
          <w:ilvl w:val="4"/>
          <w:numId w:val="1"/>
        </w:numPr>
        <w:rPr/>
      </w:pPr>
      <w:r>
        <w:rPr/>
        <w:t>Material: 300 series stainless steel.</w:t>
      </w:r>
    </w:p>
    <w:p w:rsidR="ABFFABFF" w:rsidRDefault="ABFFABFF" w:rsidP="ABFFABFF">
      <w:pPr>
        <w:pStyle w:val="ARCATParagraph"/>
        <w:numPr>
          <w:ilvl w:val="2"/>
          <w:numId w:val="1"/>
        </w:numPr>
        <w:rPr/>
      </w:pPr>
      <w:r>
        <w:rPr/>
        <w:t>Anchors: Three-way adjustable that accommodate fabrication and installation tolerances in material and finish compatible with adjoining materials and recommended by manufacturer.</w:t>
      </w:r>
    </w:p>
    <w:p w:rsidR="ABFFABFF" w:rsidRDefault="ABFFABFF" w:rsidP="ABFFABFF">
      <w:pPr>
        <w:pStyle w:val="ARCATSubPara"/>
        <w:numPr>
          <w:ilvl w:val="3"/>
          <w:numId w:val="1"/>
        </w:numPr>
        <w:rPr/>
      </w:pPr>
      <w:r>
        <w:rPr/>
        <w:t>Minimum Adjustment: 1 inch (25 mm).</w:t>
      </w:r>
    </w:p>
    <w:p w:rsidR="ABFFABFF" w:rsidRDefault="ABFFABFF" w:rsidP="ABFFABFF">
      <w:pPr>
        <w:pStyle w:val="ARCATSubPara"/>
        <w:numPr>
          <w:ilvl w:val="3"/>
          <w:numId w:val="1"/>
        </w:numPr>
        <w:rPr/>
      </w:pPr>
      <w:r>
        <w:rPr/>
        <w:t>Minimum Adjustment: ________.</w:t>
      </w:r>
    </w:p>
    <w:p w:rsidR="ABFFABFF" w:rsidRDefault="ABFFABFF" w:rsidP="ABFFABFF">
      <w:pPr>
        <w:pStyle w:val="ARCATArticle"/>
        <w:numPr>
          <w:ilvl w:val="1"/>
          <w:numId w:val="1"/>
        </w:numPr>
        <w:rPr/>
      </w:pPr>
      <w:r>
        <w:rPr/>
        <w:t>PANEL CONSTRUCTION</w:t>
      </w:r>
    </w:p>
    <w:p w:rsidR="ABFFABFF" w:rsidRDefault="ABFFABFF" w:rsidP="ABFFABFF">
      <w:pPr>
        <w:pStyle w:val="ARCATParagraph"/>
        <w:numPr>
          <w:ilvl w:val="2"/>
          <w:numId w:val="1"/>
        </w:numPr>
        <w:rPr/>
      </w:pPr>
      <w:r>
        <w:rPr/>
        <w:t>Panel Construction: As required to support panel from suspension components and with reinforcement for hardware attachment. In-place partition to be rigid, level, plumb, aligned, and uniform appearance. Panels to be free of bow, warp, twist, deformation, with no surface and finish irregularities.</w:t>
      </w:r>
    </w:p>
    <w:p w:rsidR="ABFFABFF" w:rsidRDefault="ABFFABFF" w:rsidP="ABFFABFF">
      <w:pPr>
        <w:pStyle w:val="ARCATSubPara"/>
        <w:numPr>
          <w:ilvl w:val="3"/>
          <w:numId w:val="1"/>
        </w:numPr>
        <w:rPr/>
      </w:pPr>
      <w:r>
        <w:rPr/>
        <w:t>Panel Joints: Tight hairline.</w:t>
      </w:r>
    </w:p>
    <w:p w:rsidR="ABFFABFF" w:rsidRDefault="ABFFABFF" w:rsidP="ABFFABFF">
      <w:pPr>
        <w:pStyle w:val="ARCATSubPara"/>
        <w:numPr>
          <w:ilvl w:val="3"/>
          <w:numId w:val="1"/>
        </w:numPr>
        <w:rPr/>
      </w:pPr>
      <w:r>
        <w:rPr/>
        <w:t>Fasteners: Concealed.</w:t>
      </w:r>
    </w:p>
    <w:p w:rsidR="ABFFABFF" w:rsidRDefault="ABFFABFF" w:rsidP="ABFFABFF">
      <w:pPr>
        <w:pStyle w:val="ARCATSubPara"/>
        <w:numPr>
          <w:ilvl w:val="3"/>
          <w:numId w:val="1"/>
        </w:numPr>
        <w:rPr/>
      </w:pPr>
      <w:r>
        <w:rPr/>
        <w:t>Factory-Glazed Fabrication: Glaze operable glass panels in the factory where practical and possible for applications indicated. Comply with manufacturer's written instructions.</w:t>
      </w:r>
    </w:p>
    <w:p>
      <w:pPr>
        <w:pStyle w:val="ARCATnote"/>
        <w:rPr/>
      </w:pPr>
      <w:r>
        <w:rPr/>
        <w:t>** NOTE TO SPECIFIER ** Delete panel weight option not required. Weight to be accommodated in structural calculations and suitable for required panel assembly and glass.</w:t>
      </w:r>
    </w:p>
    <w:p w:rsidR="ABFFABFF" w:rsidRDefault="ABFFABFF" w:rsidP="ABFFABFF">
      <w:pPr>
        <w:pStyle w:val="ARCATSubPara"/>
        <w:numPr>
          <w:ilvl w:val="3"/>
          <w:numId w:val="1"/>
        </w:numPr>
        <w:rPr/>
      </w:pPr>
      <w:r>
        <w:rPr/>
        <w:t>Panel Weight Single Glazed: 9 lb/sq. ft. (43.9 kg/sq. m) maximum.</w:t>
      </w:r>
    </w:p>
    <w:p w:rsidR="ABFFABFF" w:rsidRDefault="ABFFABFF" w:rsidP="ABFFABFF">
      <w:pPr>
        <w:pStyle w:val="ARCATSubPara"/>
        <w:numPr>
          <w:ilvl w:val="3"/>
          <w:numId w:val="1"/>
        </w:numPr>
        <w:rPr/>
      </w:pPr>
      <w:r>
        <w:rPr/>
        <w:t>Panel Weight Double Glazed: 13 lb/sq. ft. (63.5 kg/sq. m) maximum.</w:t>
      </w:r>
    </w:p>
    <w:p>
      <w:pPr>
        <w:pStyle w:val="ARCATnote"/>
        <w:rPr/>
      </w:pPr>
      <w:r>
        <w:rPr/>
        <w:t>** NOTE TO SPECIFIER ** Delete Panel Frame Thickness options not required. Panel thickness affects panel strength and required storage space.</w:t>
      </w:r>
    </w:p>
    <w:p w:rsidR="ABFFABFF" w:rsidRDefault="ABFFABFF" w:rsidP="ABFFABFF">
      <w:pPr>
        <w:pStyle w:val="ARCATSubPara"/>
        <w:numPr>
          <w:ilvl w:val="3"/>
          <w:numId w:val="1"/>
        </w:numPr>
        <w:rPr/>
      </w:pPr>
      <w:r>
        <w:rPr/>
        <w:t>Panel Frame Thickness: 1-7/8 inches (48 mm).</w:t>
      </w:r>
    </w:p>
    <w:p w:rsidR="ABFFABFF" w:rsidRDefault="ABFFABFF" w:rsidP="ABFFABFF">
      <w:pPr>
        <w:pStyle w:val="ARCATSubPara"/>
        <w:numPr>
          <w:ilvl w:val="3"/>
          <w:numId w:val="1"/>
        </w:numPr>
        <w:rPr/>
      </w:pPr>
      <w:r>
        <w:rPr/>
        <w:t>Panel Frame Thickness: 4 inches (100 mm).</w:t>
      </w:r>
    </w:p>
    <w:p w:rsidR="ABFFABFF" w:rsidRDefault="ABFFABFF" w:rsidP="ABFFABFF">
      <w:pPr>
        <w:pStyle w:val="ARCATSubPara"/>
        <w:numPr>
          <w:ilvl w:val="3"/>
          <w:numId w:val="1"/>
        </w:numPr>
        <w:rPr/>
      </w:pPr>
      <w:r>
        <w:rPr/>
        <w:t>Panel Frame Thickness: ________.</w:t>
      </w:r>
    </w:p>
    <w:p w:rsidR="ABFFABFF" w:rsidRDefault="ABFFABFF" w:rsidP="ABFFABFF">
      <w:pPr>
        <w:pStyle w:val="ARCATSubPara"/>
        <w:numPr>
          <w:ilvl w:val="3"/>
          <w:numId w:val="1"/>
        </w:numPr>
        <w:rPr/>
      </w:pPr>
      <w:r>
        <w:rPr/>
        <w:t>Panel Frame Material: Aluminum, alloy and temper recommended by aluminum producer and finisher for type of use, corrosion resistance, and finish indicated; ASTM B 221 (ASTM B 221M) for extrusions; manufacturer's standard strengths and thicknesses for type of use.</w:t>
      </w:r>
    </w:p>
    <w:p w:rsidR="ABFFABFF" w:rsidRDefault="ABFFABFF" w:rsidP="ABFFABFF">
      <w:pPr>
        <w:pStyle w:val="ARCATSubSub1"/>
        <w:numPr>
          <w:ilvl w:val="4"/>
          <w:numId w:val="1"/>
        </w:numPr>
        <w:rPr/>
      </w:pPr>
      <w:r>
        <w:rPr/>
        <w:t>Frame Reinforcement: Manufacturer's standard steel or aluminum.</w:t>
      </w:r>
    </w:p>
    <w:p>
      <w:pPr>
        <w:pStyle w:val="ARCATnote"/>
        <w:rPr/>
      </w:pPr>
      <w:r>
        <w:rPr/>
        <w:t>** NOTE TO SPECIFIER ** Delete panel closure options not required.</w:t>
      </w:r>
    </w:p>
    <w:p w:rsidR="ABFFABFF" w:rsidRDefault="ABFFABFF" w:rsidP="ABFFABFF">
      <w:pPr>
        <w:pStyle w:val="ARCATSubPara"/>
        <w:numPr>
          <w:ilvl w:val="3"/>
          <w:numId w:val="1"/>
        </w:numPr>
        <w:rPr/>
      </w:pPr>
      <w:r>
        <w:rPr/>
        <w:t>Panel Closure: Manufacturer's standard unless otherwise indicated.</w:t>
      </w:r>
    </w:p>
    <w:p w:rsidR="ABFFABFF" w:rsidRDefault="ABFFABFF" w:rsidP="ABFFABFF">
      <w:pPr>
        <w:pStyle w:val="ARCATSubPara"/>
        <w:numPr>
          <w:ilvl w:val="3"/>
          <w:numId w:val="1"/>
        </w:numPr>
        <w:rPr/>
      </w:pPr>
      <w:r>
        <w:rPr/>
        <w:t>Panel Closure: ________.</w:t>
      </w:r>
    </w:p>
    <w:p>
      <w:pPr>
        <w:pStyle w:val="ARCATnote"/>
        <w:rPr/>
      </w:pPr>
      <w:r>
        <w:rPr/>
        <w:t>** NOTE TO SPECIFIER ** Keep or revise hardware paragraph below to suit Project. </w:t>
      </w:r>
    </w:p>
    <w:p w:rsidR="ABFFABFF" w:rsidRDefault="ABFFABFF" w:rsidP="ABFFABFF">
      <w:pPr>
        <w:pStyle w:val="ARCATSubPara"/>
        <w:numPr>
          <w:ilvl w:val="3"/>
          <w:numId w:val="1"/>
        </w:numPr>
        <w:rPr/>
      </w:pPr>
      <w:r>
        <w:rPr/>
        <w:t>Hardware: Manufacturer's standard as required to operate operable glass-panel partition and accessories; with decorative, protective finish.</w:t>
      </w:r>
    </w:p>
    <w:p>
      <w:pPr>
        <w:pStyle w:val="ARCATnote"/>
        <w:rPr/>
      </w:pPr>
      <w:r>
        <w:rPr/>
        <w:t>** NOTE TO SPECIFIER ** Delete hinges and floor lock options not required. Verify availability of concealed hinges with manufacturer. Hinges are invisible when panels are aligned.</w:t>
      </w:r>
    </w:p>
    <w:p w:rsidR="ABFFABFF" w:rsidRDefault="ABFFABFF" w:rsidP="ABFFABFF">
      <w:pPr>
        <w:pStyle w:val="ARCATSubSub1"/>
        <w:numPr>
          <w:ilvl w:val="4"/>
          <w:numId w:val="1"/>
        </w:numPr>
        <w:rPr/>
      </w:pPr>
      <w:r>
        <w:rPr/>
        <w:t>Hinges: Manufacturer's standard.</w:t>
      </w:r>
    </w:p>
    <w:p w:rsidR="ABFFABFF" w:rsidRDefault="ABFFABFF" w:rsidP="ABFFABFF">
      <w:pPr>
        <w:pStyle w:val="ARCATSubSub1"/>
        <w:numPr>
          <w:ilvl w:val="4"/>
          <w:numId w:val="1"/>
        </w:numPr>
        <w:rPr/>
      </w:pPr>
      <w:r>
        <w:rPr/>
        <w:t>Hinges: Concealed (invisible).</w:t>
      </w:r>
    </w:p>
    <w:p w:rsidR="ABFFABFF" w:rsidRDefault="ABFFABFF" w:rsidP="ABFFABFF">
      <w:pPr>
        <w:pStyle w:val="ARCATSubSub1"/>
        <w:numPr>
          <w:ilvl w:val="4"/>
          <w:numId w:val="1"/>
        </w:numPr>
        <w:rPr/>
      </w:pPr>
      <w:r>
        <w:rPr/>
        <w:t>Hinges: ________.</w:t>
      </w:r>
    </w:p>
    <w:p w:rsidR="ABFFABFF" w:rsidRDefault="ABFFABFF" w:rsidP="ABFFABFF">
      <w:pPr>
        <w:pStyle w:val="ARCATSubSub1"/>
        <w:numPr>
          <w:ilvl w:val="4"/>
          <w:numId w:val="1"/>
        </w:numPr>
        <w:rPr/>
      </w:pPr>
      <w:r>
        <w:rPr/>
        <w:t>Floor Lock: Thumb-turn actuated.</w:t>
      </w:r>
    </w:p>
    <w:p w:rsidR="ABFFABFF" w:rsidRDefault="ABFFABFF" w:rsidP="ABFFABFF">
      <w:pPr>
        <w:pStyle w:val="ARCATSubSub1"/>
        <w:numPr>
          <w:ilvl w:val="4"/>
          <w:numId w:val="1"/>
        </w:numPr>
        <w:rPr/>
      </w:pPr>
      <w:r>
        <w:rPr/>
        <w:t>Floor Lock: Key actuated.</w:t>
      </w:r>
    </w:p>
    <w:p>
      <w:pPr>
        <w:pStyle w:val="ARCATnote"/>
        <w:rPr/>
      </w:pPr>
      <w:r>
        <w:rPr/>
        <w:t>** NOTE TO SPECIFIER ** Delete finish options not required. Verify, with the manufacturer, the availability of each finish.</w:t>
      </w:r>
    </w:p>
    <w:p w:rsidR="ABFFABFF" w:rsidRDefault="ABFFABFF" w:rsidP="ABFFABFF">
      <w:pPr>
        <w:pStyle w:val="ARCATSubPara"/>
        <w:numPr>
          <w:ilvl w:val="3"/>
          <w:numId w:val="1"/>
        </w:numPr>
        <w:rPr/>
      </w:pPr>
      <w:r>
        <w:rPr/>
        <w:t>Panel Frame Exposed Metal Finishes:</w:t>
      </w:r>
    </w:p>
    <w:p w:rsidR="ABFFABFF" w:rsidRDefault="ABFFABFF" w:rsidP="ABFFABFF">
      <w:pPr>
        <w:pStyle w:val="ARCATSubSub1"/>
        <w:numPr>
          <w:ilvl w:val="4"/>
          <w:numId w:val="1"/>
        </w:numPr>
        <w:rPr/>
      </w:pPr>
      <w:r>
        <w:rPr/>
        <w:t>Match Architect's sample.</w:t>
      </w:r>
    </w:p>
    <w:p w:rsidR="ABFFABFF" w:rsidRDefault="ABFFABFF" w:rsidP="ABFFABFF">
      <w:pPr>
        <w:pStyle w:val="ARCATSubSub1"/>
        <w:numPr>
          <w:ilvl w:val="4"/>
          <w:numId w:val="1"/>
        </w:numPr>
        <w:rPr/>
      </w:pPr>
      <w:r>
        <w:rPr/>
        <w:t>As selected by Architect from Manufacturer's Full Range:</w:t>
      </w:r>
    </w:p>
    <w:p w:rsidR="ABFFABFF" w:rsidRDefault="ABFFABFF" w:rsidP="ABFFABFF">
      <w:pPr>
        <w:pStyle w:val="ARCATSubSub2"/>
        <w:numPr>
          <w:ilvl w:val="5"/>
          <w:numId w:val="1"/>
        </w:numPr>
        <w:rPr/>
      </w:pPr>
      <w:r>
        <w:rPr/>
        <w:t>Aluminum: Clear anodized.</w:t>
      </w:r>
    </w:p>
    <w:p w:rsidR="ABFFABFF" w:rsidRDefault="ABFFABFF" w:rsidP="ABFFABFF">
      <w:pPr>
        <w:pStyle w:val="ARCATSubSub2"/>
        <w:numPr>
          <w:ilvl w:val="5"/>
          <w:numId w:val="1"/>
        </w:numPr>
        <w:rPr/>
      </w:pPr>
      <w:r>
        <w:rPr/>
        <w:t>Aluminum: Light bronze anodized.</w:t>
      </w:r>
    </w:p>
    <w:p w:rsidR="ABFFABFF" w:rsidRDefault="ABFFABFF" w:rsidP="ABFFABFF">
      <w:pPr>
        <w:pStyle w:val="ARCATSubSub2"/>
        <w:numPr>
          <w:ilvl w:val="5"/>
          <w:numId w:val="1"/>
        </w:numPr>
        <w:rPr/>
      </w:pPr>
      <w:r>
        <w:rPr/>
        <w:t>Aluminum: Medium bronze anodized.</w:t>
      </w:r>
    </w:p>
    <w:p w:rsidR="ABFFABFF" w:rsidRDefault="ABFFABFF" w:rsidP="ABFFABFF">
      <w:pPr>
        <w:pStyle w:val="ARCATSubSub2"/>
        <w:numPr>
          <w:ilvl w:val="5"/>
          <w:numId w:val="1"/>
        </w:numPr>
        <w:rPr/>
      </w:pPr>
      <w:r>
        <w:rPr/>
        <w:t>Aluminum: Dark bronze anodized.</w:t>
      </w:r>
    </w:p>
    <w:p w:rsidR="ABFFABFF" w:rsidRDefault="ABFFABFF" w:rsidP="ABFFABFF">
      <w:pPr>
        <w:pStyle w:val="ARCATSubSub2"/>
        <w:numPr>
          <w:ilvl w:val="5"/>
          <w:numId w:val="1"/>
        </w:numPr>
        <w:rPr/>
      </w:pPr>
      <w:r>
        <w:rPr/>
        <w:t>Aluminum: Black anodized.</w:t>
      </w:r>
    </w:p>
    <w:p w:rsidR="ABFFABFF" w:rsidRDefault="ABFFABFF" w:rsidP="ABFFABFF">
      <w:pPr>
        <w:pStyle w:val="ARCATSubSub2"/>
        <w:numPr>
          <w:ilvl w:val="5"/>
          <w:numId w:val="1"/>
        </w:numPr>
        <w:rPr/>
      </w:pPr>
      <w:r>
        <w:rPr/>
        <w:t>Aluminum: Baked powder coating, black color.</w:t>
      </w:r>
    </w:p>
    <w:p w:rsidR="ABFFABFF" w:rsidRDefault="ABFFABFF" w:rsidP="ABFFABFF">
      <w:pPr>
        <w:pStyle w:val="ARCATSubSub2"/>
        <w:numPr>
          <w:ilvl w:val="5"/>
          <w:numId w:val="1"/>
        </w:numPr>
        <w:rPr/>
      </w:pPr>
      <w:r>
        <w:rPr/>
        <w:t>Aluminum: RAL 9006 white aluminum, polyester powder-coat finish.</w:t>
      </w:r>
    </w:p>
    <w:p w:rsidR="ABFFABFF" w:rsidRDefault="ABFFABFF" w:rsidP="ABFFABFF">
      <w:pPr>
        <w:pStyle w:val="ARCATSubSub2"/>
        <w:numPr>
          <w:ilvl w:val="5"/>
          <w:numId w:val="1"/>
        </w:numPr>
        <w:rPr/>
      </w:pPr>
      <w:r>
        <w:rPr/>
        <w:t>Aluminum: Finish: ________. Color: ________.</w:t>
      </w:r>
    </w:p>
    <w:p w:rsidR="ABFFABFF" w:rsidRDefault="ABFFABFF" w:rsidP="ABFFABFF">
      <w:pPr>
        <w:pStyle w:val="ARCATSubSub2"/>
        <w:numPr>
          <w:ilvl w:val="5"/>
          <w:numId w:val="1"/>
        </w:numPr>
        <w:rPr/>
      </w:pPr>
      <w:r>
        <w:rPr/>
        <w:t>Metal-Clad Aluminum: Satin stainless steel.</w:t>
      </w:r>
    </w:p>
    <w:p w:rsidR="ABFFABFF" w:rsidRDefault="ABFFABFF" w:rsidP="ABFFABFF">
      <w:pPr>
        <w:pStyle w:val="ARCATSubSub2"/>
        <w:numPr>
          <w:ilvl w:val="5"/>
          <w:numId w:val="1"/>
        </w:numPr>
        <w:rPr/>
      </w:pPr>
      <w:r>
        <w:rPr/>
        <w:t>Metal-Clad Aluminum: Polished stainless steel.</w:t>
      </w:r>
    </w:p>
    <w:p w:rsidR="ABFFABFF" w:rsidRDefault="ABFFABFF" w:rsidP="ABFFABFF">
      <w:pPr>
        <w:pStyle w:val="ARCATSubSub2"/>
        <w:numPr>
          <w:ilvl w:val="5"/>
          <w:numId w:val="1"/>
        </w:numPr>
        <w:rPr/>
      </w:pPr>
      <w:r>
        <w:rPr/>
        <w:t>Metal-Clad Aluminum: Satin brass Polished brass.</w:t>
      </w:r>
    </w:p>
    <w:p w:rsidR="ABFFABFF" w:rsidRDefault="ABFFABFF" w:rsidP="ABFFABFF">
      <w:pPr>
        <w:pStyle w:val="ARCATSubSub2"/>
        <w:numPr>
          <w:ilvl w:val="5"/>
          <w:numId w:val="1"/>
        </w:numPr>
        <w:rPr/>
      </w:pPr>
      <w:r>
        <w:rPr/>
        <w:t>Metal-Clad Aluminum: Satin bronze.</w:t>
      </w:r>
    </w:p>
    <w:p w:rsidR="ABFFABFF" w:rsidRDefault="ABFFABFF" w:rsidP="ABFFABFF">
      <w:pPr>
        <w:pStyle w:val="ARCATSubSub2"/>
        <w:numPr>
          <w:ilvl w:val="5"/>
          <w:numId w:val="1"/>
        </w:numPr>
        <w:rPr/>
      </w:pPr>
      <w:r>
        <w:rPr/>
        <w:t>Metal-Clad Aluminum: Polished bronze.</w:t>
      </w:r>
    </w:p>
    <w:p w:rsidR="ABFFABFF" w:rsidRDefault="ABFFABFF" w:rsidP="ABFFABFF">
      <w:pPr>
        <w:pStyle w:val="ARCATSubSub2"/>
        <w:numPr>
          <w:ilvl w:val="5"/>
          <w:numId w:val="1"/>
        </w:numPr>
        <w:rPr/>
      </w:pPr>
      <w:r>
        <w:rPr/>
        <w:t>Metal-Clad Aluminum: ________.</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Form or extrude aluminum shapes before finishing.</w:t>
      </w:r>
    </w:p>
    <w:p w:rsidR="ABFFABFF" w:rsidRDefault="ABFFABFF" w:rsidP="ABFFABFF">
      <w:pPr>
        <w:pStyle w:val="ARCATParagraph"/>
        <w:numPr>
          <w:ilvl w:val="2"/>
          <w:numId w:val="1"/>
        </w:numPr>
        <w:rPr/>
      </w:pPr>
      <w:r>
        <w:rPr/>
        <w:t>Components to have the following characteristics:</w:t>
      </w:r>
    </w:p>
    <w:p w:rsidR="ABFFABFF" w:rsidRDefault="ABFFABFF" w:rsidP="ABFFABFF">
      <w:pPr>
        <w:pStyle w:val="ARCATSubPara"/>
        <w:numPr>
          <w:ilvl w:val="3"/>
          <w:numId w:val="1"/>
        </w:numPr>
        <w:rPr/>
      </w:pPr>
      <w:r>
        <w:rPr/>
        <w:t>Profiles: Sharp, straight, and free of defects or deformations.</w:t>
      </w:r>
    </w:p>
    <w:p w:rsidR="ABFFABFF" w:rsidRDefault="ABFFABFF" w:rsidP="ABFFABFF">
      <w:pPr>
        <w:pStyle w:val="ARCATSubPara"/>
        <w:numPr>
          <w:ilvl w:val="3"/>
          <w:numId w:val="1"/>
        </w:numPr>
        <w:rPr/>
      </w:pPr>
      <w:r>
        <w:rPr/>
        <w:t>Joints: Accurately fitted with ends coped or mitered.</w:t>
      </w:r>
    </w:p>
    <w:p w:rsidR="ABFFABFF" w:rsidRDefault="ABFFABFF" w:rsidP="ABFFABFF">
      <w:pPr>
        <w:pStyle w:val="ARCATSubPara"/>
        <w:numPr>
          <w:ilvl w:val="3"/>
          <w:numId w:val="1"/>
        </w:numPr>
        <w:rPr/>
      </w:pPr>
      <w:r>
        <w:rPr/>
        <w:t>Fasteners, anchors, and connection devices: Concealed from view to greatest extent possible.</w:t>
      </w:r>
    </w:p>
    <w:p w:rsidR="ABFFABFF" w:rsidRDefault="ABFFABFF" w:rsidP="ABFFABFF">
      <w:pPr>
        <w:pStyle w:val="ARCATParagraph"/>
        <w:numPr>
          <w:ilvl w:val="2"/>
          <w:numId w:val="1"/>
        </w:numPr>
        <w:rPr/>
      </w:pPr>
      <w:r>
        <w:rPr/>
        <w:t>Entrance Door Hardware Installation: Factory install entrance door hardware to the greatest extent possible. Cut, drill, and tap for factory-installed entrance door hardware before applying finishes.</w:t>
      </w:r>
    </w:p>
    <w:p w:rsidR="ABFFABFF" w:rsidRDefault="ABFFABFF" w:rsidP="ABFFABFF">
      <w:pPr>
        <w:pStyle w:val="ARCATParagraph"/>
        <w:numPr>
          <w:ilvl w:val="2"/>
          <w:numId w:val="1"/>
        </w:numPr>
        <w:rPr/>
      </w:pPr>
      <w:r>
        <w:rPr/>
        <w:t>After fabrication, clearly mark components to identify their locations in Project according to Shop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and other conditions affecting performance of the Work.</w:t>
      </w:r>
    </w:p>
    <w:p w:rsidR="ABFFABFF" w:rsidRDefault="ABFFABFF" w:rsidP="ABFFABFF">
      <w:pPr>
        <w:pStyle w:val="ARCATParagraph"/>
        <w:numPr>
          <w:ilvl w:val="2"/>
          <w:numId w:val="1"/>
        </w:numPr>
        <w:rPr/>
      </w:pPr>
      <w:r>
        <w:rPr/>
        <w:t>Examine components before installation. Reject components that are wet, moisture damaged, mold damaged, broken, cracked, chipped, deformed, or unmatched.</w:t>
      </w:r>
    </w:p>
    <w:p w:rsidR="ABFFABFF" w:rsidRDefault="ABFFABFF" w:rsidP="ABFFABFF">
      <w:pPr>
        <w:pStyle w:val="ARCATParagraph"/>
        <w:numPr>
          <w:ilvl w:val="2"/>
          <w:numId w:val="1"/>
        </w:numPr>
        <w:rPr/>
      </w:pPr>
      <w:r>
        <w:rPr/>
        <w:t>Examine roughing-in for electrical power to verify actual locations of power connections before partition installation.</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 each demountable partition so surfaces vary not more than 1/8 inch (3 mm) from the plane formed by the faces of adjacent partitions.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demountable partitions after other finishing operations have been completed.</w:t>
      </w:r>
    </w:p>
    <w:p w:rsidR="ABFFABFF" w:rsidRDefault="ABFFABFF" w:rsidP="ABFFABFF">
      <w:pPr>
        <w:pStyle w:val="ARCATSubPara"/>
        <w:numPr>
          <w:ilvl w:val="3"/>
          <w:numId w:val="1"/>
        </w:numPr>
        <w:rPr/>
      </w:pPr>
      <w:r>
        <w:rPr/>
        <w:t>Install partitions rigid, level, plumb, and aligned. Install seals at connections with floors, ceilings, fixed walls, and abutting surfaces to prevent light and sound transmission.</w:t>
      </w:r>
    </w:p>
    <w:p w:rsidR="ABFFABFF" w:rsidRDefault="ABFFABFF" w:rsidP="ABFFABFF">
      <w:pPr>
        <w:pStyle w:val="ARCATSubPara"/>
        <w:numPr>
          <w:ilvl w:val="3"/>
          <w:numId w:val="1"/>
        </w:numPr>
        <w:rPr/>
      </w:pPr>
      <w:r>
        <w:rPr/>
        <w:t>Except for filler panels scribed to fixed walls or columns, do not modify manufacturer's standard components.</w:t>
      </w:r>
    </w:p>
    <w:p>
      <w:pPr>
        <w:pStyle w:val="ARCATnote"/>
        <w:rPr/>
      </w:pPr>
      <w:r>
        <w:rPr/>
        <w:t>** NOTE TO SPECIFIER ** Keep suspended-ceiling system paragraph below for ceiling-height demountable partitions.</w:t>
      </w:r>
    </w:p>
    <w:p w:rsidR="ABFFABFF" w:rsidRDefault="ABFFABFF" w:rsidP="ABFFABFF">
      <w:pPr>
        <w:pStyle w:val="ARCATParagraph"/>
        <w:numPr>
          <w:ilvl w:val="2"/>
          <w:numId w:val="1"/>
        </w:numPr>
        <w:rPr/>
      </w:pPr>
      <w:r>
        <w:rPr/>
        <w:t>Suspended-Ceiling System:</w:t>
      </w:r>
    </w:p>
    <w:p w:rsidR="ABFFABFF" w:rsidRDefault="ABFFABFF" w:rsidP="ABFFABFF">
      <w:pPr>
        <w:pStyle w:val="ARCATSubPara"/>
        <w:numPr>
          <w:ilvl w:val="3"/>
          <w:numId w:val="1"/>
        </w:numPr>
        <w:rPr/>
      </w:pPr>
      <w:r>
        <w:rPr/>
        <w:t>Do not alter the suspended ceiling system.</w:t>
      </w:r>
    </w:p>
    <w:p w:rsidR="ABFFABFF" w:rsidRDefault="ABFFABFF" w:rsidP="ABFFABFF">
      <w:pPr>
        <w:pStyle w:val="ARCATSubPara"/>
        <w:numPr>
          <w:ilvl w:val="3"/>
          <w:numId w:val="1"/>
        </w:numPr>
        <w:rPr/>
      </w:pPr>
      <w:r>
        <w:rPr/>
        <w:t>Make alterations to suspended-ceiling system required by partition installation or to gain access to electrical or communication systems without affecting the structural integrity of suspended-ceiling system. Make alterations so they are not noticeable after panel installation.</w:t>
      </w:r>
    </w:p>
    <w:p w:rsidR="ABFFABFF" w:rsidRDefault="ABFFABFF" w:rsidP="ABFFABFF">
      <w:pPr>
        <w:pStyle w:val="ARCATParagraph"/>
        <w:numPr>
          <w:ilvl w:val="2"/>
          <w:numId w:val="1"/>
        </w:numPr>
        <w:rPr/>
      </w:pPr>
      <w:r>
        <w:rPr/>
        <w:t>Doors and Frames: Install door-and-frame and glazing-and-glazing-frame assemblies securely anchored to partitions and with doors aligned and fitted. Install and adjust door hardware for proper operation.</w:t>
      </w:r>
    </w:p>
    <w:p w:rsidR="ABFFABFF" w:rsidRDefault="ABFFABFF" w:rsidP="ABFFABFF">
      <w:pPr>
        <w:pStyle w:val="ARCATParagraph"/>
        <w:numPr>
          <w:ilvl w:val="2"/>
          <w:numId w:val="1"/>
        </w:numPr>
        <w:rPr/>
      </w:pPr>
      <w:r>
        <w:rPr/>
        <w:t>Electrical Devices: Connect integral, concealed wiring to serve electrical power and communication devices indicated on Drawings.</w:t>
      </w:r>
    </w:p>
    <w:p>
      <w:pPr>
        <w:pStyle w:val="ARCATnote"/>
        <w:rPr/>
      </w:pPr>
      <w:r>
        <w:rPr/>
        <w:t>** NOTE TO SPECIFIER ** Delete paragraph below if power receptacles are not required.</w:t>
      </w:r>
    </w:p>
    <w:p w:rsidR="ABFFABFF" w:rsidRDefault="ABFFABFF" w:rsidP="ABFFABFF">
      <w:pPr>
        <w:pStyle w:val="ARCATSubPara"/>
        <w:numPr>
          <w:ilvl w:val="3"/>
          <w:numId w:val="1"/>
        </w:numPr>
        <w:rPr/>
      </w:pPr>
      <w:r>
        <w:rPr/>
        <w:t>Connect electrical service at junction-box locations according to Section 260519 - Low-Voltage Electrical Power Conductors and Cables.</w:t>
      </w:r>
    </w:p>
    <w:p>
      <w:pPr>
        <w:pStyle w:val="ARCATnote"/>
        <w:rPr/>
      </w:pPr>
      <w:r>
        <w:rPr/>
        <w:t>** NOTE TO SPECIFIER ** Delete paragraph below if data ports are not required.</w:t>
      </w:r>
    </w:p>
    <w:p w:rsidR="ABFFABFF" w:rsidRDefault="ABFFABFF" w:rsidP="ABFFABFF">
      <w:pPr>
        <w:pStyle w:val="ARCATSubPara"/>
        <w:numPr>
          <w:ilvl w:val="3"/>
          <w:numId w:val="1"/>
        </w:numPr>
        <w:rPr/>
      </w:pPr>
      <w:r>
        <w:rPr/>
        <w:t>Connect data communication service at junction-box locations according to Section 271513 - Communications Copper Horizontal Cabling.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manufacturer does not provide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Inspect installation, correct misalignments, and tighten loose connections.</w:t>
      </w:r>
    </w:p>
    <w:p w:rsidR="ABFFABFF" w:rsidRDefault="ABFFABFF" w:rsidP="ABFFABFF">
      <w:pPr>
        <w:pStyle w:val="ARCATParagraph"/>
        <w:numPr>
          <w:ilvl w:val="2"/>
          <w:numId w:val="1"/>
        </w:numPr>
        <w:rPr/>
      </w:pPr>
      <w:r>
        <w:rPr/>
        <w:t>Doors: Adjust doors to operate smoothly and easily, without binding or warping. Adjust hardware to function smoothly and lubricate as recommended by manufacturer. Verify that latches and locks engage accurately and securely without forcing or binding.</w:t>
      </w:r>
    </w:p>
    <w:p w:rsidR="ABFFABFF" w:rsidRDefault="ABFFABFF" w:rsidP="ABFFABFF">
      <w:pPr>
        <w:pStyle w:val="ARCATParagraph"/>
        <w:numPr>
          <w:ilvl w:val="2"/>
          <w:numId w:val="1"/>
        </w:numPr>
        <w:rPr/>
      </w:pPr>
      <w:r>
        <w:rPr/>
        <w:t>Remove and replace defaced or damaged components that cannot be satisfactorily repaired.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5E210"
  Type="http://schemas.openxmlformats.org/officeDocument/2006/relationships/image"
  Target="https://www.arcat.com/clients/gfx/avanti_systems.png"
  TargetMode="External"
/>
<Relationship
  Id="rId_6ACDF5_1"
  Type="http://schemas.openxmlformats.org/officeDocument/2006/relationships/hyperlink"
  Target="https://arcat.com/rfi?action=email&amp;company=Avanti%252BSystems%252BUSA&amp;message=RE%253A%2520Spec%2520Question%2520(08410avt)%253A%2520&amp;coid=45481&amp;spec=08410avt&amp;rep=&amp;fax=914-934-5992"
  TargetMode="External"
/>
<Relationship
  Id="rId_6ACDF5_2"
  Type="http://schemas.openxmlformats.org/officeDocument/2006/relationships/hyperlink"
  Target="https://www.avantisystemsusa.com"
  TargetMode="External"
/>
<Relationship
  Id="rId_6ACDF5_3"
  Type="http://schemas.openxmlformats.org/officeDocument/2006/relationships/hyperlink"
  Target="https://arcat.com/company/avanti-systems-usa-45481"
  TargetMode="External"
/>
<Relationship
  Id="rId_E4EAE6_1"
  Type="http://schemas.openxmlformats.org/officeDocument/2006/relationships/hyperlink"
  Target="https://arcat.com/rfi?action=email&amp;company=Avanti%252BSystems%252BUSA&amp;message=RE%253A%2520Spec%2520Question%2520(08410avt)%253A%2520&amp;coid=45481&amp;spec=08410avt&amp;rep=&amp;fax=914-934-5992"
  TargetMode="External"
/>
<Relationship
  Id="rId_E4EAE6_2"
  Type="http://schemas.openxmlformats.org/officeDocument/2006/relationships/hyperlink"
  Target="https://www.avantisystems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