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panel_built.png&quot; \* MERGEFORMAT \d  \x \y">
        <w:r>
          <w:drawing>
            <wp:inline distT="0" distB="0" distL="0" distR="0">
              <wp:extent cx="2857500" cy="1428750"/>
              <wp:effectExtent l="0" t="0" r="0" b="0"/>
              <wp:docPr id="1" name="Picture rId_8E2273" descr="https://www.arcat.com/clients/gfx/panel_buil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8E2273" descr="https://www.arcat.com/clients/gfx/panel_built.png"/>
                      <pic:cNvPicPr>
                        <a:picLocks noChangeAspect="1" noChangeArrowheads="1"/>
                      </pic:cNvPicPr>
                    </pic:nvPicPr>
                    <pic:blipFill>
                      <a:blip r:link="rId_8E227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428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05 51 00</w:t>
      </w:r>
    </w:p>
    <w:p>
      <w:pPr>
        <w:pStyle w:val="ARCATTitle"/>
        <w:jc w:val="center"/>
        <w:rPr/>
      </w:pPr>
      <w:r>
        <w:rPr/>
        <w:t>METAL STAIRS, LADDERS, HANDRAILS, AND GUARD RAILS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2022 - 2022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Panel Built Inc.; In-plant Offices, Mezzanine Platforms, Security Booths, Ballistic Rated Buildings and Cleanrooms.</w:t>
      </w:r>
      <w:r>
        <w:rPr/>
        <w:br/>
        <w:t>This section is based on the products of Panel Built Inc., which is located at:</w:t>
      </w:r>
      <w:r>
        <w:rPr/>
        <w:br/>
        <w:t>302 Beasley St., P. O. Box 2658  </w:t>
      </w:r>
      <w:r>
        <w:rPr/>
        <w:br/>
        <w:t>Blairsville, GA 30514</w:t>
      </w:r>
      <w:r>
        <w:rPr/>
        <w:br/>
        <w:t>Toll Free Tel: 800-636-3873 </w:t>
      </w:r>
      <w:r>
        <w:rPr/>
        <w:br/>
        <w:t>Tel: 706-745-6540 </w:t>
      </w:r>
      <w:r>
        <w:rPr/>
        <w:br/>
        <w:t>Fax: 800-594-3245 </w:t>
      </w:r>
      <w:r>
        <w:rPr/>
        <w:br/>
        <w:t>Email: </w:t>
      </w:r>
      <w:hyperlink r:id="rId_B5F162_1" w:history="1">
        <w:tooltip>request info (info@panelbuilt.com) downloads</w:tooltip>
        <w:r>
          <w:rPr>
            <w:rStyle w:val="Hyperlink"/>
            <w:color w:val="802020"/>
            <w:u w:val="single"/>
          </w:rPr>
          <w:t>request info (info@panelbuilt.com)</w:t>
        </w:r>
      </w:hyperlink>
      <w:r>
        <w:rPr/>
        <w:t/>
      </w:r>
      <w:r>
        <w:rPr/>
        <w:br/>
        <w:t>Web: </w:t>
      </w:r>
      <w:hyperlink r:id="rId_B5F162_2" w:history="1">
        <w:tooltip>https://www.panelbuilt.com downloads</w:tooltip>
        <w:r>
          <w:rPr>
            <w:rStyle w:val="Hyperlink"/>
            <w:color w:val="802020"/>
            <w:u w:val="single"/>
          </w:rPr>
          <w:t>https://www.panelbuilt.com</w:t>
        </w:r>
      </w:hyperlink>
      <w:r>
        <w:rPr/>
        <w:t>  </w:t>
      </w:r>
      <w:r>
        <w:rPr/>
        <w:br/>
        <w:t> [ </w:t>
      </w:r>
      <w:hyperlink r:id="rId_B5F162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Panel Built was founded in 1995 by brothers Pat and Mike Kiernan and began with the construction of pre-manufactured buildings. Today, Panel Built offers a complete line of custom modular offices, mezzanines, security booths, pre-assembled exterior buildings, and cleanrooms. All our multiple product lines are produced on-site, in four state-of-the-art manufacturing facilities. We offer "A Better Way to Create Space" for all of your building projects.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Stairs with concrete treads.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Stairs with grating treads.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Stairs with metal treads.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Structural steel stair framing and supports.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Handrails and rail guards.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Ladders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[5-digit section no.] - [Section Title in initial caps].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[5-digit section no.] - [Section Title].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 STANDARDS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36 CFR 1191 - Americans with Disabilities Act Accessibility Guidelines for Buildings and Facilities; Final Rule; current edition; (ADA Standards for Accessible Design).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A6/A6M - Standard Specification for General Requirements for Rolled Structural Steel Bars, Plates, Shapes, and Sheet Piling;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A36/A36M - Standard Specification for Carbon Structural Steel;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A53/A53M - Standard Specification for Pipe, Steel, Black and Hot-Dipped, Zinc-Coated, Welded and Seamless;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A123/A123M - Standard Specification for Zinc (Hot-Dip Galvanized) Coatings on Iron and Steel Products;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A153/A153M - Standard Specification for Zinc Coating (Hot-Dip) on Iron and Steel Hardware;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A167 - Standard Specification for Stainless and Heat-Resisting Chromium-Nickel Steel Plate, Sheet, and Strip;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A283/A283M - Standard Specification for Low and Intermediate Tensile Strength Carbon Steel Plates;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A325 - Standard Specification for Structural Bolts, Steel, Heat Treated, 120/105 ksi Minimum Tensile Strength;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A325M - Standard Specification for Structural Bolts, Steel, Heat Treated 830 MPa Tensile Strength (Metric);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A786/A786M - Standard Specification for Hot-Rolled Carbon, Low-Alloy, High-Strength Low-Alloy, and Alloy Steel Floor Plates;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Welding Society(AWS):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AWS A2.4 - Standard Symbols for Welding, Brazing, and Nondestructive Examination; American Welding Society;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AWS D1.1/D1.1M - Structural Welding Code - Steel; American Welding Society;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Accreditation Service (IAS):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IAS AC172 - Accreditation Criteria for Fabricator Inspection Programs for Structural Steel;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National Association of Architectural Metal Manufacturers (NAAM):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NAAMM AMP 510 - Metal Stairs Manual; The National Association of Architectural Metal Manufacturers;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NAAMM MBG 531 - Metal Bar Grating Manual; The National Association of Architectural Metal Manufacturers;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NAAMM MBG 532 - Heavy Duty Metal Bar Grating Manual; current edition (ANSI/NAAMM MBG 532).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Society for Protective Coatings (SSPC):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SSPC-Paint 15: Steel Joist Shop Primer; Society for Protective Coatings;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SSPC-SP 2: Hand Tool Cleaning; Society for Protective Coatings; current edition.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Indicate profiles, sizes, connection attachments, reinforcing, anchorage, size and type of fasteners, and 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Indicate welded connections using standard AWS A2.4 welding symbols. Indicate net weld lengths.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Welders' Certificates.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Structural Designer Qualifications: Professional Structural Engineer experienced in design of this work and licensed in the State in which the Project is located, or personnel under direct supervision of such an engineer.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Welder Qualifications: Show certification of welders employed on the Work, verifying AWS qualification within the previous 12 months.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Fabricator Qualifications: A qualified steel fabricator that is accredited by the International Accreditation Service (IAS) Fabricator Inspection Program for Structural Steel (AC172).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Panel Built Inc., which is located at:</w:t>
      </w:r>
      <w:r>
        <w:rPr/>
        <w:br/>
        <w:t>302 Beasley St., P. O. Box 2658  </w:t>
      </w:r>
      <w:r>
        <w:rPr/>
        <w:br/>
        <w:t>Blairsville, GA 30514</w:t>
      </w:r>
      <w:r>
        <w:rPr/>
        <w:br/>
        <w:t>Toll Free Tel: 800-636-3873 </w:t>
      </w:r>
      <w:r>
        <w:rPr/>
        <w:br/>
        <w:t>Tel: 706-745-6540 </w:t>
      </w:r>
      <w:r>
        <w:rPr/>
        <w:br/>
        <w:t>Fax: 800-594-3245 </w:t>
      </w:r>
      <w:r>
        <w:rPr/>
        <w:br/>
        <w:t>Email: </w:t>
      </w:r>
      <w:hyperlink r:id="rId_2B7C62_1" w:history="1">
        <w:tooltip>request info (info@panelbuilt.com) downloads</w:tooltip>
        <w:r>
          <w:rPr>
            <w:rStyle w:val="Hyperlink"/>
            <w:color w:val="802020"/>
            <w:u w:val="single"/>
          </w:rPr>
          <w:t>request info (info@panelbuilt.com)</w:t>
        </w:r>
      </w:hyperlink>
      <w:r>
        <w:rPr/>
        <w:t>;Web: </w:t>
      </w:r>
      <w:hyperlink r:id="rId_2B7C62_2" w:history="1">
        <w:tooltip>https://www.panelbuilt.com downloads</w:tooltip>
        <w:r>
          <w:rPr>
            <w:rStyle w:val="Hyperlink"/>
            <w:color w:val="802020"/>
            <w:u w:val="single"/>
          </w:rPr>
          <w:t>https://www.panelbuilt.com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PERFORMANCE AND DESIGN REQUIREMENTS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Delegated Design: Engage a qualified professional engineer, as defined in Section 01 40 00 - Quality Requirements "Quality Requirements," to design the following: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stairs.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ladders.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 and guard rails.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Structural Performance for Railings and Guard Rails: Including attachment to building construction, withstanding the effects of gravity loads and the following loads and stresses within limits and under conditions indicated: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Handrails and Guard Top Rails: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Uniform Load: 50 lbf/ft (0.73 kN/m)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Concentrated Load: 200 lbf (0.89 kN)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Uniform and Concentrated Loads: Need not be assumed to act concurrently.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Guard Infill: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Concentrated Load: 50 lbf (0.22 kN) applied horizontally on area of 1 sq ft (0.093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Infill and Other Loads: Need not be assumed to act concurrently.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items, of design specified, complete with landing platforms, vertical and horizontal supports, railings, and guards, fabricated accurately for anchorage to each other and to building structure.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Regulatory Requirements: Complying with the most stringent requirements of local, state, and federal regulations; where requirements of the contract documents exceed those of regulations, comply with the contract documents.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Shop assemble components; disassemble into largest practical sections suitable for transport and access to site.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 sharp or rough areas on exposed travel surfaces and surfaces accessible to touch.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Separate dissimilar metals using paint or permanent tape.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Jointing and Finish Quality Levels: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Architectural: All joints as inconspicuous as possible, whether welded or mechanical.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Welded Joints: Continuously welded and ground smooth and flush.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Mechanical Joints: Butted tight, flush, and hairline; concealed fastenings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Exposed Edges and Corners: Eased to small uniform radius.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Industrial: All joints made neatly.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Welded Joints: Welded on back side wherever possible.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Welds Exposed to Touch: Ground smooth.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Bolts Exposed to Touch in Travel Area: No nuts or screw threads exposed to touch.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Same material or compatible with materials being fastened; type consistent with design and specified quality level.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Anchors and Related Components: Same material and finish as item to be anchored, except where specifically indicated otherwise; provide all anchors and fasteners required.</w:t>
      </w:r>
    </w:p>
    <w:p>
      <w:pPr>
        <w:pStyle w:val="ARCATnote"/>
        <w:rPr/>
      </w:pPr>
      <w:r>
        <w:rPr/>
        <w:t>** NOTE TO SPECIFIER ** Delete article not required or delete stair tread paragraphs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METAIL STAIRS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 with Concrete Treads: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Jointing and Finish Quality Level: Industrial.</w:t>
      </w:r>
    </w:p>
    <w:p>
      <w:pPr>
        <w:pStyle w:val="ARCATnote"/>
        <w:rPr/>
      </w:pPr>
      <w:r>
        <w:rPr/>
        <w:t>** NOTE TO SPECIFIER ** Delete risers, treads, and tread attachments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Closed.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Open.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Abrasive-Surface Metal Floor Plate: Abrasive materials adhered to surface.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Abrasive-Surface Metal Floor Plate: Abrasive materials metallically bonded to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Checkered steel tread 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 Attachments: Bolted.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 Attachments: Welded.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Nosing: Galvanized checkered 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Nosing Width: 1-1/4 inch (31 mm), minimum.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Stringers: Rolled steel channels.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Stringer Depth: 1O inches (250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Closure: Sheet steel of same thickness as risers welded across ends.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Railings: Galvanized steel pipe and tube railings.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 with Concrete Treads: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Jointing and Finish Quality Level: Industrial.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Closed.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Metal pan with field-installed concrete fill.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Concrete Depth: 1-1/2 inches (38 mm),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Tread Pan Material: Steel sheet.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Tread Pan Thickness: As required by design; 14 gage, 0.075 inch (1.9 mm)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Concrete Reinforcement: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Concrete Finish: For resilient floor covering.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Same material and thickness as tread pans.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 Depth: Not more than 1-1/2 inch (38 mm) overhang.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 Return: Flush with top of concrete fill, not more than 1/2 inch (12 mm)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Stringers: Galvanized rolled steel channels.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Stringer Depth: 1O inches (250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Closure: Sheet steel of same thickness as risers welded across ends.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Railings: Galvanized steel pipe and tube railings.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 with Grating Treads: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Jointing and Finish Quality Level: Industrial.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Open.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Galvanized steel bar grating.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Grating Type: Welded.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Bearing Bar Depth: 3/4 inch (19 mm),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Surface: Standard.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Nosing: Galvanized checkered plate.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 Width: 1-1/4 inch (31 mm),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Anchorage to Stringers: End plates welded to grating, bolted to stringers.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Stringers: Rolled steel channels.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Stringer Depth: 1O inches (250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Closure: Sheet steel of same thickness as risers welded across ends.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Railings: Galvanized steel pipe and tube railings.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Prefabricated Egress Stairs: Welded steel unit, factory fabricated to greatest degree practical and in the largest components possible.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HANDRAILS AND RAIL GUARDS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Railing Materials: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Tubing: [ASTM A500/A500M (cold formed)] [or] [ASTM A513/A513M, Type 5].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Pipe: ASTM A53/A53M, Type F or Type S, Grade A, Standard Weight (Schedule 40), unless another grade and weight are required by structural loads.</w:t>
      </w:r>
    </w:p>
    <w:p>
      <w:pPr>
        <w:pStyle w:val="ARCATnote"/>
        <w:rPr/>
      </w:pPr>
      <w:r>
        <w:rPr/>
        <w:t>** NOTE TO SPECIFIER ** Delete if not required. Or delete Metal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Infill Guard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Expanded Metal: ASTM F1267</w:t>
      </w:r>
    </w:p>
    <w:p>
      <w:pPr>
        <w:pStyle w:val="ARCATnote"/>
        <w:rPr/>
      </w:pPr>
      <w:r>
        <w:rPr/>
        <w:t>** NOTE TO SPECIFIER ** Delete type and style designations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 I expanded. Class 1 uncoated.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 II expanded and flattened. Class 1 uncoated.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Style Designation: 3/4 number 13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Style Designation: 1-1/2 number 10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Style Designation: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Perforated-Metal: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Cold-Rolled Steel Sheet: ASTM A1008/A1008M commercial steel, Type B.</w:t>
      </w:r>
    </w:p>
    <w:p>
      <w:pPr>
        <w:pStyle w:val="ARCATnote"/>
        <w:rPr/>
      </w:pPr>
      <w:r>
        <w:rPr/>
        <w:t>** NOTE TO SPECIFIER ** Delete thickness and perforations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0.060 inch (1.52 mm)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___ inch( ___ mm)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1/4 inch (6.4 mm) holes 3/8 inch (9.5 mm) on center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Hot-Rolled Steel Sheet: ASTM A1011/A1011M commercial steel, Type B.</w:t>
      </w:r>
    </w:p>
    <w:p>
      <w:pPr>
        <w:pStyle w:val="ARCATnote"/>
        <w:rPr/>
      </w:pPr>
      <w:r>
        <w:rPr/>
        <w:t>** NOTE TO SPECIFIER ** Delete thickness and perforations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0.060 inch (1.52 mm)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___ inch( ___ mm)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1/4 inch (6.4 mm) holes 3/8 inch (9.5 mm) on center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Galvanized-Steel Sheet: ASTM A653/A653M, G90 (Z275) coating, commercial steel Type B, </w:t>
      </w:r>
    </w:p>
    <w:p>
      <w:pPr>
        <w:pStyle w:val="ARCATnote"/>
        <w:rPr/>
      </w:pPr>
      <w:r>
        <w:rPr/>
        <w:t>** NOTE TO SPECIFIER ** Delete thickness and perforations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0.064 inch (1.63 mm)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___ inch( ___ mm)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1/4 inch (6.4 mm) holes 3/8 inch (9.5 mm) on center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1/8 x 1 inch (3.2 x 25.4 mm) round end slotted holes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Woven-Wire Mesh Infill Panels: Intermediate-crimp. 0.134 inch (3.42 mm) diameter steel wire complying with ASTM A510.</w:t>
      </w:r>
    </w:p>
    <w:p>
      <w:pPr>
        <w:pStyle w:val="ARCATnote"/>
        <w:rPr/>
      </w:pPr>
      <w:r>
        <w:rPr/>
        <w:t>** NOTE TO SPECIFIER ** Delete panel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Diamond 2 inch (50 mm) woven-wire mesh.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Square 2 inch (50 mm) woven-wire mesh.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Anchor Railings to Other Construction: Fasteners types, grades, and classes needed to produce connections and withstand design loads.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Interconnecting Railings:</w:t>
      </w:r>
    </w:p>
    <w:p>
      <w:pPr>
        <w:pStyle w:val="ARCATnote"/>
        <w:rPr/>
      </w:pPr>
      <w:r>
        <w:rPr/>
        <w:t>** NOTE TO SPECIFIER ** Delete one of the two options below.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Concealed fasteners unless otherwise indicated.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Concealed fasteners unless exposed fasteners are unavoidable.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Post-Installed Anchors: Working capacity greater than or equal to design load, according to evaluation report acceptable to authorities having jurisdiction, based 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AC193: Mechanical anchors.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AC308: Adhesive anchors.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Interior Locations: Carbon-steel components zinc-plated to comply with ASTM B633 or ASTM F1941/F1941M, Class Fe/Zn 5, unless otherwise indicated.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METAL LADDERS</w:t>
      </w:r>
    </w:p>
    <w:p>
      <w:pPr>
        <w:pStyle w:val="ARCATnote"/>
        <w:rPr/>
      </w:pPr>
      <w:r>
        <w:rPr/>
        <w:t>** NOTE TO SPECIFIER ** ANSI A14.3 specifies minimum design requirements for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Comply with ANSI A14.3.</w:t>
      </w:r>
    </w:p>
    <w:p>
      <w:pPr>
        <w:pStyle w:val="ARCATnote"/>
        <w:rPr/>
      </w:pPr>
      <w:r>
        <w:rPr/>
        <w:t>** NOTE TO SPECIFIER **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Elevator Pit Ladders: ASME A17.1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Steel Ladders:</w:t>
      </w:r>
    </w:p>
    <w:p>
      <w:pPr>
        <w:pStyle w:val="ARCATnote"/>
        <w:rPr/>
      </w:pPr>
      <w:r>
        <w:rPr/>
        <w:t>** NOTE TO SPECIFIER ** Delete siderail spacing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Siderail Spacing: ___inches (___ mm)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Siderail Spacing: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Siderail Spacing: To be determined by the Architect.</w:t>
      </w:r>
    </w:p>
    <w:p>
      <w:pPr>
        <w:pStyle w:val="ARCATnote"/>
        <w:rPr/>
      </w:pPr>
      <w:r>
        <w:rPr/>
        <w:t>** NOTE TO SPECIFIER ** Delete continuous siderails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Continuous Siderails: ___ x ___ inch (___ x ___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Steel flat bars, with eased edges.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Rungs: Fit in centerline of siderails, Plug-weld and grind smooth on outer rail faces.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 Size: ___ inch (___ mm).</w:t>
      </w:r>
    </w:p>
    <w:p>
      <w:pPr>
        <w:pStyle w:val="ARCATnote"/>
        <w:rPr/>
      </w:pPr>
      <w:r>
        <w:rPr/>
        <w:t>** NOTE TO SPECIFIER ** Delete rung shape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 Shape: Round steel bars.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 Shape: Square steel bars.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Nonslip Surfaces: On top of each rung from single manufacturer.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Aluminum-oxide granules in epoxy-resin adhesive.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Manufactured rung filled with aluminum-oxide grout.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Coating with abrasive material metallically bonded to rung.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Platforms: Fabricate from welded or pressure-locked steel bar grating, supported by steel angles. </w:t>
      </w:r>
    </w:p>
    <w:p>
      <w:pPr>
        <w:pStyle w:val="ARCATnote"/>
        <w:rPr/>
      </w:pPr>
      <w:r>
        <w:rPr/>
        <w:t>** NOTE TO SPECIFIER ** Delete grate openings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Grate Openings: 1/2 inch (12 mm) in least dimension.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Grate Openings: 3/4 inch (19 mm) in least dimension.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Ladder Support: At top and bottom and not more than 60 inches (1500 mm) on center with bolted steel brackets.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Ladder Finish: Galvanize and prime ladders, including brackets.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Prime Ladders: Brackets and fasteners, with zinc-rich primer.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Surfaces: Smooth and flat unless otherwise specified.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Fabrications Exposed to View: Materials without seam marks, roller marks, rolled trade names, or blemishes.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Steel Sections: ASTM A 36/A 36M.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Checkered Plate: ASTM A786/A786M, rolled steel floor plate; pattern no. 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Gratings: Bar gratings complying with NAAMM MBG 531 or NAAMM MBG 532, whichever applies based on bar sizes.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Steel Bolts, Nuts, and Washers: ASTM A325 (ASTM A325M), Type 1, and galvanized to ASTM A153/A153M where connecting galvanized components.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Welding Materials: AWS D1.1; type required for materials being welded.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Stairs - Interior and exterior to be galvanized.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SHOP FINISHING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of rust, scale, grease, and foreign matter prior to finishing.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prime surfaces in direct contact with concrete or where field welding is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High-Performance Coating: Apply epoxy topcoats to prime-coated surfaces per manufacturer's written instructions and with requirements in SSPC-PA 1 for shop painting.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Apply at spreading rates recommended by coating manufacturer.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Colors: ________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Colors: As selected by Architect from manufacturer's full range.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When field welding is required, clean and strip primed steel items to bare metal.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Supply items required to be cast into concrete and embedded in masonry with setting templates.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components plumb and level, accurately fitted, free from distortion or defects.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Allow for erection loads, and for sufficient temporary bracing to maintain true alignment until completion of erection and installation of permanent attachments.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welded field joints where specifically indicated on drawings. Perform field welding in accordance with AWS D1.1.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Other field joints may be either welded or bolted provided the result complies with the limitations specified for jointing quality levels.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Obtain approval prior to site cutting or creating adjustments not scheduled.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After erection, prime welds, abrasions, and surfaces not shop primed or galvanized, except surfaces to be in contact with concrete.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Tolerances: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Variation from Plumb: 1/4 inch (6 mm) per story, non-cumulative.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Offset from True Alignment: 1/4 inch (6 mm).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05 51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8E2273"
  Type="http://schemas.openxmlformats.org/officeDocument/2006/relationships/image"
  Target="https://www.arcat.com/clients/gfx/panel_built.png"
  TargetMode="External"
/>
<Relationship
  Id="rId_B5F162_1"
  Type="http://schemas.openxmlformats.org/officeDocument/2006/relationships/hyperlink"
  Target="https://arcat.com/rfi?action=email&amp;company=Panel%252BBuilt%252BInc.&amp;message=RE%253A%2520Spec%2520Question%2520(05510pbi)%253A%2520&amp;coid=45639&amp;spec=05510pbi&amp;rep=&amp;fax=800-594-3245%2520"
  TargetMode="External"
/>
<Relationship
  Id="rId_B5F162_2"
  Type="http://schemas.openxmlformats.org/officeDocument/2006/relationships/hyperlink"
  Target="https://www.panelbuilt.com"
  TargetMode="External"
/>
<Relationship
  Id="rId_B5F162_3"
  Type="http://schemas.openxmlformats.org/officeDocument/2006/relationships/hyperlink"
  Target="https://arcat.com/company/panel-built-inc-45639"
  TargetMode="External"
/>
<Relationship
  Id="rId_2B7C62_1"
  Type="http://schemas.openxmlformats.org/officeDocument/2006/relationships/hyperlink"
  Target="https://arcat.com/rfi?action=email&amp;company=Panel%252BBuilt%252BInc.&amp;message=RE%253A%2520Spec%2520Question%2520(05510pbi)%253A%2520&amp;coid=45639&amp;spec=05510pbi&amp;rep=&amp;fax=800-594-3245%2520"
  TargetMode="External"
/>
<Relationship
  Id="rId_2B7C62_2"
  Type="http://schemas.openxmlformats.org/officeDocument/2006/relationships/hyperlink"
  Target="https://www.panelbuilt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