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renolit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BD23DB" descr="https://www.arcat.com/clients/gfx/american_renoli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D23DB" descr="https://www.arcat.com/clients/gfx/american_renolit.png"/>
                      <pic:cNvPicPr>
                        <a:picLocks noChangeAspect="1" noChangeArrowheads="1"/>
                      </pic:cNvPicPr>
                    </pic:nvPicPr>
                    <pic:blipFill>
                      <a:blip r:link="rId_BD23DB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09 77 26</w:t>
      </w:r>
    </w:p>
    <w:p>
      <w:pPr>
        <w:pStyle w:val="ARCATTitle"/>
        <w:jc w:val="center"/>
        <w:rPr/>
      </w:pPr>
      <w:r>
        <w:rPr/>
        <w:t>SHOP-APPLIED SURFACING FILMS.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Renolit Corp.; shop applied surfacing films.</w:t>
      </w:r>
      <w:r>
        <w:rPr/>
        <w:br/>
        <w:t>This section is based on the products of American Renolit Corp., which is located at:</w:t>
      </w:r>
      <w:r>
        <w:rPr/>
        <w:br/>
        <w:t>1207 E. Lincolnway</w:t>
      </w:r>
      <w:r>
        <w:rPr/>
        <w:br/>
        <w:t>LaPorte, IN 46350</w:t>
      </w:r>
      <w:r>
        <w:rPr/>
        <w:br/>
        <w:t>Tel: 219-324-6886</w:t>
      </w:r>
      <w:r>
        <w:rPr/>
        <w:br/>
        <w:t>Fax: 219-324-5332</w:t>
      </w:r>
      <w:r>
        <w:rPr/>
        <w:br/>
        <w:t>Email: </w:t>
      </w:r>
      <w:hyperlink r:id="rId_8B2E99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/>
      </w:r>
      <w:r>
        <w:rPr/>
        <w:br/>
        <w:t>Web: </w:t>
      </w:r>
      <w:hyperlink r:id="rId_8B2E99_2" w:history="1">
        <w:tooltip>https://www.renolit.com/en/company/market-units/exterior-solutions/renolit-united-states-canada downloads</w:tooltip>
        <w:r>
          <w:rPr>
            <w:rStyle w:val="Hyperlink"/>
            <w:color w:val="802020"/>
            <w:u w:val="single"/>
          </w:rPr>
          <w:t>https://www.renolit.com/en/company/market-units/exterior-solutions/renolit-united-states-canada</w:t>
        </w:r>
      </w:hyperlink>
      <w:r>
        <w:rPr/>
        <w:t>  </w:t>
      </w:r>
      <w:r>
        <w:rPr/>
        <w:br/>
        <w:t> [ </w:t>
      </w:r>
      <w:hyperlink r:id="rId_8B2E99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RENOLIT is a family-owned business that offers high-quality plastic films and products serving the automotive, healthcare, home and building, maritime, packaging, and visual communication sectors. RENOLIT Exofol PFX is their premium exterior product which includes anti-graffiti properties. Exofol PFX is applied over many types of exterior building materials such as railings, soffits, and cladding.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Shop-applied high performance decorative surfacing film applied to window profiles.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52 00 - Wood Windows.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53 0- Plastic Windows.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 STANDARDS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AWI - Architectural Woodwork Institute Standards.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Woodwork Institute - NAAWS - North American Architectural Woodwork Standards; Edition 2, with Errata.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Samples: Two complete sets of color chips representing manufacturer's full range of available colors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Statement of Applicator Qualifications.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Refer to Section 01 78 00 Project Closeout.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Complete forms with Owner's name and register with manufacturer.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Applicator Qualifications: Company specializing in performing Work of this section with minimum three years experience with projects of similar scope and complexity.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film from damage during handling and transportation.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film protected from exposure to harmful weather conditions and at temperature conditions recommended by manufacturer.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Avoid contact with materials that might cause staining, scratching, or other surface damage.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5 year warranty for color retention.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Renolit Corp., which is located at:</w:t>
      </w:r>
      <w:r>
        <w:rPr/>
        <w:br/>
        <w:t>1207 E. Lincolnway</w:t>
      </w:r>
      <w:r>
        <w:rPr/>
        <w:br/>
        <w:t>LaPorte, IN 46350</w:t>
      </w:r>
      <w:r>
        <w:rPr/>
        <w:br/>
        <w:t>Tel: 219-324-6886</w:t>
      </w:r>
      <w:r>
        <w:rPr/>
        <w:br/>
        <w:t>Fax: 219-324-5332</w:t>
      </w:r>
      <w:r>
        <w:rPr/>
        <w:br/>
        <w:t>Email: </w:t>
      </w:r>
      <w:hyperlink r:id="rId_7CD486_1" w:history="1">
        <w:tooltip>request info () downloads</w:tooltip>
        <w:r>
          <w:rPr>
            <w:rStyle w:val="Hyperlink"/>
            <w:color w:val="802020"/>
            <w:u w:val="single"/>
          </w:rPr>
          <w:t>request info ()</w:t>
        </w:r>
      </w:hyperlink>
      <w:r>
        <w:rPr/>
        <w:t>;Web: </w:t>
      </w:r>
      <w:hyperlink r:id="rId_7CD486_2" w:history="1">
        <w:tooltip>https://www.renolit.com/en/company/market-units/exterior-solutions/renolit-united-states-canada downloads</w:tooltip>
        <w:r>
          <w:rPr>
            <w:rStyle w:val="Hyperlink"/>
            <w:color w:val="802020"/>
            <w:u w:val="single"/>
          </w:rPr>
          <w:t>https://www.renolit.com/en/company/market-units/exterior-solutions/renolit-united-states-canada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Tel: 1-219-324-6886; Web: www.com. Web: .RENOLIT EXOFOL PFX (US).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25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SHOP-APPLIED, MULTILAYER, HIGH-PERFORMANCE DECORATIVE FILM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Thickness: 0.0067 inch (0.17 mm) to 0.0071 inch (0.18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Layers: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standard primer.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Unplasticized, pigmented PVC base film with SST.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standard ink layer.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Transparent polymethyl methacrylate (PMMA) film.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Transparent polyvinylidene fluoride (PVDF) film.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</w:t>
      </w:r>
    </w:p>
    <w:p>
      <w:pPr>
        <w:pStyle w:val="ARCATnote"/>
        <w:rPr/>
      </w:pPr>
      <w:r>
        <w:rPr/>
        <w:t>** NOTE TO SPECIFIER ** Delete one of the following two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As selected by Architect from manufacturers standard range of color selections.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Pattern: Woodgrain.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Sheen: Super-Matt.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substrate condition. Determine conditions are acceptable for film application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responsibility of another party, notify Architect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Notify Architect in writing of conditions detrimental to proper and timely completion of work. Do not proceed without correcting unsatisfactory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Surface Preparation: Clean and prepare substrates in accordance with film manufacturer's instructions.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APPLICATION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Apply film coating in accordance with manufacturer's written instructions on manufacturer approved lamination machine.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Allow to cure prior to shipping.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film from damage by subsequent shipping, installation, and construction operations.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09 77 26 -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D23DB"
  Type="http://schemas.openxmlformats.org/officeDocument/2006/relationships/image"
  Target="https://www.arcat.com/clients/gfx/american_renolit.png"
  TargetMode="External"
/>
<Relationship
  Id="rId_8B2E99_1"
  Type="http://schemas.openxmlformats.org/officeDocument/2006/relationships/hyperlink"
  Target="https://arcat.com/rfi?action=email&amp;company=American%252BRenolit%252BCorp.&amp;message=RE%253A%2520Spec%2520Question%2520(09770art)%253A%2520&amp;coid=43179&amp;spec=09770art&amp;rep=&amp;fax=219-324-5332"
  TargetMode="External"
/>
<Relationship
  Id="rId_8B2E99_2"
  Type="http://schemas.openxmlformats.org/officeDocument/2006/relationships/hyperlink"
  Target="https://www.renolit.com/en/company/market-units/exterior-solutions/renolit-united-states-canada"
  TargetMode="External"
/>
<Relationship
  Id="rId_8B2E99_3"
  Type="http://schemas.openxmlformats.org/officeDocument/2006/relationships/hyperlink"
  Target="https://arcat.com/company/american-renolit-corp-43179"
  TargetMode="External"
/>
<Relationship
  Id="rId_7CD486_1"
  Type="http://schemas.openxmlformats.org/officeDocument/2006/relationships/hyperlink"
  Target="https://arcat.com/rfi?action=email&amp;company=American%252BRenolit%252BCorp.&amp;message=RE%253A%2520Spec%2520Question%2520(09770art)%253A%2520&amp;coid=43179&amp;spec=09770art&amp;rep=&amp;fax=219-324-5332"
  TargetMode="External"
/>
<Relationship
  Id="rId_7CD486_2"
  Type="http://schemas.openxmlformats.org/officeDocument/2006/relationships/hyperlink"
  Target="https://www.renolit.com/en/company/market-units/exterior-solutions/renolit-united-states-canada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