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strong_monitoring.png&quot; \* MERGEFORMAT \d  \x \y">
        <w:r>
          <w:drawing>
            <wp:inline distT="0" distB="0" distL="0" distR="0">
              <wp:extent cx="2857500" cy="1428750"/>
              <wp:effectExtent l="0" t="0" r="0" b="0"/>
              <wp:docPr id="1" name="Picture rId_8901D2" descr="https://www.arcat.com/clients/gfx/armstrong_monit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01D2" descr="https://www.arcat.com/clients/gfx/armstrong_monitoring.png"/>
                      <pic:cNvPicPr>
                        <a:picLocks noChangeAspect="1" noChangeArrowheads="1"/>
                      </pic:cNvPicPr>
                    </pic:nvPicPr>
                    <pic:blipFill>
                      <a:blip r:link="rId_8901D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Armstrong Monitoring; Gas Detection and Hazardous Gas Monitoring Equipment.</w:t>
      </w:r>
      <w:r>
        <w:rPr/>
        <w:br/>
        <w:t>This section is based on the products of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0D6159_1" w:history="1">
        <w:tooltip>request info (null) downloads</w:tooltip>
        <w:r>
          <w:rPr>
            <w:rStyle w:val="Hyperlink"/>
            <w:color w:val="802020"/>
            <w:u w:val="single"/>
          </w:rPr>
          <w:t>request info (null)</w:t>
        </w:r>
      </w:hyperlink>
      <w:r>
        <w:rPr/>
        <w:t/>
      </w:r>
      <w:r>
        <w:rPr/>
        <w:br/>
        <w:t>Web: </w:t>
      </w:r>
      <w:hyperlink r:id="rId_0D6159_2" w:history="1">
        <w:tooltip>https://www.armstrongmonitoring.com downloads</w:tooltip>
        <w:r>
          <w:rPr>
            <w:rStyle w:val="Hyperlink"/>
            <w:color w:val="802020"/>
            <w:u w:val="single"/>
          </w:rPr>
          <w:t>https://www.armstrongmonitoring.com</w:t>
        </w:r>
      </w:hyperlink>
      <w:r>
        <w:rPr/>
        <w:t>  </w:t>
      </w:r>
      <w:r>
        <w:rPr/>
        <w:br/>
        <w:t> [ </w:t>
      </w:r>
      <w:hyperlink r:id="rId_0D6159_3" w:history="1">
        <w:tooltip>Click Here downloads</w:tooltip>
        <w:r>
          <w:rPr>
            <w:rStyle w:val="Hyperlink"/>
            <w:color w:val="802020"/>
            <w:u w:val="single"/>
          </w:rPr>
          <w:t>Click Here</w:t>
        </w:r>
      </w:hyperlink>
      <w:r>
        <w:rPr/>
        <w:t> ] for additional information.</w:t>
      </w:r>
      <w:r>
        <w:rPr/>
        <w:br/>
        <w:t>As a pioneer in the industry, we have been developing, manufacturing, and servicing gas detection and monitoring equipment for over 40 years. Our commitment to ensuring safer environments, healthier air, and reduced environmental impact has helped forge our reputation as a trusted gas monitoring and detection solution provider with global reach.</w:t>
      </w:r>
      <w:r>
        <w:rPr/>
        <w:br/>
        <w:t>Armstrong Monitoring designs and manufactures a highly versatile product line using the most reliable sensing technologies available. Intrinsic adaptability combined with a wide variety of gas sensor options means that Armstrong Monitoring systems can be tailored to meet the requirements of almost any application. Armstrong Monitoring's history and breadth and depth of product development enable it to support virtually every industry and site, including mines, refineries, hospital labs, pharmaceutical manufacturing, automotive, food, any type of manufacturing, naval vessels, schools, automotive dealerships and parking garages, municipal water/sewer facilities, skating rinks, pools, etc.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gas detection. (AMC-1BXX Standalone Monitor) (AMC-UTx-M-400 Transmitter) (AMC-400 Transmitter) (AMC-1DBX Digital Monitor) (AMC-UTx-B Transmitter) (AMC-1BZ Series Multi-Sensor Monitoring System) (AMC-122X Multi Drop Sensor Modules)</w:t>
      </w:r>
    </w:p>
    <w:p w:rsidR="ABFFABFF" w:rsidRDefault="ABFFABFF" w:rsidP="ABFFABFF">
      <w:pPr>
        <w:pStyle w:val="ARCATParagraph"/>
        <w:numPr>
          <w:ilvl w:val="2"/>
          <w:numId w:val="1"/>
        </w:numPr>
        <w:rPr/>
      </w:pPr>
      <w:r>
        <w:rPr/>
        <w:t>Modular boxes. (AMC-1DMB- RL 8CH Relay Module) (AMC-1DPS 24VDC, 7A, Power Supply) (AMC-1DMB- PS-R Power Supply w Repeater) (AMC-1DMB-AI 8CH 0-20mA Analog Input) (AMC-1DMB-RL-AO 8CH Relay and Analog Out Module)</w:t>
      </w:r>
    </w:p>
    <w:p w:rsidR="ABFFABFF" w:rsidRDefault="ABFFABFF" w:rsidP="ABFFABFF">
      <w:pPr>
        <w:pStyle w:val="ARCATParagraph"/>
        <w:numPr>
          <w:ilvl w:val="2"/>
          <w:numId w:val="1"/>
        </w:numPr>
        <w:rPr/>
      </w:pPr>
      <w:r>
        <w:rPr/>
        <w:t>Remote alarm modules. (AMC-RAM-3 Remote Audio/Visual Alarm)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C22.2 No. 205-17 - Signal Equipment - Second Edition.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ANSI / UL 1635: 2018 - Digital Alarm Communicator System Units - Fourth Edition. </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SubPara"/>
        <w:numPr>
          <w:ilvl w:val="3"/>
          <w:numId w:val="1"/>
        </w:numPr>
        <w:rPr/>
      </w:pPr>
      <w:r>
        <w:rPr/>
        <w:t>NEMA 4 - Water resistant and corrosion resistant enclosures constructed for indoor or outdoor use.</w:t>
      </w:r>
    </w:p>
    <w:p w:rsidR="ABFFABFF" w:rsidRDefault="ABFFABFF" w:rsidP="ABFFABFF">
      <w:pPr>
        <w:pStyle w:val="ARCATSubPara"/>
        <w:numPr>
          <w:ilvl w:val="3"/>
          <w:numId w:val="1"/>
        </w:numPr>
        <w:rPr/>
      </w:pPr>
      <w:r>
        <w:rPr/>
        <w:t>NEMA 1 - Protection from solid objects and access to hazardous parts, constructed for indoor use.</w:t>
      </w:r>
    </w:p>
    <w:p w:rsidR="ABFFABFF" w:rsidRDefault="ABFFABFF" w:rsidP="ABFFABFF">
      <w:pPr>
        <w:pStyle w:val="ARCATParagraph"/>
        <w:numPr>
          <w:ilvl w:val="2"/>
          <w:numId w:val="1"/>
        </w:numPr>
        <w:rPr/>
      </w:pPr>
      <w:r>
        <w:rPr/>
        <w:t>BACnet International:</w:t>
      </w:r>
    </w:p>
    <w:p w:rsidR="ABFFABFF" w:rsidRDefault="ABFFABFF" w:rsidP="ABFFABFF">
      <w:pPr>
        <w:pStyle w:val="ARCATSubPara"/>
        <w:numPr>
          <w:ilvl w:val="3"/>
          <w:numId w:val="1"/>
        </w:numPr>
        <w:rPr/>
      </w:pPr>
      <w:r>
        <w:rPr/>
        <w:t>ISO 16484-5 - Building automation and control systems (BACS) Part 5: Data communication protocol.</w:t>
      </w:r>
    </w:p>
    <w:p w:rsidR="ABFFABFF" w:rsidRDefault="ABFFABFF" w:rsidP="ABFFABFF">
      <w:pPr>
        <w:pStyle w:val="ARCATSubPara"/>
        <w:numPr>
          <w:ilvl w:val="3"/>
          <w:numId w:val="1"/>
        </w:numPr>
        <w:rPr/>
      </w:pPr>
      <w:r>
        <w:rPr/>
        <w:t>ISO 16484-6:2020 - Building automation and control systems (BACS) Part 6: Data communication conformance testing.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53FFD3_1" w:history="1">
        <w:tooltip>request info (null) downloads</w:tooltip>
        <w:r>
          <w:rPr>
            <w:rStyle w:val="Hyperlink"/>
            <w:color w:val="802020"/>
            <w:u w:val="single"/>
          </w:rPr>
          <w:t>request info (null)</w:t>
        </w:r>
      </w:hyperlink>
      <w:r>
        <w:rPr/>
        <w:t>;Web: </w:t>
      </w:r>
      <w:hyperlink r:id="rId_53FFD3_2" w:history="1">
        <w:tooltip>https://www.armstrongmonitoring.com downloads</w:tooltip>
        <w:r>
          <w:rPr>
            <w:rStyle w:val="Hyperlink"/>
            <w:color w:val="802020"/>
            <w:u w:val="single"/>
          </w:rPr>
          <w:t>https://www.armstrongmonitoring.com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FIXED GAS DETECTION</w:t>
      </w:r>
    </w:p>
    <w:p w:rsidR="ABFFABFF" w:rsidRDefault="ABFFABFF" w:rsidP="ABFFABFF">
      <w:pPr>
        <w:pStyle w:val="ARCATParagraph"/>
        <w:numPr>
          <w:ilvl w:val="2"/>
          <w:numId w:val="1"/>
        </w:numPr>
        <w:rPr/>
      </w:pPr>
      <w:r>
        <w:rPr/>
        <w:t>Basis of Design: Model AMC-1BXX Standalone Monitors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 and PPM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AMC-1BCO CARBON MONOXIDE (CO) 0-100 PPM, EC.</w:t>
      </w:r>
    </w:p>
    <w:p w:rsidR="ABFFABFF" w:rsidRDefault="ABFFABFF" w:rsidP="ABFFABFF">
      <w:pPr>
        <w:pStyle w:val="ARCATSubSub2"/>
        <w:numPr>
          <w:ilvl w:val="5"/>
          <w:numId w:val="1"/>
        </w:numPr>
        <w:rPr/>
      </w:pPr>
      <w:r>
        <w:rPr/>
        <w:t>AMC-1BCO-HC-LV CARBON MONOXIDE (CO) 0-300 PPM, EC,24VDC.</w:t>
      </w:r>
    </w:p>
    <w:p w:rsidR="ABFFABFF" w:rsidRDefault="ABFFABFF" w:rsidP="ABFFABFF">
      <w:pPr>
        <w:pStyle w:val="ARCATSubSub2"/>
        <w:numPr>
          <w:ilvl w:val="5"/>
          <w:numId w:val="1"/>
        </w:numPr>
        <w:rPr/>
      </w:pPr>
      <w:r>
        <w:rPr/>
        <w:t>AMC-1BCO-LV CARBON MONOXIDE (CO) 0-100 PPM, EC,24VDC.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AMC-1BVC CARBON MONOXIDE (CO) 0-100 PPM, NITROGEN DIOXIDE (NO2) 0-10 PPM, EC.</w:t>
      </w:r>
    </w:p>
    <w:p w:rsidR="ABFFABFF" w:rsidRDefault="ABFFABFF" w:rsidP="ABFFABFF">
      <w:pPr>
        <w:pStyle w:val="ARCATSubSub2"/>
        <w:numPr>
          <w:ilvl w:val="5"/>
          <w:numId w:val="1"/>
        </w:numPr>
        <w:rPr/>
      </w:pPr>
      <w:r>
        <w:rPr/>
        <w:t>AMC-1BVC-HC-LV CARBON MONOXIDE (CO) 0-300 PPM, NITROGEN DIOXIDE (NO2) 0-10 PPM, EC, 24VDC.</w:t>
      </w:r>
    </w:p>
    <w:p w:rsidR="ABFFABFF" w:rsidRDefault="ABFFABFF" w:rsidP="ABFFABFF">
      <w:pPr>
        <w:pStyle w:val="ARCATSubSub2"/>
        <w:numPr>
          <w:ilvl w:val="5"/>
          <w:numId w:val="1"/>
        </w:numPr>
        <w:rPr/>
      </w:pPr>
      <w:r>
        <w:rPr/>
        <w:t>AMC-1BVC-LV CARBON MONOXIDE (CO) 0-100 PPM, NITROGEN DIOXIDE (NO2) 0-10 PPM, EC, 24VDC</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AMC-1BCO: 120 VAC, 60 Hz. Rated 53VA.</w:t>
      </w:r>
    </w:p>
    <w:p w:rsidR="ABFFABFF" w:rsidRDefault="ABFFABFF" w:rsidP="ABFFABFF">
      <w:pPr>
        <w:pStyle w:val="ARCATSubPara"/>
        <w:numPr>
          <w:ilvl w:val="3"/>
          <w:numId w:val="1"/>
        </w:numPr>
        <w:rPr/>
      </w:pPr>
      <w:r>
        <w:rPr/>
        <w:t>Power Supply: AMC-1BVC: 120 VAC, 60 Hz. Rated 53VA.</w:t>
      </w:r>
    </w:p>
    <w:p w:rsidR="ABFFABFF" w:rsidRDefault="ABFFABFF" w:rsidP="ABFFABFF">
      <w:pPr>
        <w:pStyle w:val="ARCATSubPara"/>
        <w:numPr>
          <w:ilvl w:val="3"/>
          <w:numId w:val="1"/>
        </w:numPr>
        <w:rPr/>
      </w:pPr>
      <w:r>
        <w:rPr/>
        <w:t>Power Supply: AMC-1BCO-LV: 24VDC, Rated 2A</w:t>
      </w:r>
    </w:p>
    <w:p w:rsidR="ABFFABFF" w:rsidRDefault="ABFFABFF" w:rsidP="ABFFABFF">
      <w:pPr>
        <w:pStyle w:val="ARCATSubPara"/>
        <w:numPr>
          <w:ilvl w:val="3"/>
          <w:numId w:val="1"/>
        </w:numPr>
        <w:rPr/>
      </w:pPr>
      <w:r>
        <w:rPr/>
        <w:t>Power Supply: AMC-1BCO-HC-LV: 24VDC, Rated 2A</w:t>
      </w:r>
    </w:p>
    <w:p w:rsidR="ABFFABFF" w:rsidRDefault="ABFFABFF" w:rsidP="ABFFABFF">
      <w:pPr>
        <w:pStyle w:val="ARCATSubPara"/>
        <w:numPr>
          <w:ilvl w:val="3"/>
          <w:numId w:val="1"/>
        </w:numPr>
        <w:rPr/>
      </w:pPr>
      <w:r>
        <w:rPr/>
        <w:t>Power Supply: AMC-1BVC-LV: 24VDC, Rated 2A</w:t>
      </w:r>
    </w:p>
    <w:p w:rsidR="ABFFABFF" w:rsidRDefault="ABFFABFF" w:rsidP="ABFFABFF">
      <w:pPr>
        <w:pStyle w:val="ARCATSubPara"/>
        <w:numPr>
          <w:ilvl w:val="3"/>
          <w:numId w:val="1"/>
        </w:numPr>
        <w:rPr/>
      </w:pPr>
      <w:r>
        <w:rPr/>
        <w:t>Power Supply: AMC-1BVC-HC-LV: 24VDC, Rated 2A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gas channel.</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 Two DPDT 10 A at 250 VAC Res.</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 options,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Not applicable to the 1Bxx Series. LED will display flashing Green.</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 mm).</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inch-lbs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Interface for RAM-3 and 1B Monitor.</w:t>
      </w:r>
    </w:p>
    <w:p w:rsidR="ABFFABFF" w:rsidRDefault="ABFFABFF" w:rsidP="ABFFABFF">
      <w:pPr>
        <w:pStyle w:val="ARCATSubSub2"/>
        <w:numPr>
          <w:ilvl w:val="5"/>
          <w:numId w:val="1"/>
        </w:numPr>
        <w:rPr/>
      </w:pPr>
      <w:r>
        <w:rPr/>
        <w:t>One for each RAM3 up to maximum of 2 per 1B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AMC-UTx-M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AMC-UTx-M-91A01-N-R-0400 (CO) 0-100 PPM, EC.</w:t>
      </w:r>
    </w:p>
    <w:p w:rsidR="ABFFABFF" w:rsidRDefault="ABFFABFF" w:rsidP="ABFFABFF">
      <w:pPr>
        <w:pStyle w:val="ARCATSubSub2"/>
        <w:numPr>
          <w:ilvl w:val="5"/>
          <w:numId w:val="1"/>
        </w:numPr>
        <w:rPr/>
      </w:pPr>
      <w:r>
        <w:rPr/>
        <w:t>AMC-UTx-M-91B01-N-R-0400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AMC-UTx-M-VCA01-N-R-0400 (CO) 0-100 PPM, (NO2) 0-10 PPM, EC.</w:t>
      </w:r>
    </w:p>
    <w:p w:rsidR="ABFFABFF" w:rsidRDefault="ABFFABFF" w:rsidP="ABFFABFF">
      <w:pPr>
        <w:pStyle w:val="ARCATSubSub2"/>
        <w:numPr>
          <w:ilvl w:val="5"/>
          <w:numId w:val="1"/>
        </w:numPr>
        <w:rPr/>
      </w:pPr>
      <w:r>
        <w:rPr/>
        <w:t>AMC-UTx-M-91B01-98A01-R-0400 (CO) 0-300 PPM, (NO2) 0-10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AMC-UTx-M-98A01-N-R-0400 (NO2) 0 to 10 ppm. </w:t>
      </w:r>
    </w:p>
    <w:p w:rsidR="ABFFABFF" w:rsidRDefault="ABFFABFF" w:rsidP="ABFFABFF">
      <w:pPr>
        <w:pStyle w:val="ARCATSubPara"/>
        <w:numPr>
          <w:ilvl w:val="3"/>
          <w:numId w:val="1"/>
        </w:numPr>
        <w:rPr/>
      </w:pPr>
      <w:r>
        <w:rPr/>
        <w:t>Expected Sensor Life: Up to 6 years (CO). Up to 3 years (NO2). </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AMC-400 Transmitter as manufactured by Armstrong Monitoring.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AMC-400-CO (CO) 0-100 PPM, EC.</w:t>
      </w:r>
    </w:p>
    <w:p w:rsidR="ABFFABFF" w:rsidRDefault="ABFFABFF" w:rsidP="ABFFABFF">
      <w:pPr>
        <w:pStyle w:val="ARCATSubSub2"/>
        <w:numPr>
          <w:ilvl w:val="5"/>
          <w:numId w:val="1"/>
        </w:numPr>
        <w:rPr/>
      </w:pPr>
      <w:r>
        <w:rPr/>
        <w:t>AMC-400-CO-HC (CO) 0-200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AMC-400-NO2 (NO2) 0-10 PPM.</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AMC-400-H2 (H2) 0-100 percent LEL.</w:t>
      </w:r>
    </w:p>
    <w:p w:rsidR="ABFFABFF" w:rsidRDefault="ABFFABFF" w:rsidP="ABFFABFF">
      <w:pPr>
        <w:pStyle w:val="ARCATSubSub1"/>
        <w:numPr>
          <w:ilvl w:val="4"/>
          <w:numId w:val="1"/>
        </w:numPr>
        <w:rPr/>
      </w:pPr>
      <w:r>
        <w:rPr/>
        <w:t>Methane (CH4):</w:t>
      </w:r>
    </w:p>
    <w:p w:rsidR="ABFFABFF" w:rsidRDefault="ABFFABFF" w:rsidP="ABFFABFF">
      <w:pPr>
        <w:pStyle w:val="ARCATSubSub2"/>
        <w:numPr>
          <w:ilvl w:val="5"/>
          <w:numId w:val="1"/>
        </w:numPr>
        <w:rPr/>
      </w:pPr>
      <w:r>
        <w:rPr/>
        <w:t>AMC-400-CH4 (CH4) 0-100 percent LEL.</w:t>
      </w:r>
    </w:p>
    <w:p w:rsidR="ABFFABFF" w:rsidRDefault="ABFFABFF" w:rsidP="ABFFABFF">
      <w:pPr>
        <w:pStyle w:val="ARCATSubSub1"/>
        <w:numPr>
          <w:ilvl w:val="4"/>
          <w:numId w:val="1"/>
        </w:numPr>
        <w:rPr/>
      </w:pPr>
      <w:r>
        <w:rPr/>
        <w:t>Propane (C3H8):</w:t>
      </w:r>
    </w:p>
    <w:p w:rsidR="ABFFABFF" w:rsidRDefault="ABFFABFF" w:rsidP="ABFFABFF">
      <w:pPr>
        <w:pStyle w:val="ARCATSubSub2"/>
        <w:numPr>
          <w:ilvl w:val="5"/>
          <w:numId w:val="1"/>
        </w:numPr>
        <w:rPr/>
      </w:pPr>
      <w:r>
        <w:rPr/>
        <w:t>AMC-400-C3H8 (C3H8) 0-100 percent LEL.</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Display: LCD Display (3 characters). Gas concentration and status information.</w:t>
      </w:r>
    </w:p>
    <w:p w:rsidR="ABFFABFF" w:rsidRDefault="ABFFABFF" w:rsidP="ABFFABFF">
      <w:pPr>
        <w:pStyle w:val="ARCATSubSub1"/>
        <w:numPr>
          <w:ilvl w:val="4"/>
          <w:numId w:val="1"/>
        </w:numPr>
        <w:rPr/>
      </w:pPr>
      <w:r>
        <w:rPr/>
        <w:t>User Interface: Momentary On/Off Pushbutton for Configuration.</w:t>
      </w:r>
    </w:p>
    <w:p w:rsidR="ABFFABFF" w:rsidRDefault="ABFFABFF" w:rsidP="ABFFABFF">
      <w:pPr>
        <w:pStyle w:val="ARCATSubPara"/>
        <w:numPr>
          <w:ilvl w:val="3"/>
          <w:numId w:val="1"/>
        </w:numPr>
        <w:rPr/>
      </w:pPr>
      <w:r>
        <w:rPr/>
        <w:t>Front Panel Indicators: 3 LEDs. Indicates transmitter and sensor status.</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AMC-C1-FK1 CO. For non-reactive gases.</w:t>
      </w:r>
    </w:p>
    <w:p w:rsidR="ABFFABFF" w:rsidRDefault="ABFFABFF" w:rsidP="ABFFABFF">
      <w:pPr>
        <w:pStyle w:val="ARCATSubSub1"/>
        <w:numPr>
          <w:ilvl w:val="4"/>
          <w:numId w:val="1"/>
        </w:numPr>
        <w:rPr/>
      </w:pPr>
      <w:r>
        <w:rPr/>
        <w:t>Calibration Kit: AMC-C1-FK2 NO2. For reactive gases.</w:t>
      </w:r>
    </w:p>
    <w:p w:rsidR="ABFFABFF" w:rsidRDefault="ABFFABFF" w:rsidP="ABFFABFF">
      <w:pPr>
        <w:pStyle w:val="ARCATParagraph"/>
        <w:numPr>
          <w:ilvl w:val="2"/>
          <w:numId w:val="1"/>
        </w:numPr>
        <w:rPr/>
      </w:pPr>
      <w:r>
        <w:rPr/>
        <w:t>Basis of Design: Model AMC-1DBX Digital Monitor as manufactured by Armstrong Monitoring. A versatile monitoring package systems using Armstrong's addressable AMC-UTx-M-400 and AMC-400 Series transmitters. Supports up to 988 sensors divided over up to 128 zones.</w:t>
      </w:r>
    </w:p>
    <w:p>
      <w:pPr>
        <w:pStyle w:val="ARCATnote"/>
        <w:rPr/>
      </w:pPr>
      <w:r>
        <w:rPr/>
        <w:t>** NOTE TO SPECIFIER ** Delete model options not required.</w:t>
      </w:r>
    </w:p>
    <w:p w:rsidR="ABFFABFF" w:rsidRDefault="ABFFABFF" w:rsidP="ABFFABFF">
      <w:pPr>
        <w:pStyle w:val="ARCATSubPara"/>
        <w:numPr>
          <w:ilvl w:val="3"/>
          <w:numId w:val="1"/>
        </w:numPr>
        <w:rPr/>
      </w:pPr>
      <w:r>
        <w:rPr/>
        <w:t>Model: AMC-1DB1-30000B Gas Monitor, Nema 1, 120 VAC 4 Integral DPDT Relays.</w:t>
      </w:r>
    </w:p>
    <w:p w:rsidR="ABFFABFF" w:rsidRDefault="ABFFABFF" w:rsidP="ABFFABFF">
      <w:pPr>
        <w:pStyle w:val="ARCATSubPara"/>
        <w:numPr>
          <w:ilvl w:val="3"/>
          <w:numId w:val="1"/>
        </w:numPr>
        <w:rPr/>
      </w:pPr>
      <w:r>
        <w:rPr/>
        <w:t>Model: AMC-1DB1-30000D Gas Monitor, Nema 1, 120 VAC 8 Integral DPDT Relays.</w:t>
      </w:r>
    </w:p>
    <w:p w:rsidR="ABFFABFF" w:rsidRDefault="ABFFABFF" w:rsidP="ABFFABFF">
      <w:pPr>
        <w:pStyle w:val="ARCATSubPara"/>
        <w:numPr>
          <w:ilvl w:val="3"/>
          <w:numId w:val="1"/>
        </w:numPr>
        <w:rPr/>
      </w:pPr>
      <w:r>
        <w:rPr/>
        <w:t>Model: AMC-1DB1-30000F Gas Monitor, Nema 1, 120 VAC 12 Integral DPDT Relays.</w:t>
      </w:r>
    </w:p>
    <w:p w:rsidR="ABFFABFF" w:rsidRDefault="ABFFABFF" w:rsidP="ABFFABFF">
      <w:pPr>
        <w:pStyle w:val="ARCATSubPara"/>
        <w:numPr>
          <w:ilvl w:val="3"/>
          <w:numId w:val="1"/>
        </w:numPr>
        <w:rPr/>
      </w:pPr>
      <w:r>
        <w:rPr/>
        <w:t>Model: AMC-1DB1-30000H Gas Monitor, Nema 1, 120 VAC 16 Integral DPDT Relays.</w:t>
      </w:r>
    </w:p>
    <w:p w:rsidR="ABFFABFF" w:rsidRDefault="ABFFABFF" w:rsidP="ABFFABFF">
      <w:pPr>
        <w:pStyle w:val="ARCATSubPara"/>
        <w:numPr>
          <w:ilvl w:val="3"/>
          <w:numId w:val="1"/>
        </w:numPr>
        <w:rPr/>
      </w:pPr>
      <w:r>
        <w:rPr/>
        <w:t>Model: AMC-1DB1-40000B Gas Monitor, Nema 1, 24 VDC 4 Integral DPDT Relays.</w:t>
      </w:r>
    </w:p>
    <w:p w:rsidR="ABFFABFF" w:rsidRDefault="ABFFABFF" w:rsidP="ABFFABFF">
      <w:pPr>
        <w:pStyle w:val="ARCATSubPara"/>
        <w:numPr>
          <w:ilvl w:val="3"/>
          <w:numId w:val="1"/>
        </w:numPr>
        <w:rPr/>
      </w:pPr>
      <w:r>
        <w:rPr/>
        <w:t>Model: AMC-1DB1-40000D Gas Monitor, Nema 1, 24 VDC 8 Integral DPDT Relays.</w:t>
      </w:r>
    </w:p>
    <w:p w:rsidR="ABFFABFF" w:rsidRDefault="ABFFABFF" w:rsidP="ABFFABFF">
      <w:pPr>
        <w:pStyle w:val="ARCATSubPara"/>
        <w:numPr>
          <w:ilvl w:val="3"/>
          <w:numId w:val="1"/>
        </w:numPr>
        <w:rPr/>
      </w:pPr>
      <w:r>
        <w:rPr/>
        <w:t>Model: AMC-1DB1-40000F Gas Monitor, Nema 1, 24 VDC 12 Integral DPDT Relays.</w:t>
      </w:r>
    </w:p>
    <w:p w:rsidR="ABFFABFF" w:rsidRDefault="ABFFABFF" w:rsidP="ABFFABFF">
      <w:pPr>
        <w:pStyle w:val="ARCATSubPara"/>
        <w:numPr>
          <w:ilvl w:val="3"/>
          <w:numId w:val="1"/>
        </w:numPr>
        <w:rPr/>
      </w:pPr>
      <w:r>
        <w:rPr/>
        <w:t>Model: AMC-1DB1-40000HGas Monitor, Nema 1, 24VDC 16 Integral DPDT Relays.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 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Input:</w:t>
      </w:r>
    </w:p>
    <w:p>
      <w:pPr>
        <w:pStyle w:val="ARCATnote"/>
        <w:rPr/>
      </w:pPr>
      <w:r>
        <w:rPr/>
        <w:t>** NOTE TO SPECIFIER ** Delete power supply options not required.</w:t>
      </w:r>
    </w:p>
    <w:p w:rsidR="ABFFABFF" w:rsidRDefault="ABFFABFF" w:rsidP="ABFFABFF">
      <w:pPr>
        <w:pStyle w:val="ARCATSubSub1"/>
        <w:numPr>
          <w:ilvl w:val="4"/>
          <w:numId w:val="1"/>
        </w:numPr>
        <w:rPr/>
      </w:pPr>
      <w:r>
        <w:rPr/>
        <w:t>AC Option: 120 VAC, 60 Hz, 100 VA.</w:t>
      </w:r>
    </w:p>
    <w:p w:rsidR="ABFFABFF" w:rsidRDefault="ABFFABFF" w:rsidP="ABFFABFF">
      <w:pPr>
        <w:pStyle w:val="ARCATSubSub1"/>
        <w:numPr>
          <w:ilvl w:val="4"/>
          <w:numId w:val="1"/>
        </w:numPr>
        <w:rPr/>
      </w:pPr>
      <w:r>
        <w:rPr/>
        <w:t>DC Option: 24 VDC, 2A.</w:t>
      </w:r>
    </w:p>
    <w:p w:rsidR="ABFFABFF" w:rsidRDefault="ABFFABFF" w:rsidP="ABFFABFF">
      <w:pPr>
        <w:pStyle w:val="ARCATSubPara"/>
        <w:numPr>
          <w:ilvl w:val="3"/>
          <w:numId w:val="1"/>
        </w:numPr>
        <w:rPr/>
      </w:pPr>
      <w:r>
        <w:rPr/>
        <w:t>Power Output: 24 VDC, 1 A max for external devices on RS-485 network.</w:t>
      </w:r>
    </w:p>
    <w:p w:rsidR="ABFFABFF" w:rsidRDefault="ABFFABFF" w:rsidP="ABFFABFF">
      <w:pPr>
        <w:pStyle w:val="ARCATSubPara"/>
        <w:numPr>
          <w:ilvl w:val="3"/>
          <w:numId w:val="1"/>
        </w:numPr>
        <w:rPr/>
      </w:pPr>
      <w:r>
        <w:rPr/>
        <w:t>Display: 3.5 inch (89 mm), 320x240 pixel. Gas values, units of measurement, system configuration options and alarm levels.</w:t>
      </w:r>
    </w:p>
    <w:p w:rsidR="ABFFABFF" w:rsidRDefault="ABFFABFF" w:rsidP="ABFFABFF">
      <w:pPr>
        <w:pStyle w:val="ARCATSubPara"/>
        <w:numPr>
          <w:ilvl w:val="3"/>
          <w:numId w:val="1"/>
        </w:numPr>
        <w:rPr/>
      </w:pPr>
      <w:r>
        <w:rPr/>
        <w:t>User Interface. Eight pushbuttons.</w:t>
      </w:r>
    </w:p>
    <w:p w:rsidR="ABFFABFF" w:rsidRDefault="ABFFABFF" w:rsidP="ABFFABFF">
      <w:pPr>
        <w:pStyle w:val="ARCATSubSub1"/>
        <w:numPr>
          <w:ilvl w:val="4"/>
          <w:numId w:val="1"/>
        </w:numPr>
        <w:rPr/>
      </w:pPr>
      <w:r>
        <w:rPr/>
        <w:t>UP, DOWN and BACK: To navigate menu on display.</w:t>
      </w:r>
    </w:p>
    <w:p w:rsidR="ABFFABFF" w:rsidRDefault="ABFFABFF" w:rsidP="ABFFABFF">
      <w:pPr>
        <w:pStyle w:val="ARCATSubSub1"/>
        <w:numPr>
          <w:ilvl w:val="4"/>
          <w:numId w:val="1"/>
        </w:numPr>
        <w:rPr/>
      </w:pPr>
      <w:r>
        <w:rPr/>
        <w:t>ENTER: To select options on menu.</w:t>
      </w:r>
    </w:p>
    <w:p w:rsidR="ABFFABFF" w:rsidRDefault="ABFFABFF" w:rsidP="ABFFABFF">
      <w:pPr>
        <w:pStyle w:val="ARCATSubSub1"/>
        <w:numPr>
          <w:ilvl w:val="4"/>
          <w:numId w:val="1"/>
        </w:numPr>
        <w:rPr/>
      </w:pPr>
      <w:r>
        <w:rPr/>
        <w:t>RESET RELAY: Reset latching relays if associated alarm condition has passed.</w:t>
      </w:r>
    </w:p>
    <w:p w:rsidR="ABFFABFF" w:rsidRDefault="ABFFABFF" w:rsidP="ABFFABFF">
      <w:pPr>
        <w:pStyle w:val="ARCATSubSub1"/>
        <w:numPr>
          <w:ilvl w:val="4"/>
          <w:numId w:val="1"/>
        </w:numPr>
        <w:rPr/>
      </w:pPr>
      <w:r>
        <w:rPr/>
        <w:t>TEST: To activate relays and audio alarm for test purposes.</w:t>
      </w:r>
    </w:p>
    <w:p w:rsidR="ABFFABFF" w:rsidRDefault="ABFFABFF" w:rsidP="ABFFABFF">
      <w:pPr>
        <w:pStyle w:val="ARCATSubSub1"/>
        <w:numPr>
          <w:ilvl w:val="4"/>
          <w:numId w:val="1"/>
        </w:numPr>
        <w:rPr/>
      </w:pPr>
      <w:r>
        <w:rPr/>
        <w:t>SILENCE: Silences audible alarms. Configurable for resetting of relay outputs.</w:t>
      </w:r>
    </w:p>
    <w:p w:rsidR="ABFFABFF" w:rsidRDefault="ABFFABFF" w:rsidP="ABFFABFF">
      <w:pPr>
        <w:pStyle w:val="ARCATSubSub1"/>
        <w:numPr>
          <w:ilvl w:val="4"/>
          <w:numId w:val="1"/>
        </w:numPr>
        <w:rPr/>
      </w:pPr>
      <w:r>
        <w:rPr/>
        <w:t>HOLD: Freezes display content on currently displayed sensor reading.</w:t>
      </w:r>
    </w:p>
    <w:p w:rsidR="ABFFABFF" w:rsidRDefault="ABFFABFF" w:rsidP="ABFFABFF">
      <w:pPr>
        <w:pStyle w:val="ARCATSubPara"/>
        <w:numPr>
          <w:ilvl w:val="3"/>
          <w:numId w:val="1"/>
        </w:numPr>
        <w:rPr/>
      </w:pPr>
      <w:r>
        <w:rPr/>
        <w:t>Front Panel Indicators: Nine LEDs.</w:t>
      </w:r>
    </w:p>
    <w:p w:rsidR="ABFFABFF" w:rsidRDefault="ABFFABFF" w:rsidP="ABFFABFF">
      <w:pPr>
        <w:pStyle w:val="ARCATSubSub1"/>
        <w:numPr>
          <w:ilvl w:val="4"/>
          <w:numId w:val="1"/>
        </w:numPr>
        <w:rPr/>
      </w:pPr>
      <w:r>
        <w:rPr/>
        <w:t>SYSTEM LED: Indicates power supply status.</w:t>
      </w:r>
    </w:p>
    <w:p w:rsidR="ABFFABFF" w:rsidRDefault="ABFFABFF" w:rsidP="ABFFABFF">
      <w:pPr>
        <w:pStyle w:val="ARCATSubSub1"/>
        <w:numPr>
          <w:ilvl w:val="4"/>
          <w:numId w:val="1"/>
        </w:numPr>
        <w:rPr/>
      </w:pPr>
      <w:r>
        <w:rPr/>
        <w:t>FAULT LED: Indicates system health.</w:t>
      </w:r>
    </w:p>
    <w:p w:rsidR="ABFFABFF" w:rsidRDefault="ABFFABFF" w:rsidP="ABFFABFF">
      <w:pPr>
        <w:pStyle w:val="ARCATSubSub1"/>
        <w:numPr>
          <w:ilvl w:val="4"/>
          <w:numId w:val="1"/>
        </w:numPr>
        <w:rPr/>
      </w:pPr>
      <w:r>
        <w:rPr/>
        <w:t>ALARM LEDs: Three LEDs to indicate if gas concentrations exceed alarm thresholds.</w:t>
      </w:r>
    </w:p>
    <w:p w:rsidR="ABFFABFF" w:rsidRDefault="ABFFABFF" w:rsidP="ABFFABFF">
      <w:pPr>
        <w:pStyle w:val="ARCATSubSub1"/>
        <w:numPr>
          <w:ilvl w:val="4"/>
          <w:numId w:val="1"/>
        </w:numPr>
        <w:rPr/>
      </w:pPr>
      <w:r>
        <w:rPr/>
        <w:t>MODBUS LEDs: Indicate MODBUS traffic; sending and receiving.</w:t>
      </w:r>
    </w:p>
    <w:p w:rsidR="ABFFABFF" w:rsidRDefault="ABFFABFF" w:rsidP="ABFFABFF">
      <w:pPr>
        <w:pStyle w:val="ARCATSubSub1"/>
        <w:numPr>
          <w:ilvl w:val="4"/>
          <w:numId w:val="1"/>
        </w:numPr>
        <w:rPr/>
      </w:pPr>
      <w:r>
        <w:rPr/>
        <w:t>ETHERNET LEDs: Indicate Link Activity and Speed.</w:t>
      </w:r>
    </w:p>
    <w:p w:rsidR="ABFFABFF" w:rsidRDefault="ABFFABFF" w:rsidP="ABFFABFF">
      <w:pPr>
        <w:pStyle w:val="ARCATSubPara"/>
        <w:numPr>
          <w:ilvl w:val="3"/>
          <w:numId w:val="1"/>
        </w:numPr>
        <w:rPr/>
      </w:pPr>
      <w:r>
        <w:rPr/>
        <w:t>Alarm: 95 dBa at (100 mm), 2.9 kHz piezoelectric element.</w:t>
      </w:r>
    </w:p>
    <w:p w:rsidR="ABFFABFF" w:rsidRDefault="ABFFABFF" w:rsidP="ABFFABFF">
      <w:pPr>
        <w:pStyle w:val="ARCATSubPara"/>
        <w:numPr>
          <w:ilvl w:val="3"/>
          <w:numId w:val="1"/>
        </w:numPr>
        <w:rPr/>
      </w:pPr>
      <w:r>
        <w:rPr/>
        <w:t>Temperature Range: Minus 4 to 122 degrees F (Minus 20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26 AWG to 14 AWG (0.13 to 2.08 sq mm).</w:t>
      </w:r>
    </w:p>
    <w:p w:rsidR="ABFFABFF" w:rsidRDefault="ABFFABFF" w:rsidP="ABFFABFF">
      <w:pPr>
        <w:pStyle w:val="ARCATSubSub1"/>
        <w:numPr>
          <w:ilvl w:val="4"/>
          <w:numId w:val="1"/>
        </w:numPr>
        <w:rPr/>
      </w:pPr>
      <w:r>
        <w:rPr/>
        <w:t>Wire Range, Chassis Ground: 14 AWG to 2 AWG (2.08 to 33.6 sq mm).</w:t>
      </w:r>
    </w:p>
    <w:p w:rsidR="ABFFABFF" w:rsidRDefault="ABFFABFF" w:rsidP="ABFFABFF">
      <w:pPr>
        <w:pStyle w:val="ARCATSubSub1"/>
        <w:numPr>
          <w:ilvl w:val="4"/>
          <w:numId w:val="1"/>
        </w:numPr>
        <w:rPr/>
      </w:pPr>
      <w:r>
        <w:rPr/>
        <w:t>Strip Length: 0.3 inch (7 mm).</w:t>
      </w:r>
    </w:p>
    <w:p w:rsidR="ABFFABFF" w:rsidRDefault="ABFFABFF" w:rsidP="ABFFABFF">
      <w:pPr>
        <w:pStyle w:val="ARCATSubSub1"/>
        <w:numPr>
          <w:ilvl w:val="4"/>
          <w:numId w:val="1"/>
        </w:numPr>
        <w:rPr/>
      </w:pPr>
      <w:r>
        <w:rPr/>
        <w:t>Torque: 2.6 inch-lbs (0.3 Nm).</w:t>
      </w:r>
    </w:p>
    <w:p w:rsidR="ABFFABFF" w:rsidRDefault="ABFFABFF" w:rsidP="ABFFABFF">
      <w:pPr>
        <w:pStyle w:val="ARCATSubPara"/>
        <w:numPr>
          <w:ilvl w:val="3"/>
          <w:numId w:val="1"/>
        </w:numPr>
        <w:rPr/>
      </w:pPr>
      <w:r>
        <w:rPr/>
        <w:t>Weight: 15.8 lbs (7.2 kg) max.</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Four RS-485 lanes providing MODBUS interface for transmitters.</w:t>
      </w:r>
    </w:p>
    <w:p w:rsidR="ABFFABFF" w:rsidRDefault="ABFFABFF" w:rsidP="ABFFABFF">
      <w:pPr>
        <w:pStyle w:val="ARCATSubSub1"/>
        <w:numPr>
          <w:ilvl w:val="4"/>
          <w:numId w:val="1"/>
        </w:numPr>
        <w:rPr/>
      </w:pPr>
      <w:r>
        <w:rPr/>
        <w:t>RS-485 9600 Baud, 8bit Even Parity interface to provide optional BACnet/MSTP uplink to BAS.</w:t>
      </w:r>
    </w:p>
    <w:p w:rsidR="ABFFABFF" w:rsidRDefault="ABFFABFF" w:rsidP="ABFFABFF">
      <w:pPr>
        <w:pStyle w:val="ARCATSubSub1"/>
        <w:numPr>
          <w:ilvl w:val="4"/>
          <w:numId w:val="1"/>
        </w:numPr>
        <w:rPr/>
      </w:pPr>
      <w:r>
        <w:rPr/>
        <w:t>Ethernet Interface. 10/100 UTP providing optional BACnet/IP uplink to BAS.</w:t>
      </w:r>
    </w:p>
    <w:p w:rsidR="ABFFABFF" w:rsidRDefault="ABFFABFF" w:rsidP="ABFFABFF">
      <w:pPr>
        <w:pStyle w:val="ARCATSubSub1"/>
        <w:numPr>
          <w:ilvl w:val="4"/>
          <w:numId w:val="1"/>
        </w:numPr>
        <w:rPr/>
      </w:pPr>
      <w:r>
        <w:rPr/>
        <w:t>USB 2.0 Interface for external flash drives used in firmware upgrades or downloading the units database.</w:t>
      </w:r>
    </w:p>
    <w:p w:rsidR="ABFFABFF" w:rsidRDefault="ABFFABFF" w:rsidP="ABFFABFF">
      <w:pPr>
        <w:pStyle w:val="ARCATSubPara"/>
        <w:numPr>
          <w:ilvl w:val="3"/>
          <w:numId w:val="1"/>
        </w:numPr>
        <w:rPr/>
      </w:pPr>
      <w:r>
        <w:rPr/>
        <w:t>Analog Outputs: Four user selectable 0 to 20 mA or 0 to 10 V.</w:t>
      </w:r>
    </w:p>
    <w:p w:rsidR="ABFFABFF" w:rsidRDefault="ABFFABFF" w:rsidP="ABFFABFF">
      <w:pPr>
        <w:pStyle w:val="ARCATSubSub1"/>
        <w:numPr>
          <w:ilvl w:val="4"/>
          <w:numId w:val="1"/>
        </w:numPr>
        <w:rPr/>
      </w:pPr>
      <w:r>
        <w:rPr/>
        <w:t>Additional Outputs: Available using external Modular Boxes connected to the RS485 lanes.</w:t>
      </w:r>
    </w:p>
    <w:p w:rsidR="ABFFABFF" w:rsidRDefault="ABFFABFF" w:rsidP="ABFFABFF">
      <w:pPr>
        <w:pStyle w:val="ARCATSubPara"/>
        <w:numPr>
          <w:ilvl w:val="3"/>
          <w:numId w:val="1"/>
        </w:numPr>
        <w:rPr/>
      </w:pPr>
      <w:r>
        <w:rPr/>
        <w:t>Analog Inputs: 0 to 20 mA inputs available using external Modular Boxes connected to the RS485 lanes.</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DPDT 10 A at 250 VAC Res.</w:t>
      </w:r>
    </w:p>
    <w:p w:rsidR="ABFFABFF" w:rsidRDefault="ABFFABFF" w:rsidP="ABFFABFF">
      <w:pPr>
        <w:pStyle w:val="ARCATSubSub1"/>
        <w:numPr>
          <w:ilvl w:val="4"/>
          <w:numId w:val="1"/>
        </w:numPr>
        <w:rPr/>
      </w:pPr>
      <w:r>
        <w:rPr/>
        <w:t>Up to 16 relays per Control Panel.</w:t>
      </w:r>
    </w:p>
    <w:p w:rsidR="ABFFABFF" w:rsidRDefault="ABFFABFF" w:rsidP="ABFFABFF">
      <w:pPr>
        <w:pStyle w:val="ARCATSubSub1"/>
        <w:numPr>
          <w:ilvl w:val="4"/>
          <w:numId w:val="1"/>
        </w:numPr>
        <w:rPr/>
      </w:pPr>
      <w:r>
        <w:rPr/>
        <w:t>Up to 255 relays with use of external Modular Boxes.</w:t>
      </w:r>
    </w:p>
    <w:p w:rsidR="ABFFABFF" w:rsidRDefault="ABFFABFF" w:rsidP="ABFFABFF">
      <w:pPr>
        <w:pStyle w:val="ARCATParagraph"/>
        <w:numPr>
          <w:ilvl w:val="2"/>
          <w:numId w:val="1"/>
        </w:numPr>
        <w:rPr/>
      </w:pPr>
      <w:r>
        <w:rPr/>
        <w:t>Basis of Design: Model AMC-UTx-B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BTL Listed.</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AMC-UTx-B-91A01-N-R-0400 (CO) 0-100 PPM, EC.</w:t>
      </w:r>
    </w:p>
    <w:p w:rsidR="ABFFABFF" w:rsidRDefault="ABFFABFF" w:rsidP="ABFFABFF">
      <w:pPr>
        <w:pStyle w:val="ARCATSubSub2"/>
        <w:numPr>
          <w:ilvl w:val="5"/>
          <w:numId w:val="1"/>
        </w:numPr>
        <w:rPr/>
      </w:pPr>
      <w:r>
        <w:rPr/>
        <w:t>AMC-UTx-B-91B01-N-R-0400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AMC-UTx-B-VCA01-N-R-0400 (CO) 0-100 PPM, (NO2) 0 to 10 PPM, EC.</w:t>
      </w:r>
    </w:p>
    <w:p w:rsidR="ABFFABFF" w:rsidRDefault="ABFFABFF" w:rsidP="ABFFABFF">
      <w:pPr>
        <w:pStyle w:val="ARCATSubSub2"/>
        <w:numPr>
          <w:ilvl w:val="5"/>
          <w:numId w:val="1"/>
        </w:numPr>
        <w:rPr/>
      </w:pPr>
      <w:r>
        <w:rPr/>
        <w:t>AMC-UTx-B-91B01-98A01-R-0400 (CO) 0-300 PPM, (NO2) 0 to 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AMC-UTx-B-98A01-N-R-0400 (NO2) 0 to 10 ppm.</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BACnet MSTP over RS-485.</w:t>
      </w:r>
    </w:p>
    <w:p w:rsidR="ABFFABFF" w:rsidRDefault="ABFFABFF" w:rsidP="ABFFABFF">
      <w:pPr>
        <w:pStyle w:val="ARCATSubSub1"/>
        <w:numPr>
          <w:ilvl w:val="4"/>
          <w:numId w:val="1"/>
        </w:numPr>
        <w:rPr/>
      </w:pPr>
      <w:r>
        <w:rPr/>
        <w:t>Baud Rate: 9600 (default), 19200, 38400, 57600, 76800,115200.</w:t>
      </w:r>
    </w:p>
    <w:p w:rsidR="ABFFABFF" w:rsidRDefault="ABFFABFF" w:rsidP="ABFFABFF">
      <w:pPr>
        <w:pStyle w:val="ARCATSubSub1"/>
        <w:numPr>
          <w:ilvl w:val="4"/>
          <w:numId w:val="1"/>
        </w:numPr>
        <w:rPr/>
      </w:pPr>
      <w:r>
        <w:rPr/>
        <w:t>Device ID: 677100.</w:t>
      </w:r>
    </w:p>
    <w:p w:rsidR="ABFFABFF" w:rsidRDefault="ABFFABFF" w:rsidP="ABFFABFF">
      <w:pPr>
        <w:pStyle w:val="ARCATSubSub1"/>
        <w:numPr>
          <w:ilvl w:val="4"/>
          <w:numId w:val="1"/>
        </w:numPr>
        <w:rPr/>
      </w:pPr>
      <w:r>
        <w:rPr/>
        <w:t>MAC Address: 100.</w:t>
      </w:r>
    </w:p>
    <w:p w:rsidR="ABFFABFF" w:rsidRDefault="ABFFABFF" w:rsidP="ABFFABFF">
      <w:pPr>
        <w:pStyle w:val="ARCATSubSub1"/>
        <w:numPr>
          <w:ilvl w:val="4"/>
          <w:numId w:val="1"/>
        </w:numPr>
        <w:rPr/>
      </w:pPr>
      <w:r>
        <w:rPr/>
        <w:t>Parity: No parity.</w:t>
      </w:r>
    </w:p>
    <w:p w:rsidR="ABFFABFF" w:rsidRDefault="ABFFABFF" w:rsidP="ABFFABFF">
      <w:pPr>
        <w:pStyle w:val="ARCATSubSub1"/>
        <w:numPr>
          <w:ilvl w:val="4"/>
          <w:numId w:val="1"/>
        </w:numPr>
        <w:rPr/>
      </w:pPr>
      <w:r>
        <w:rPr/>
        <w:t>Stop bits: 1.</w:t>
      </w:r>
    </w:p>
    <w:p w:rsidR="ABFFABFF" w:rsidRDefault="ABFFABFF" w:rsidP="ABFFABFF">
      <w:pPr>
        <w:pStyle w:val="ARCATSubSub1"/>
        <w:numPr>
          <w:ilvl w:val="4"/>
          <w:numId w:val="1"/>
        </w:numPr>
        <w:rPr/>
      </w:pPr>
      <w:r>
        <w:rPr/>
        <w:t>Data bits: 8.</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AMC-1BZ Series Multi-Sensor Monitoring System as manufactured by Armstrong Monitoring.</w:t>
      </w:r>
    </w:p>
    <w:p w:rsidR="ABFFABFF" w:rsidRDefault="ABFFABFF" w:rsidP="ABFFABFF">
      <w:pPr>
        <w:pStyle w:val="ARCATSubPara"/>
        <w:numPr>
          <w:ilvl w:val="3"/>
          <w:numId w:val="1"/>
        </w:numPr>
        <w:rPr/>
      </w:pPr>
      <w:r>
        <w:rPr/>
        <w:t>Gas Monitor: For use with AMC-122X Multi Drop Sensor Modules, supports 1 or 2 zones of up to 10 Transmitters each.</w:t>
      </w:r>
    </w:p>
    <w:p w:rsidR="ABFFABFF" w:rsidRDefault="ABFFABFF" w:rsidP="ABFFABFF">
      <w:pPr>
        <w:pStyle w:val="ARCATSubSub1"/>
        <w:numPr>
          <w:ilvl w:val="4"/>
          <w:numId w:val="1"/>
        </w:numPr>
        <w:rPr/>
      </w:pPr>
      <w:r>
        <w:rPr/>
        <w:t>AMC-1BZ1-X 1 Input Channel of up to 10 AMC-122X Sensor Modules.</w:t>
      </w:r>
    </w:p>
    <w:p w:rsidR="ABFFABFF" w:rsidRDefault="ABFFABFF" w:rsidP="ABFFABFF">
      <w:pPr>
        <w:pStyle w:val="ARCATSubSub1"/>
        <w:numPr>
          <w:ilvl w:val="4"/>
          <w:numId w:val="1"/>
        </w:numPr>
        <w:rPr/>
      </w:pPr>
      <w:r>
        <w:rPr/>
        <w:t>AMC-1BZ2-X 2 Input Channels of up to 10 AMC-122X Sensor Modules each.</w:t>
      </w:r>
    </w:p>
    <w:p w:rsidR="ABFFABFF" w:rsidRDefault="ABFFABFF" w:rsidP="ABFFABFF">
      <w:pPr>
        <w:pStyle w:val="ARCATSubPara"/>
        <w:numPr>
          <w:ilvl w:val="3"/>
          <w:numId w:val="1"/>
        </w:numPr>
        <w:rPr/>
      </w:pPr>
      <w:r>
        <w:rPr/>
        <w:t>Certifications: CSA Listed for Canada and USA. </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AMC-1BZ1, AMC-1BZ2: 120 VAC, 60 Hz. Rated 53 VA.</w:t>
      </w:r>
    </w:p>
    <w:p w:rsidR="ABFFABFF" w:rsidRDefault="ABFFABFF" w:rsidP="ABFFABFF">
      <w:pPr>
        <w:pStyle w:val="ARCATSubSub1"/>
        <w:numPr>
          <w:ilvl w:val="4"/>
          <w:numId w:val="1"/>
        </w:numPr>
        <w:rPr/>
      </w:pPr>
      <w:r>
        <w:rPr/>
        <w:t>AMC-1BZ1-LV, AMC-1BZ2-LV: 24 VDC, Rated 2 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zone.</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AMC-1BZ1: Two DPDT 10A at 250 VAC Res.</w:t>
      </w:r>
    </w:p>
    <w:p w:rsidR="ABFFABFF" w:rsidRDefault="ABFFABFF" w:rsidP="ABFFABFF">
      <w:pPr>
        <w:pStyle w:val="ARCATSubSub1"/>
        <w:numPr>
          <w:ilvl w:val="4"/>
          <w:numId w:val="1"/>
        </w:numPr>
        <w:rPr/>
      </w:pPr>
      <w:r>
        <w:rPr/>
        <w:t>AMC-1BZ2: Four DPDT 10A at 250 VAC Res.</w:t>
      </w:r>
    </w:p>
    <w:p w:rsidR="ABFFABFF" w:rsidRDefault="ABFFABFF" w:rsidP="ABFFABFF">
      <w:pPr>
        <w:pStyle w:val="ARCATSubPara"/>
        <w:numPr>
          <w:ilvl w:val="3"/>
          <w:numId w:val="1"/>
        </w:numPr>
        <w:rPr/>
      </w:pPr>
      <w:r>
        <w:rPr/>
        <w:t>Display: OLED Display; 8 lines x 20 characters.</w:t>
      </w:r>
    </w:p>
    <w:p w:rsidR="ABFFABFF" w:rsidRDefault="ABFFABFF" w:rsidP="ABFFABFF">
      <w:pPr>
        <w:pStyle w:val="ARCATSubSub1"/>
        <w:numPr>
          <w:ilvl w:val="4"/>
          <w:numId w:val="1"/>
        </w:numPr>
        <w:rPr/>
      </w:pPr>
      <w:r>
        <w:rPr/>
        <w:t>Displays zone status, system configuration options and alarm levels.</w:t>
      </w:r>
    </w:p>
    <w:p w:rsidR="ABFFABFF" w:rsidRDefault="ABFFABFF" w:rsidP="ABFFABFF">
      <w:pPr>
        <w:pStyle w:val="ARCATSubSub1"/>
        <w:numPr>
          <w:ilvl w:val="4"/>
          <w:numId w:val="1"/>
        </w:numPr>
        <w:rPr/>
      </w:pPr>
      <w:r>
        <w:rPr/>
        <w:t>Three button user interfaces to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highest error level if multiple errors are reported.</w:t>
      </w:r>
    </w:p>
    <w:p w:rsidR="ABFFABFF" w:rsidRDefault="ABFFABFF" w:rsidP="ABFFABFF">
      <w:pPr>
        <w:pStyle w:val="ARCATSubSub1"/>
        <w:numPr>
          <w:ilvl w:val="4"/>
          <w:numId w:val="1"/>
        </w:numPr>
        <w:rPr/>
      </w:pPr>
      <w:r>
        <w:rPr/>
        <w:t>Network; Not applicable to the 1B Series. LED will display flashing Green.</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-4 to 104 degrees F (-20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 </w:t>
      </w:r>
    </w:p>
    <w:p w:rsidR="ABFFABFF" w:rsidRDefault="ABFFABFF" w:rsidP="ABFFABFF">
      <w:pPr>
        <w:pStyle w:val="ARCATSubSub1"/>
        <w:numPr>
          <w:ilvl w:val="4"/>
          <w:numId w:val="1"/>
        </w:numPr>
        <w:rPr/>
      </w:pPr>
      <w:r>
        <w:rPr/>
        <w:t>Wire Range, Ground: 22 AWG to 10 AWG (0.2 to 4 sq mm) </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lb-in.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Harness for RAM-3 and AMC-1BZ1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AMC-RAM-1B-WH Wiring Interface for RAM-3 and AMC-1BZ2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AMC-122X Multi Drop Sensor Modules as manufactured by Armstrong Monitoring.</w:t>
      </w:r>
    </w:p>
    <w:p w:rsidR="ABFFABFF" w:rsidRDefault="ABFFABFF" w:rsidP="ABFFABFF">
      <w:pPr>
        <w:pStyle w:val="ARCATSubPara"/>
        <w:numPr>
          <w:ilvl w:val="3"/>
          <w:numId w:val="1"/>
        </w:numPr>
        <w:rPr/>
      </w:pPr>
      <w:r>
        <w:rPr/>
        <w:t>Fixed Gas Detector for single or dual sensor applications compatible with AMC-1BZ Series Monitors.</w:t>
      </w:r>
    </w:p>
    <w:p w:rsidR="ABFFABFF" w:rsidRDefault="ABFFABFF" w:rsidP="ABFFABFF">
      <w:pPr>
        <w:pStyle w:val="ARCATSubPara"/>
        <w:numPr>
          <w:ilvl w:val="3"/>
          <w:numId w:val="1"/>
        </w:numPr>
        <w:rPr/>
      </w:pPr>
      <w:r>
        <w:rPr/>
        <w:t>Recommended Mounting Height: 4 to 5 ft. (1.2 to 1.5m) A.F.F.</w:t>
      </w:r>
    </w:p>
    <w:p w:rsidR="ABFFABFF" w:rsidRDefault="ABFFABFF" w:rsidP="ABFFABFF">
      <w:pPr>
        <w:pStyle w:val="ARCATSubPara"/>
        <w:numPr>
          <w:ilvl w:val="3"/>
          <w:numId w:val="1"/>
        </w:numPr>
        <w:rPr/>
      </w:pPr>
      <w:r>
        <w:rPr/>
        <w:t>Coverage Area:</w:t>
      </w:r>
    </w:p>
    <w:p w:rsidR="ABFFABFF" w:rsidRDefault="ABFFABFF" w:rsidP="ABFFABFF">
      <w:pPr>
        <w:pStyle w:val="ARCATSubSub1"/>
        <w:numPr>
          <w:ilvl w:val="4"/>
          <w:numId w:val="1"/>
        </w:numPr>
        <w:rPr/>
      </w:pPr>
      <w:r>
        <w:rPr/>
        <w:t>AMC-1222 and AMC-1228: Up to 7500 sq ft (700 sq m); 50 ft (15 m) radius.</w:t>
      </w:r>
    </w:p>
    <w:p w:rsidR="ABFFABFF" w:rsidRDefault="ABFFABFF" w:rsidP="ABFFABFF">
      <w:pPr>
        <w:pStyle w:val="ARCATSubSub1"/>
        <w:numPr>
          <w:ilvl w:val="4"/>
          <w:numId w:val="1"/>
        </w:numPr>
        <w:rPr/>
      </w:pPr>
      <w:r>
        <w:rPr/>
        <w:t>AMC-1225: Up to 2000 sq ft (175 sq m); 25 ft (7.5 m) radius.</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AMC-1222-3; CO 0-100 ppm, NO2 0-3 ppm.</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AMC-1228-20s; 0-100 ppm.</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AMC-1228-28s; 0-10 ppm.</w:t>
      </w:r>
    </w:p>
    <w:p w:rsidR="ABFFABFF" w:rsidRDefault="ABFFABFF" w:rsidP="ABFFABFF">
      <w:pPr>
        <w:pStyle w:val="ARCATSubSub1"/>
        <w:numPr>
          <w:ilvl w:val="4"/>
          <w:numId w:val="1"/>
        </w:numPr>
        <w:rPr/>
      </w:pPr>
      <w:r>
        <w:rPr/>
        <w:t>Combustible Gases:</w:t>
      </w:r>
    </w:p>
    <w:p w:rsidR="ABFFABFF" w:rsidRDefault="ABFFABFF" w:rsidP="ABFFABFF">
      <w:pPr>
        <w:pStyle w:val="ARCATSubSub2"/>
        <w:numPr>
          <w:ilvl w:val="5"/>
          <w:numId w:val="1"/>
        </w:numPr>
        <w:rPr/>
      </w:pPr>
      <w:r>
        <w:rPr/>
        <w:t>AMC-1225 0-50 percent LEL.</w:t>
      </w:r>
    </w:p>
    <w:p w:rsidR="ABFFABFF" w:rsidRDefault="ABFFABFF" w:rsidP="ABFFABFF">
      <w:pPr>
        <w:pStyle w:val="ARCATSubPara"/>
        <w:numPr>
          <w:ilvl w:val="3"/>
          <w:numId w:val="1"/>
        </w:numPr>
        <w:rPr/>
      </w:pPr>
      <w:r>
        <w:rPr/>
        <w:t>Expected Sensor Life: Up to 6 years (CO), up to 3 years (NO2), up to 10 years (Combustible). </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Enclosure (LxWxH): 5.45 x 4.64 x 2.35 inch (138 x 118 x 60 mm).</w:t>
      </w:r>
    </w:p>
    <w:p w:rsidR="ABFFABFF" w:rsidRDefault="ABFFABFF" w:rsidP="ABFFABFF">
      <w:pPr>
        <w:pStyle w:val="ARCATSubPara"/>
        <w:numPr>
          <w:ilvl w:val="3"/>
          <w:numId w:val="1"/>
        </w:numPr>
        <w:rPr/>
      </w:pPr>
      <w:r>
        <w:rPr/>
        <w:t>Power Supply: 6-30 VDC.</w:t>
      </w:r>
    </w:p>
    <w:p w:rsidR="ABFFABFF" w:rsidRDefault="ABFFABFF" w:rsidP="ABFFABFF">
      <w:pPr>
        <w:pStyle w:val="ARCATSubPara"/>
        <w:numPr>
          <w:ilvl w:val="3"/>
          <w:numId w:val="1"/>
        </w:numPr>
        <w:rPr/>
      </w:pPr>
      <w:r>
        <w:rPr/>
        <w:t>Temperature Range: </w:t>
      </w:r>
    </w:p>
    <w:p w:rsidR="ABFFABFF" w:rsidRDefault="ABFFABFF" w:rsidP="ABFFABFF">
      <w:pPr>
        <w:pStyle w:val="ARCATSubSub1"/>
        <w:numPr>
          <w:ilvl w:val="4"/>
          <w:numId w:val="1"/>
        </w:numPr>
        <w:rPr/>
      </w:pPr>
      <w:r>
        <w:rPr/>
        <w:t>AMC-1222-3/1228-20s/1228-28s: -4 to 104 degrees F (-20 to 40 degrees C).</w:t>
      </w:r>
    </w:p>
    <w:p w:rsidR="ABFFABFF" w:rsidRDefault="ABFFABFF" w:rsidP="ABFFABFF">
      <w:pPr>
        <w:pStyle w:val="ARCATSubSub1"/>
        <w:numPr>
          <w:ilvl w:val="4"/>
          <w:numId w:val="1"/>
        </w:numPr>
        <w:rPr/>
      </w:pPr>
      <w:r>
        <w:rPr/>
        <w:t>AMC-1225: 32 to 104 degrees F (0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AMC-1222; CO, NO2, Comfort Zone, Power.</w:t>
      </w:r>
    </w:p>
    <w:p w:rsidR="ABFFABFF" w:rsidRDefault="ABFFABFF" w:rsidP="ABFFABFF">
      <w:pPr>
        <w:pStyle w:val="ARCATSubSub1"/>
        <w:numPr>
          <w:ilvl w:val="4"/>
          <w:numId w:val="1"/>
        </w:numPr>
        <w:rPr/>
      </w:pPr>
      <w:r>
        <w:rPr/>
        <w:t>AMC-1225; High, Low, Power/Fail.</w:t>
      </w:r>
    </w:p>
    <w:p w:rsidR="ABFFABFF" w:rsidRDefault="ABFFABFF" w:rsidP="ABFFABFF">
      <w:pPr>
        <w:pStyle w:val="ARCATSubSub1"/>
        <w:numPr>
          <w:ilvl w:val="4"/>
          <w:numId w:val="1"/>
        </w:numPr>
        <w:rPr/>
      </w:pPr>
      <w:r>
        <w:rPr/>
        <w:t>AMC-1228; High, Low, Power/Fail.</w:t>
      </w:r>
    </w:p>
    <w:p w:rsidR="ABFFABFF" w:rsidRDefault="ABFFABFF" w:rsidP="ABFFABFF">
      <w:pPr>
        <w:pStyle w:val="ARCATSubPara"/>
        <w:numPr>
          <w:ilvl w:val="3"/>
          <w:numId w:val="1"/>
        </w:numPr>
        <w:rPr/>
      </w:pPr>
      <w:r>
        <w:rPr/>
        <w:t>Signal Interface:</w:t>
      </w:r>
    </w:p>
    <w:p w:rsidR="ABFFABFF" w:rsidRDefault="ABFFABFF" w:rsidP="ABFFABFF">
      <w:pPr>
        <w:pStyle w:val="ARCATSubSub1"/>
        <w:numPr>
          <w:ilvl w:val="4"/>
          <w:numId w:val="1"/>
        </w:numPr>
        <w:rPr/>
      </w:pPr>
      <w:r>
        <w:rPr/>
        <w:t>Multidrop Voltage Output:</w:t>
      </w:r>
    </w:p>
    <w:p w:rsidR="ABFFABFF" w:rsidRDefault="ABFFABFF" w:rsidP="ABFFABFF">
      <w:pPr>
        <w:pStyle w:val="ARCATSubSub2"/>
        <w:numPr>
          <w:ilvl w:val="5"/>
          <w:numId w:val="1"/>
        </w:numPr>
        <w:rPr/>
      </w:pPr>
      <w:r>
        <w:rPr/>
        <w:t>Fail: 0 VDC.</w:t>
      </w:r>
    </w:p>
    <w:p w:rsidR="ABFFABFF" w:rsidRDefault="ABFFABFF" w:rsidP="ABFFABFF">
      <w:pPr>
        <w:pStyle w:val="ARCATSubSub2"/>
        <w:numPr>
          <w:ilvl w:val="5"/>
          <w:numId w:val="1"/>
        </w:numPr>
        <w:rPr/>
      </w:pPr>
      <w:r>
        <w:rPr/>
        <w:t>Normal: 1 VDC.</w:t>
      </w:r>
    </w:p>
    <w:p w:rsidR="ABFFABFF" w:rsidRDefault="ABFFABFF" w:rsidP="ABFFABFF">
      <w:pPr>
        <w:pStyle w:val="ARCATSubSub2"/>
        <w:numPr>
          <w:ilvl w:val="5"/>
          <w:numId w:val="1"/>
        </w:numPr>
        <w:rPr/>
      </w:pPr>
      <w:r>
        <w:rPr/>
        <w:t>Low Alarm: 2 VDC.</w:t>
      </w:r>
    </w:p>
    <w:p w:rsidR="ABFFABFF" w:rsidRDefault="ABFFABFF" w:rsidP="ABFFABFF">
      <w:pPr>
        <w:pStyle w:val="ARCATSubSub2"/>
        <w:numPr>
          <w:ilvl w:val="5"/>
          <w:numId w:val="1"/>
        </w:numPr>
        <w:rPr/>
      </w:pPr>
      <w:r>
        <w:rPr/>
        <w:t>High Alarm: 3 VDC.</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18 AWG (0.82 sq mm ).</w:t>
      </w:r>
    </w:p>
    <w:p w:rsidR="ABFFABFF" w:rsidRDefault="ABFFABFF" w:rsidP="ABFFABFF">
      <w:pPr>
        <w:pStyle w:val="ARCATSubSub1"/>
        <w:numPr>
          <w:ilvl w:val="4"/>
          <w:numId w:val="1"/>
        </w:numPr>
        <w:rPr/>
      </w:pPr>
      <w:r>
        <w:rPr/>
        <w:t>Strip Length: 0.35 inches (9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AMC-WS00-SL Weathershield.</w:t>
      </w:r>
    </w:p>
    <w:p w:rsidR="ABFFABFF" w:rsidRDefault="ABFFABFF" w:rsidP="ABFFABFF">
      <w:pPr>
        <w:pStyle w:val="ARCATSubSub1"/>
        <w:numPr>
          <w:ilvl w:val="4"/>
          <w:numId w:val="1"/>
        </w:numPr>
        <w:rPr/>
      </w:pPr>
      <w:r>
        <w:rPr/>
        <w:t>AMC-VG-XL Vandal Guard Universal fit.</w:t>
      </w:r>
    </w:p>
    <w:p w:rsidR="ABFFABFF" w:rsidRDefault="ABFFABFF" w:rsidP="ABFFABFF">
      <w:pPr>
        <w:pStyle w:val="ARCATSubSub1"/>
        <w:numPr>
          <w:ilvl w:val="4"/>
          <w:numId w:val="1"/>
        </w:numPr>
        <w:rPr/>
      </w:pPr>
      <w:r>
        <w:rPr/>
        <w:t>3473501-6 Pole Mounting Bracket (included with each transmitter).</w:t>
      </w:r>
    </w:p>
    <w:p w:rsidR="ABFFABFF" w:rsidRDefault="ABFFABFF" w:rsidP="ABFFABFF">
      <w:pPr>
        <w:pStyle w:val="ARCATSubSub1"/>
        <w:numPr>
          <w:ilvl w:val="4"/>
          <w:numId w:val="1"/>
        </w:numPr>
        <w:rPr/>
      </w:pPr>
      <w:r>
        <w:rPr/>
        <w:t>AMC-C1-FE1 Cal Kit for AMC-1222 and AMC-1228 Series.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MODULAR BOXES</w:t>
      </w:r>
    </w:p>
    <w:p w:rsidR="ABFFABFF" w:rsidRDefault="ABFFABFF" w:rsidP="ABFFABFF">
      <w:pPr>
        <w:pStyle w:val="ARCATParagraph"/>
        <w:numPr>
          <w:ilvl w:val="2"/>
          <w:numId w:val="1"/>
        </w:numPr>
        <w:rPr/>
      </w:pPr>
      <w:r>
        <w:rPr/>
        <w:t>Basis of Design: Model AMC-1DMB- RL 8CH Relay Module as manufactured by Armstrong Monitoring. Each box provides an additional eight DPDT relay interfaces that are controlled over the AMC-1DBX Control Panel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95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 (8 mm).</w:t>
      </w:r>
    </w:p>
    <w:p w:rsidR="ABFFABFF" w:rsidRDefault="ABFFABFF" w:rsidP="ABFFABFF">
      <w:pPr>
        <w:pStyle w:val="ARCATSubSub1"/>
        <w:numPr>
          <w:ilvl w:val="4"/>
          <w:numId w:val="1"/>
        </w:numPr>
        <w:rPr/>
      </w:pPr>
      <w:r>
        <w:rPr/>
        <w:t>Torque: 7 in-lbs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AMC-1DPS-7A Power Supply as manufactured by Armstrong Monitoring. Each box provides up to an additional 7 amps of 24 VDC power to provide power to devices within the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Input: 120 VAC, 60 Hz, 5.3 A.</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 PS-R Modular Box as manufactured by Armstrong Monitoring. Each box can be used to expand RS-485 networks, while also offering up to 7 A of 24 VDC power for nodes on the RS-485 network. Designed to isolate the data coming from the AMC-1DBX Control Panel RS-485 input and transmit to a four loop, expanded, RS-485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Input: 120 VAC, 60 Hz, 5.3 A. </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Input: RS-485 RTU addressable interface MODBUS RTU over RS-485 9600 Baud, 8bit Even Parity.</w:t>
      </w:r>
    </w:p>
    <w:p w:rsidR="ABFFABFF" w:rsidRDefault="ABFFABFF" w:rsidP="ABFFABFF">
      <w:pPr>
        <w:pStyle w:val="ARCATSubSub1"/>
        <w:numPr>
          <w:ilvl w:val="4"/>
          <w:numId w:val="1"/>
        </w:numPr>
        <w:rPr/>
      </w:pPr>
      <w:r>
        <w:rPr/>
        <w:t>Output: Electrically isolated four loop RS-485 network.</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AMC-1DMB-AI Modular Box as manufactured by Armstrong Monitoring.</w:t>
      </w:r>
    </w:p>
    <w:p w:rsidR="ABFFABFF" w:rsidRDefault="ABFFABFF" w:rsidP="ABFFABFF">
      <w:pPr>
        <w:pStyle w:val="ARCATSubPara"/>
        <w:numPr>
          <w:ilvl w:val="3"/>
          <w:numId w:val="1"/>
        </w:numPr>
        <w:rPr/>
      </w:pPr>
      <w:r>
        <w:rPr/>
        <w:t>Each AMC-1DMB-AI provides eight channels of 0 to 20 mA Analog Inputs that can be communicated to the AMC-1DBX Control Panel over the RS-485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12 to 24 VDC, 250 mA.</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Inputs (AMC-1DMB-AI only): Eight channels 0 to 20 mA.</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AMC-1DMB-RL-AO Modular Box as manufactured by Armstrong Monitoring. Each box provides eight DPDT relay interfaces and eight channels of 0 to 20 mA Analog Outputs controlled by the AMC-1DBX Control Panel over the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Outputs (AMC-1DBM-RL-AO only): Eight channels of 0 to 20 mA.</w:t>
      </w:r>
    </w:p>
    <w:p w:rsidR="ABFFABFF" w:rsidRDefault="ABFFABFF" w:rsidP="ABFFABFF">
      <w:pPr>
        <w:pStyle w:val="ARCATSubPara"/>
        <w:numPr>
          <w:ilvl w:val="3"/>
          <w:numId w:val="1"/>
        </w:numPr>
        <w:rPr/>
      </w:pPr>
      <w:r>
        <w:rPr/>
        <w:t>Relays: Eight DPDT 10A at 240 VAC Res.</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pPr>
        <w:pStyle w:val="ARCATnote"/>
        <w:rPr/>
      </w:pPr>
      <w:r>
        <w:rPr/>
        <w:t>** NOTE TO SPECIFIER ** Delete article if not required.</w:t>
      </w:r>
    </w:p>
    <w:p w:rsidR="ABFFABFF" w:rsidRDefault="ABFFABFF" w:rsidP="ABFFABFF">
      <w:pPr>
        <w:pStyle w:val="ARCATArticle"/>
        <w:numPr>
          <w:ilvl w:val="1"/>
          <w:numId w:val="1"/>
        </w:numPr>
        <w:rPr/>
      </w:pPr>
      <w:r>
        <w:rPr/>
        <w:t>REMOTE ALARM MODULES</w:t>
      </w:r>
    </w:p>
    <w:p>
      <w:pPr>
        <w:pStyle w:val="ARCATnote"/>
        <w:rPr/>
      </w:pPr>
      <w:r>
        <w:rPr/>
        <w:t>** NOTE TO SPECIFIER ** The AMC-RAM-3 is perfect for mechanical rooms, confined spaces, or general remote alarming requirements.</w:t>
      </w:r>
    </w:p>
    <w:p w:rsidR="ABFFABFF" w:rsidRDefault="ABFFABFF" w:rsidP="ABFFABFF">
      <w:pPr>
        <w:pStyle w:val="ARCATParagraph"/>
        <w:numPr>
          <w:ilvl w:val="2"/>
          <w:numId w:val="1"/>
        </w:numPr>
        <w:rPr/>
      </w:pPr>
      <w:r>
        <w:rPr/>
        <w:t>Basis of Design: Model AMC-RAM-3 Remote Alarm Monitor as manufactured by Armstrong Monitoring. Offers remote audio/visual signaling of alarms, in conjunction with any of Armstrong Monitoring's monitor systems.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Polypropylene (LxWxH): 11.75 x 9.98 x 5.46 inch (299 x 253 x 139 mm).</w:t>
      </w:r>
    </w:p>
    <w:p w:rsidR="ABFFABFF" w:rsidRDefault="ABFFABFF" w:rsidP="ABFFABFF">
      <w:pPr>
        <w:pStyle w:val="ARCATSubSub1"/>
        <w:numPr>
          <w:ilvl w:val="4"/>
          <w:numId w:val="1"/>
        </w:numPr>
        <w:rPr/>
      </w:pPr>
      <w:r>
        <w:rPr/>
        <w:t>Degree of Protection: NEMA 4X.</w:t>
      </w:r>
    </w:p>
    <w:p w:rsidR="ABFFABFF" w:rsidRDefault="ABFFABFF" w:rsidP="ABFFABFF">
      <w:pPr>
        <w:pStyle w:val="ARCATSubPara"/>
        <w:numPr>
          <w:ilvl w:val="3"/>
          <w:numId w:val="1"/>
        </w:numPr>
        <w:rPr/>
      </w:pPr>
      <w:r>
        <w:rPr/>
        <w:t>Power Supply: 12 to-24 VDC, 275 mA with strobe and buzzer operating.</w:t>
      </w:r>
    </w:p>
    <w:p w:rsidR="ABFFABFF" w:rsidRDefault="ABFFABFF" w:rsidP="ABFFABFF">
      <w:pPr>
        <w:pStyle w:val="ARCATSubPara"/>
        <w:numPr>
          <w:ilvl w:val="3"/>
          <w:numId w:val="1"/>
        </w:numPr>
        <w:rPr/>
      </w:pPr>
      <w:r>
        <w:rPr/>
        <w:t>Indicators:</w:t>
      </w:r>
    </w:p>
    <w:p w:rsidR="ABFFABFF" w:rsidRDefault="ABFFABFF" w:rsidP="ABFFABFF">
      <w:pPr>
        <w:pStyle w:val="ARCATSubSub1"/>
        <w:numPr>
          <w:ilvl w:val="4"/>
          <w:numId w:val="1"/>
        </w:numPr>
        <w:rPr/>
      </w:pPr>
      <w:r>
        <w:rPr/>
        <w:t>Red Strobe Light, 90 strobes per minute.</w:t>
      </w:r>
    </w:p>
    <w:p w:rsidR="ABFFABFF" w:rsidRDefault="ABFFABFF" w:rsidP="ABFFABFF">
      <w:pPr>
        <w:pStyle w:val="ARCATSubSub1"/>
        <w:numPr>
          <w:ilvl w:val="4"/>
          <w:numId w:val="1"/>
        </w:numPr>
        <w:rPr/>
      </w:pPr>
      <w:r>
        <w:rPr/>
        <w:t>Buzzer 85 dBa at (610 mm), 2.9 kHz piezoelectric element.</w:t>
      </w:r>
    </w:p>
    <w:p w:rsidR="ABFFABFF" w:rsidRDefault="ABFFABFF" w:rsidP="ABFFABFF">
      <w:pPr>
        <w:pStyle w:val="ARCATSubPara"/>
        <w:numPr>
          <w:ilvl w:val="3"/>
          <w:numId w:val="1"/>
        </w:numPr>
        <w:rPr/>
      </w:pPr>
      <w:r>
        <w:rPr/>
        <w:t>Audio Alarm Acknowledge Switch: Silences alarm. Visual alarm continues until gas clears.</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Operating: Minus 40 to 140 degrees F (Minus 40 to 50 degrees C).</w:t>
      </w:r>
    </w:p>
    <w:p w:rsidR="ABFFABFF" w:rsidRDefault="ABFFABFF" w:rsidP="ABFFABFF">
      <w:pPr>
        <w:pStyle w:val="ARCATSubSub1"/>
        <w:numPr>
          <w:ilvl w:val="4"/>
          <w:numId w:val="1"/>
        </w:numPr>
        <w:rPr/>
      </w:pPr>
      <w:r>
        <w:rPr/>
        <w:t>Storage: Minus 40 to 167 degrees F (Minus 40 to 70 degrees C).</w:t>
      </w:r>
    </w:p>
    <w:p w:rsidR="ABFFABFF" w:rsidRDefault="ABFFABFF" w:rsidP="ABFFABFF">
      <w:pPr>
        <w:pStyle w:val="ARCATSubPara"/>
        <w:numPr>
          <w:ilvl w:val="3"/>
          <w:numId w:val="1"/>
        </w:numPr>
        <w:rPr/>
      </w:pPr>
      <w:r>
        <w:rPr/>
        <w:t>Humidity Range: 0 to 99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 Power:</w:t>
      </w:r>
    </w:p>
    <w:p w:rsidR="ABFFABFF" w:rsidRDefault="ABFFABFF" w:rsidP="ABFFABFF">
      <w:pPr>
        <w:pStyle w:val="ARCATSubSub1"/>
        <w:numPr>
          <w:ilvl w:val="4"/>
          <w:numId w:val="1"/>
        </w:numPr>
        <w:rPr/>
      </w:pPr>
      <w:r>
        <w:rPr/>
        <w:t>Wire Range: 22 AWG to 16 AWG (0.2-1.5 sq mm).</w:t>
      </w:r>
    </w:p>
    <w:p w:rsidR="ABFFABFF" w:rsidRDefault="ABFFABFF" w:rsidP="ABFFABFF">
      <w:pPr>
        <w:pStyle w:val="ARCATSubSub1"/>
        <w:numPr>
          <w:ilvl w:val="4"/>
          <w:numId w:val="1"/>
        </w:numPr>
        <w:rPr/>
      </w:pPr>
      <w:r>
        <w:rPr/>
        <w:t>Ring Terminal for No. 6 stud.</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Connecting Terminal, Ground:</w:t>
      </w:r>
    </w:p>
    <w:p w:rsidR="ABFFABFF" w:rsidRDefault="ABFFABFF" w:rsidP="ABFFABFF">
      <w:pPr>
        <w:pStyle w:val="ARCATSubSub1"/>
        <w:numPr>
          <w:ilvl w:val="4"/>
          <w:numId w:val="1"/>
        </w:numPr>
        <w:rPr/>
      </w:pPr>
      <w:r>
        <w:rPr/>
        <w:t>Wire Range, Ground: 14 AWG to 2 AWG (2.08-33.6 sq.mm).</w:t>
      </w:r>
    </w:p>
    <w:p w:rsidR="ABFFABFF" w:rsidRDefault="ABFFABFF" w:rsidP="ABFFABFF">
      <w:pPr>
        <w:pStyle w:val="ARCATSubSub1"/>
        <w:numPr>
          <w:ilvl w:val="4"/>
          <w:numId w:val="1"/>
        </w:numPr>
        <w:rPr/>
      </w:pPr>
      <w:r>
        <w:rPr/>
        <w:t>Strip Length: 0.47 inches (11.9 mm).</w:t>
      </w:r>
    </w:p>
    <w:p w:rsidR="ABFFABFF" w:rsidRDefault="ABFFABFF" w:rsidP="ABFFABFF">
      <w:pPr>
        <w:pStyle w:val="ARCATSubSub1"/>
        <w:numPr>
          <w:ilvl w:val="4"/>
          <w:numId w:val="1"/>
        </w:numPr>
        <w:rPr/>
      </w:pPr>
      <w:r>
        <w:rPr/>
        <w:t>Torque: 12 inch-lbs (1.3 Nm).</w:t>
      </w:r>
    </w:p>
    <w:p w:rsidR="ABFFABFF" w:rsidRDefault="ABFFABFF" w:rsidP="ABFFABFF">
      <w:pPr>
        <w:pStyle w:val="ARCATSubPara"/>
        <w:numPr>
          <w:ilvl w:val="3"/>
          <w:numId w:val="1"/>
        </w:numPr>
        <w:rPr/>
      </w:pPr>
      <w:r>
        <w:rPr/>
        <w:t>Weight: 3.3 lbs (1.7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01D2"
  Type="http://schemas.openxmlformats.org/officeDocument/2006/relationships/image"
  Target="https://www.arcat.com/clients/gfx/armstrong_monitoring.png"
  TargetMode="External"
/>
<Relationship
  Id="rId_0D6159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0D6159_2"
  Type="http://schemas.openxmlformats.org/officeDocument/2006/relationships/hyperlink"
  Target="https://www.armstrongmonitoring.com"
  TargetMode="External"
/>
<Relationship
  Id="rId_0D6159_3"
  Type="http://schemas.openxmlformats.org/officeDocument/2006/relationships/hyperlink"
  Target="https://arcat.com/company/armstrong-monitoring-53096"
  TargetMode="External"
/>
<Relationship
  Id="rId_53FFD3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53FFD3_2"
  Type="http://schemas.openxmlformats.org/officeDocument/2006/relationships/hyperlink"
  Target="https://www.armstrongmonitor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