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samaut.png&quot; \* MERGEFORMAT \d  \x \y">
        <w:r>
          <w:drawing>
            <wp:inline distT="0" distB="0" distL="0" distR="0">
              <wp:extent cx="2857500" cy="1428750"/>
              <wp:effectExtent l="0" t="0" r="0" b="0"/>
              <wp:docPr id="1" name="Picture rId_5C6E4D" descr="https://www.arcat.com/clients/gfx/besama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C6E4D" descr="https://www.arcat.com/clients/gfx/besamaut.png"/>
                      <pic:cNvPicPr>
                        <a:picLocks noChangeAspect="1" noChangeArrowheads="1"/>
                      </pic:cNvPicPr>
                    </pic:nvPicPr>
                    <pic:blipFill>
                      <a:blip r:link="rId_5C6E4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42 29</w:t>
      </w:r>
    </w:p>
    <w:p>
      <w:pPr>
        <w:pStyle w:val="ARCATTitle"/>
        <w:jc w:val="center"/>
        <w:rPr/>
      </w:pPr>
      <w:r>
        <w:rPr/>
        <w:t>SLIDING AUTOMATIC ENTRANCES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2019 - 2020 ARCAT, Inc. - All rights reserved</w:t>
      </w:r>
    </w:p>
    <w:p>
      <w:pPr>
        <w:pStyle w:val="ARCATNormal"/>
        <w:rPr/>
      </w:pPr>
    </w:p>
    <w:p>
      <w:pPr>
        <w:pStyle w:val="ARCATnote"/>
        <w:rPr/>
      </w:pPr>
      <w:r>
        <w:rPr/>
        <w:t>** NOTE TO SPECIFIER ** ASSA ABLOY Entrance Systems; sliding automatic entrances.</w:t>
      </w:r>
      <w:r>
        <w:rPr/>
        <w:br/>
        <w:t>This section is based on the products of ASSA ABLOY Entrance Systems, which is located at:</w:t>
      </w:r>
      <w:r>
        <w:rPr/>
        <w:br/>
        <w:t>1900 Airport Rd.</w:t>
      </w:r>
      <w:r>
        <w:rPr/>
        <w:br/>
        <w:t>Monroe, NC 28110</w:t>
      </w:r>
      <w:r>
        <w:rPr/>
        <w:br/>
        <w:t>Toll Free Tel: 877-SPEC-123 </w:t>
      </w:r>
      <w:r>
        <w:rPr/>
        <w:br/>
        <w:t>Fax: 704-290-5555</w:t>
      </w:r>
      <w:r>
        <w:rPr/>
        <w:br/>
        <w:t>Email: </w:t>
      </w:r>
      <w:hyperlink r:id="rId_878BBB_1" w:history="1">
        <w:tooltip>request info (specdesk@besam-usa.com) downloads</w:tooltip>
        <w:r>
          <w:rPr>
            <w:rStyle w:val="Hyperlink"/>
            <w:color w:val="802020"/>
            <w:u w:val="single"/>
          </w:rPr>
          <w:t>request info (specdesk@besam-usa.com)</w:t>
        </w:r>
      </w:hyperlink>
      <w:r>
        <w:rPr/>
        <w:t/>
      </w:r>
      <w:r>
        <w:rPr/>
        <w:br/>
        <w:t>Web: </w:t>
      </w:r>
      <w:hyperlink r:id="rId_878BBB_2" w:history="1">
        <w:tooltip>https://www.assaabloyentrance.com/us/en/solutions/products/automatic-doors downloads</w:tooltip>
        <w:r>
          <w:rPr>
            <w:rStyle w:val="Hyperlink"/>
            <w:color w:val="802020"/>
            <w:u w:val="single"/>
          </w:rPr>
          <w:t>https://www.assaabloyentrance.com/us/en/solutions/products/automatic-doors</w:t>
        </w:r>
      </w:hyperlink>
      <w:r>
        <w:rPr/>
        <w:t>  </w:t>
      </w:r>
      <w:r>
        <w:rPr/>
        <w:br/>
        <w:t> [ </w:t>
      </w:r>
      <w:hyperlink r:id="rId_878BBB_3" w:history="1">
        <w:tooltip>Click Here downloads</w:tooltip>
        <w:r>
          <w:rPr>
            <w:rStyle w:val="Hyperlink"/>
            <w:color w:val="802020"/>
            <w:u w:val="single"/>
          </w:rPr>
          <w:t>Click Here</w:t>
        </w:r>
      </w:hyperlink>
      <w:r>
        <w:rPr/>
        <w:t> ] for additional information.</w:t>
      </w:r>
      <w:r>
        <w:rPr/>
        <w:br/>
        <w:t>ASSA ABLOY Entrance Systems is the world's most comprehensive supplier of entrance automation solutions. We take an integrative approach to the flow of people and goods, creating solutions with the best possible balance of cost, quality and lifetime performance. At our disposal is a strong portfolio of well-established brands that have been the market leaders in their fields for decades to form a complete offering for the front, back and interior of your building.</w:t>
      </w:r>
      <w:r>
        <w:rPr/>
        <w:br/>
        <w:t>For pedestrian door solutions, look to ASSA ABLOY Entrance Systems for a complete line of automatic sliding, swing, revolving, and manual ICU/CCU doors. Our products combine safety and security with comfort and convenience, making them a top choice for some of the most prestigious organizations in the retail, healthcare, hospitality, and transportation industries.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Sliding automatic entrance doors of the following types:</w:t>
      </w:r>
    </w:p>
    <w:p w:rsidR="ABFFABFF" w:rsidRDefault="ABFFABFF" w:rsidP="ABFFABFF">
      <w:pPr>
        <w:pStyle w:val="ARCATSubPara"/>
        <w:numPr>
          <w:ilvl w:val="3"/>
          <w:numId w:val="1"/>
        </w:numPr>
        <w:rPr/>
      </w:pPr>
      <w:r>
        <w:rPr/>
        <w:t>Exterior and interior sliding automatic entrances.</w:t>
      </w:r>
    </w:p>
    <w:p w:rsidR="ABFFABFF" w:rsidRDefault="ABFFABFF" w:rsidP="ABFFABFF">
      <w:pPr>
        <w:pStyle w:val="ARCATSubPara"/>
        <w:numPr>
          <w:ilvl w:val="3"/>
          <w:numId w:val="1"/>
        </w:numPr>
        <w:rPr/>
      </w:pPr>
      <w:r>
        <w:rPr/>
        <w:t>Exterior and interior sliding automatic all glass entrances.</w:t>
      </w:r>
    </w:p>
    <w:p w:rsidR="ABFFABFF" w:rsidRDefault="ABFFABFF" w:rsidP="ABFFABFF">
      <w:pPr>
        <w:pStyle w:val="ARCATSubPara"/>
        <w:numPr>
          <w:ilvl w:val="3"/>
          <w:numId w:val="1"/>
        </w:numPr>
        <w:rPr/>
      </w:pPr>
      <w:r>
        <w:rPr/>
        <w:t>Exterior and interior, telescopic, sliding automatic entrances.</w:t>
      </w:r>
    </w:p>
    <w:p w:rsidR="ABFFABFF" w:rsidRDefault="ABFFABFF" w:rsidP="ABFFABFF">
      <w:pPr>
        <w:pStyle w:val="ARCATSubPara"/>
        <w:numPr>
          <w:ilvl w:val="3"/>
          <w:numId w:val="1"/>
        </w:numPr>
        <w:rPr/>
      </w:pPr>
      <w:r>
        <w:rPr/>
        <w:t>Interior sliding automatic entrances for clean room applications.</w:t>
      </w:r>
    </w:p>
    <w:p w:rsidR="ABFFABFF" w:rsidRDefault="ABFFABFF" w:rsidP="ABFFABFF">
      <w:pPr>
        <w:pStyle w:val="ARCATSubPara"/>
        <w:numPr>
          <w:ilvl w:val="3"/>
          <w:numId w:val="1"/>
        </w:numPr>
        <w:rPr/>
      </w:pPr>
      <w:r>
        <w:rPr/>
        <w:t>Exterior, large and small missile impact, sliding automatic entrances.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34 13 - Cold Storage Doors.</w:t>
      </w:r>
    </w:p>
    <w:p w:rsidR="ABFFABFF" w:rsidRDefault="ABFFABFF" w:rsidP="ABFFABFF">
      <w:pPr>
        <w:pStyle w:val="ARCATParagraph"/>
        <w:numPr>
          <w:ilvl w:val="2"/>
          <w:numId w:val="1"/>
        </w:numPr>
        <w:rPr/>
      </w:pPr>
      <w:r>
        <w:rPr/>
        <w:t>Section 08 42 29.33 - Swinging Automatic Entrances.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Divisions 26 and 28.</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Doors by Uniform Static Air Pressure Difference. Testing conducted for both positive and negative pressure.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F842 - Standard Test Methods for Measuring the Forced Entry Resistance of Sliding Door Assemblies, Excluding Glazing Impact.</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ANSI/BHMA A156.10 - American National Standard for Power Operated Pedestrian Doors.</w:t>
      </w:r>
    </w:p>
    <w:p w:rsidR="ABFFABFF" w:rsidRDefault="ABFFABFF" w:rsidP="ABFFABFF">
      <w:pPr>
        <w:pStyle w:val="ARCATSubPara"/>
        <w:numPr>
          <w:ilvl w:val="3"/>
          <w:numId w:val="1"/>
        </w:numPr>
        <w:rPr/>
      </w:pPr>
      <w:r>
        <w:rPr/>
        <w:t>ANSI Z97.1 - Standards for Safety Glazing Material Used in Buildings.</w:t>
      </w:r>
    </w:p>
    <w:p w:rsidR="ABFFABFF" w:rsidRDefault="ABFFABFF" w:rsidP="ABFFABFF">
      <w:pPr>
        <w:pStyle w:val="ARCATParagraph"/>
        <w:numPr>
          <w:ilvl w:val="2"/>
          <w:numId w:val="1"/>
        </w:numPr>
        <w:rPr/>
      </w:pPr>
      <w:r>
        <w:rPr/>
        <w:t>Florida Building Code.</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Metal Finishes Manual for Architectural Metal Products.</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200 - Procedure for Determining Fenestration Product Solar Heat Gain Coefficient and Visible Transmittance at Normal Incidence.</w:t>
      </w:r>
    </w:p>
    <w:p w:rsidR="ABFFABFF" w:rsidRDefault="ABFFABFF" w:rsidP="ABFFABFF">
      <w:pPr>
        <w:pStyle w:val="ARCATSubPara"/>
        <w:numPr>
          <w:ilvl w:val="3"/>
          <w:numId w:val="1"/>
        </w:numPr>
        <w:rPr/>
      </w:pPr>
      <w:r>
        <w:rPr/>
        <w:t>NFRC 500 - Procedure for Determining Fenestration Product Condensation Resistance Values.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Safety for Door, Drapery, Gate, Louver and Window Operators and Systems.</w:t>
      </w:r>
    </w:p>
    <w:p w:rsidR="ABFFABFF" w:rsidRDefault="ABFFABFF" w:rsidP="ABFFABFF">
      <w:pPr>
        <w:pStyle w:val="ARCATArticle"/>
        <w:numPr>
          <w:ilvl w:val="1"/>
          <w:numId w:val="1"/>
        </w:numPr>
        <w:rPr/>
      </w:pPr>
      <w:r>
        <w:rPr/>
        <w:t>DEFINITIONS</w:t>
      </w:r>
    </w:p>
    <w:p>
      <w:pPr>
        <w:pStyle w:val="ARCATnote"/>
        <w:rPr/>
      </w:pPr>
      <w:r>
        <w:rPr/>
        <w:t>** NOTE TO SPECIFIER ** Delete terms not referenced in this section.</w:t>
      </w:r>
    </w:p>
    <w:p w:rsidR="ABFFABFF" w:rsidRDefault="ABFFABFF" w:rsidP="ABFFABFF">
      <w:pPr>
        <w:pStyle w:val="ARCATParagraph"/>
        <w:numPr>
          <w:ilvl w:val="2"/>
          <w:numId w:val="1"/>
        </w:numPr>
        <w:rPr/>
      </w:pPr>
      <w:r>
        <w:rPr/>
        <w:t>Activation Device: Device that, when actuated, sends an electrical signal to the door operator to activate the operation of the door.</w:t>
      </w:r>
    </w:p>
    <w:p w:rsidR="ABFFABFF" w:rsidRDefault="ABFFABFF" w:rsidP="ABFFABFF">
      <w:pPr>
        <w:pStyle w:val="ARCATParagraph"/>
        <w:numPr>
          <w:ilvl w:val="2"/>
          <w:numId w:val="1"/>
        </w:numPr>
        <w:rPr/>
      </w:pPr>
      <w:r>
        <w:rPr/>
        <w:t>Knowing Act: Consciously initiating the opening of a power operated door using acceptable methods including wall mounted switches such as push plates and controlled access devices such as keypads, card readers and key switches.</w:t>
      </w:r>
    </w:p>
    <w:p w:rsidR="ABFFABFF" w:rsidRDefault="ABFFABFF" w:rsidP="ABFFABFF">
      <w:pPr>
        <w:pStyle w:val="ARCATParagraph"/>
        <w:numPr>
          <w:ilvl w:val="2"/>
          <w:numId w:val="1"/>
        </w:numPr>
        <w:rPr/>
      </w:pPr>
      <w:r>
        <w:rPr/>
        <w:t>Safety Device: A device that detects the presence of an object or person within a zone where contact could occur and provides a signal to stop the movement of the door.</w:t>
      </w:r>
    </w:p>
    <w:p w:rsidR="ABFFABFF" w:rsidRDefault="ABFFABFF" w:rsidP="ABFFABFF">
      <w:pPr>
        <w:pStyle w:val="ARCATParagraph"/>
        <w:numPr>
          <w:ilvl w:val="2"/>
          <w:numId w:val="1"/>
        </w:numPr>
        <w:rPr/>
      </w:pPr>
      <w:r>
        <w:rPr/>
        <w:t>HVHZ: High-Velocity Hurricane Zone.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ten years documented experience.</w:t>
      </w:r>
    </w:p>
    <w:p w:rsidR="ABFFABFF" w:rsidRDefault="ABFFABFF" w:rsidP="ABFFABFF">
      <w:pPr>
        <w:pStyle w:val="ARCATSubPara"/>
        <w:numPr>
          <w:ilvl w:val="3"/>
          <w:numId w:val="1"/>
        </w:numPr>
        <w:rPr/>
      </w:pPr>
      <w:r>
        <w:rPr/>
        <w:t>Manufacturer to have a company certificate issued by AAADM.</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trained by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dimensions of openings to receive ICU/CCU entrances by field measurements before fabrication and indicate on shop drawings.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ASSA ABLOY Entrance Systems, which is located at:</w:t>
      </w:r>
      <w:r>
        <w:rPr/>
        <w:br/>
        <w:t>1900 Airport Rd.</w:t>
      </w:r>
      <w:r>
        <w:rPr/>
        <w:br/>
        <w:t>Monroe, NC 28110</w:t>
      </w:r>
      <w:r>
        <w:rPr/>
        <w:br/>
        <w:t>Toll Free Tel: 877-SPEC-123 </w:t>
      </w:r>
      <w:r>
        <w:rPr/>
        <w:br/>
        <w:t>Fax: 704-290-5555</w:t>
      </w:r>
      <w:r>
        <w:rPr/>
        <w:br/>
        <w:t>Email: </w:t>
      </w:r>
      <w:hyperlink r:id="rId_01A5FD_1" w:history="1">
        <w:tooltip>request info (specdesk@besam-usa.com) downloads</w:tooltip>
        <w:r>
          <w:rPr>
            <w:rStyle w:val="Hyperlink"/>
            <w:color w:val="802020"/>
            <w:u w:val="single"/>
          </w:rPr>
          <w:t>request info (specdesk@besam-usa.com)</w:t>
        </w:r>
      </w:hyperlink>
      <w:r>
        <w:rPr/>
        <w:t>;Web: </w:t>
      </w:r>
      <w:hyperlink r:id="rId_01A5FD_2" w:history="1">
        <w:tooltip>https://www.assaabloyentrance.com/us/en/solutions/products/automatic-doors downloads</w:tooltip>
        <w:r>
          <w:rPr>
            <w:rStyle w:val="Hyperlink"/>
            <w:color w:val="802020"/>
            <w:u w:val="single"/>
          </w:rPr>
          <w:t>https://www.assaabloyentrance.com/us/en/solutions/products/automatic-doors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ANSI/BHMA A156.10 American National Standard for Power Operated Pedestrian Doors.</w:t>
      </w:r>
    </w:p>
    <w:p w:rsidR="ABFFABFF" w:rsidRDefault="ABFFABFF" w:rsidP="ABFFABFF">
      <w:pPr>
        <w:pStyle w:val="ARCATSubPara"/>
        <w:numPr>
          <w:ilvl w:val="3"/>
          <w:numId w:val="1"/>
        </w:numPr>
        <w:rPr/>
      </w:pPr>
      <w:r>
        <w:rPr/>
        <w:t>UL 325 listed.</w:t>
      </w:r>
    </w:p>
    <w:p w:rsidR="ABFFABFF" w:rsidRDefault="ABFFABFF" w:rsidP="ABFFABFF">
      <w:pPr>
        <w:pStyle w:val="ARCATParagraph"/>
        <w:numPr>
          <w:ilvl w:val="2"/>
          <w:numId w:val="1"/>
        </w:numPr>
        <w:rPr/>
      </w:pPr>
      <w:r>
        <w:rPr/>
        <w:t>Automatic door equipment accommodates medium to heavy pedestrian traffic. </w:t>
      </w:r>
    </w:p>
    <w:p w:rsidR="ABFFABFF" w:rsidRDefault="ABFFABFF" w:rsidP="ABFFABFF">
      <w:pPr>
        <w:pStyle w:val="ARCATParagraph"/>
        <w:numPr>
          <w:ilvl w:val="2"/>
          <w:numId w:val="1"/>
        </w:numPr>
        <w:rPr/>
      </w:pPr>
      <w:r>
        <w:rPr/>
        <w:t>Entrapment Force Requirements:</w:t>
      </w:r>
    </w:p>
    <w:p w:rsidR="ABFFABFF" w:rsidRDefault="ABFFABFF" w:rsidP="ABFFABFF">
      <w:pPr>
        <w:pStyle w:val="ARCATSubPara"/>
        <w:numPr>
          <w:ilvl w:val="3"/>
          <w:numId w:val="1"/>
        </w:numPr>
        <w:rPr/>
      </w:pPr>
      <w:r>
        <w:rPr/>
        <w:t>Power Operated Sliding Doors: Not more than 30 lbf (133 N) required to prevent stopped door from closing.</w:t>
      </w:r>
    </w:p>
    <w:p w:rsidR="ABFFABFF" w:rsidRDefault="ABFFABFF" w:rsidP="ABFFABFF">
      <w:pPr>
        <w:pStyle w:val="ARCATSubPara"/>
        <w:numPr>
          <w:ilvl w:val="3"/>
          <w:numId w:val="1"/>
        </w:numPr>
        <w:rPr/>
      </w:pPr>
      <w:r>
        <w:rPr/>
        <w:t>Sliding doors provided with a breakaway device shall require no more than 50 lbf (222N) applied 1 inch (25 mm) from the leading edge of the lock stile for the breakout panel to open.</w:t>
      </w:r>
    </w:p>
    <w:p>
      <w:pPr>
        <w:pStyle w:val="ARCATnote"/>
        <w:rPr/>
      </w:pPr>
      <w:r>
        <w:rPr/>
        <w:t>** NOTE TO SPECIFIER ** Delete if not required.</w:t>
      </w:r>
    </w:p>
    <w:p w:rsidR="ABFFABFF" w:rsidRDefault="ABFFABFF" w:rsidP="ABFFABFF">
      <w:pPr>
        <w:pStyle w:val="ARCATArticle"/>
        <w:numPr>
          <w:ilvl w:val="1"/>
          <w:numId w:val="1"/>
        </w:numPr>
        <w:rPr/>
      </w:pPr>
      <w:r>
        <w:rPr/>
        <w:t>EXTERIOR AND INTERIOR SLIDING AUTOMATIC ENTRANCES</w:t>
      </w:r>
    </w:p>
    <w:p>
      <w:pPr>
        <w:pStyle w:val="ARCATnote"/>
        <w:rPr/>
      </w:pPr>
      <w:r>
        <w:rPr/>
        <w:t>** NOTE TO SPECIFIER ** Delete paragraph below if not using EcoDoor U-Factor.</w:t>
      </w:r>
    </w:p>
    <w:p w:rsidR="ABFFABFF" w:rsidRDefault="ABFFABFF" w:rsidP="ABFFABFF">
      <w:pPr>
        <w:pStyle w:val="ARCATParagraph"/>
        <w:numPr>
          <w:ilvl w:val="2"/>
          <w:numId w:val="1"/>
        </w:numPr>
        <w:rPr/>
      </w:pPr>
      <w:r>
        <w:rPr/>
        <w:t>Energy Code Requirements: Sliding automatic entrances that are required to meet construction energy code requirements in those districts that have adopted ASHRAE 90.1-2010/2013 shall have been evaluated based on methodology in accordance with the following National Fenestration Rating Council (NFRC) standards:</w:t>
      </w:r>
    </w:p>
    <w:p w:rsidR="ABFFABFF" w:rsidRDefault="ABFFABFF" w:rsidP="ABFFABFF">
      <w:pPr>
        <w:pStyle w:val="ARCATSubPara"/>
        <w:numPr>
          <w:ilvl w:val="3"/>
          <w:numId w:val="1"/>
        </w:numPr>
        <w:rPr/>
      </w:pPr>
      <w:r>
        <w:rPr/>
        <w:t>NFRC 100: Procedure for Determining Fenestration Product U-Factors. </w:t>
      </w:r>
    </w:p>
    <w:p w:rsidR="ABFFABFF" w:rsidRDefault="ABFFABFF" w:rsidP="ABFFABFF">
      <w:pPr>
        <w:pStyle w:val="ARCATSubPara"/>
        <w:numPr>
          <w:ilvl w:val="3"/>
          <w:numId w:val="1"/>
        </w:numPr>
        <w:rPr/>
      </w:pPr>
      <w:r>
        <w:rPr/>
        <w:t>NFRC 200: Procedure for Determining Fenestration Product Solar Heat Gain Coefficient and Visible Transmittance at Normal Incidence. </w:t>
      </w:r>
    </w:p>
    <w:p w:rsidR="ABFFABFF" w:rsidRDefault="ABFFABFF" w:rsidP="ABFFABFF">
      <w:pPr>
        <w:pStyle w:val="ARCATSubPara"/>
        <w:numPr>
          <w:ilvl w:val="3"/>
          <w:numId w:val="1"/>
        </w:numPr>
        <w:rPr/>
      </w:pPr>
      <w:r>
        <w:rPr/>
        <w:t>NFRC 500: Procedure for Determining Fenestration Product Condensation Resistance Values.</w:t>
      </w:r>
    </w:p>
    <w:p w:rsidR="ABFFABFF" w:rsidRDefault="ABFFABFF" w:rsidP="ABFFABFF">
      <w:pPr>
        <w:pStyle w:val="ARCATSubPara"/>
        <w:numPr>
          <w:ilvl w:val="3"/>
          <w:numId w:val="1"/>
        </w:numPr>
        <w:rPr/>
      </w:pPr>
      <w:r>
        <w:rPr/>
        <w:t>ASTM 283e: Standard Test Method for Determining Rate of Air Leakage Through Exterior Windows, Curtain Walls, and Doors Under Specified Pressure Differences Across the Specimen.</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surface mounted door system; as manufactured by Besam ASSA ABLOY.</w:t>
      </w:r>
    </w:p>
    <w:p w:rsidR="ABFFABFF" w:rsidRDefault="ABFFABFF" w:rsidP="ABFFABFF">
      <w:pPr>
        <w:pStyle w:val="ARCATSubPara"/>
        <w:numPr>
          <w:ilvl w:val="3"/>
          <w:numId w:val="1"/>
        </w:numPr>
        <w:rPr/>
      </w:pPr>
      <w:r>
        <w:rPr/>
        <w:t>Door Configuration: Single slide unit without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single slide, surface mounted with sidelite door system; as manufactured by Besam ASSA ABLOY.</w:t>
      </w:r>
    </w:p>
    <w:p>
      <w:pPr>
        <w:pStyle w:val="ARCATnote"/>
        <w:rPr/>
      </w:pPr>
      <w:r>
        <w:rPr/>
        <w:t>** NOTE TO SPECIFIER ** Select configuration required. Delete option not required.</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surface mounted door system; as manufactured by Besam ASSA ABLOY.</w:t>
      </w:r>
    </w:p>
    <w:p w:rsidR="ABFFABFF" w:rsidRDefault="ABFFABFF" w:rsidP="ABFFABFF">
      <w:pPr>
        <w:pStyle w:val="ARCATSubPara"/>
        <w:numPr>
          <w:ilvl w:val="3"/>
          <w:numId w:val="1"/>
        </w:numPr>
        <w:rPr/>
      </w:pPr>
      <w:r>
        <w:rPr/>
        <w:t>Door Configuration: Bi-parting, two equal panel unit with two operable leaves and no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Automatic Sliding Entrance with Stile and Rail Panels, bi-parting, surface mounted with sidelites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surface mounted door system; as manufactured by Besam ASSA ABLOY.</w:t>
      </w:r>
    </w:p>
    <w:p w:rsidR="ABFFABFF" w:rsidRDefault="ABFFABFF" w:rsidP="ABFFABFF">
      <w:pPr>
        <w:pStyle w:val="ARCATSubPara"/>
        <w:numPr>
          <w:ilvl w:val="3"/>
          <w:numId w:val="1"/>
        </w:numPr>
        <w:rPr/>
      </w:pPr>
      <w:r>
        <w:rPr/>
        <w:t>Door Configuration: Single slide unit without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single slide, surface mounted with sidelite door system; as manufactured by Besam ASSA ABLOY.</w:t>
      </w:r>
    </w:p>
    <w:p>
      <w:pPr>
        <w:pStyle w:val="ARCATnote"/>
        <w:rPr/>
      </w:pPr>
      <w:r>
        <w:rPr/>
        <w:t>** NOTE TO SPECIFIER ** Select configuration required. Delete option not required.</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surface mounted door system; as manufactured by Besam ASSA ABLOY.</w:t>
      </w:r>
    </w:p>
    <w:p w:rsidR="ABFFABFF" w:rsidRDefault="ABFFABFF" w:rsidP="ABFFABFF">
      <w:pPr>
        <w:pStyle w:val="ARCATSubPara"/>
        <w:numPr>
          <w:ilvl w:val="3"/>
          <w:numId w:val="1"/>
        </w:numPr>
        <w:rPr/>
      </w:pPr>
      <w:r>
        <w:rPr/>
        <w:t>Door Configuration: Bi-parting, two equal panel unit with two operable leaves and no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EcoDoor U-Factor Automatic Sliding Entrance with Stile and Rail Panels, bi-parting, surface mounted with sidelites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Surface mounted header installed on face of wall.</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(3.2 mm) structural wall thickness including adjoining perimeter frames where applicable.</w:t>
      </w:r>
    </w:p>
    <w:p w:rsidR="ABFFABFF" w:rsidRDefault="ABFFABFF" w:rsidP="ABFFABFF">
      <w:pPr>
        <w:pStyle w:val="ARCATSubSub1"/>
        <w:numPr>
          <w:ilvl w:val="4"/>
          <w:numId w:val="1"/>
        </w:numPr>
        <w:rPr/>
      </w:pPr>
      <w:r>
        <w:rPr/>
        <w:t>Aluminum extrusions shall allow for a factory installed, slide-in type gasket. </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rsidR="ABFFABFF" w:rsidRDefault="ABFFABFF" w:rsidP="ABFFABFF">
      <w:pPr>
        <w:pStyle w:val="ARCATSubPara"/>
        <w:numPr>
          <w:ilvl w:val="3"/>
          <w:numId w:val="1"/>
        </w:numPr>
        <w:rPr/>
      </w:pPr>
      <w:r>
        <w:rPr/>
        <w:t>Vertical Stiles: Wide stile, 5 inches (127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muntins are optional, except 4 inch intermediate muntins required with flush mounted exit devices.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rsidR="ABFFABFF" w:rsidRDefault="ABFFABFF" w:rsidP="ABFFABFF">
      <w:pPr>
        <w:pStyle w:val="ARCATSubPara"/>
        <w:numPr>
          <w:ilvl w:val="3"/>
          <w:numId w:val="1"/>
        </w:numPr>
        <w:rPr/>
      </w:pPr>
      <w:r>
        <w:rPr/>
        <w:t>Weather-Stripping: Slide-in type, replaceable pile mohair seals retained by the aluminum extrusions. The following types of weather-stripping are required: complementing weather-stripping on the joining vertical stiles of the sidelite and sliding door panels, complementing weather-stripping on the lead edge of the lock stiles of bi-parting doors, single pile weather-stripping between the carrier and the header, single pile weather-stripping on the lead edge stile of single slide door panels, dual pile weather-stripping on the pivot stile of breakout sidelite panels, and dual pile weather-stripping on the butt stile of fixed sidelite panels. Bottom rails shall be provided with an adjustable nylon sweep.</w:t>
      </w:r>
    </w:p>
    <w:p>
      <w:pPr>
        <w:pStyle w:val="ARCATnote"/>
        <w:rPr/>
      </w:pPr>
      <w:r>
        <w:rPr/>
        <w:t>** NOTE TO SPECIFIER ** EcoDoor Seals are optional for non EcoDoor U-Factor Entrances. EcoDoor seals are required for EcoDoor U-Factor Entrances. Delete options not required.</w:t>
      </w:r>
    </w:p>
    <w:p w:rsidR="ABFFABFF" w:rsidRDefault="ABFFABFF" w:rsidP="ABFFABFF">
      <w:pPr>
        <w:pStyle w:val="ARCATSubSub1"/>
        <w:numPr>
          <w:ilvl w:val="4"/>
          <w:numId w:val="1"/>
        </w:numPr>
        <w:rPr/>
      </w:pPr>
      <w:r>
        <w:rPr/>
        <w:t>EcoDoor Seals: High pile mohair weather stripping on the lock stile of the sliding doors, integrated mohair weather stripping with vinyl fin on the joining vertical stiles of the sidelite and sliding door panels, and expandable foam inserts in leading stile of sidelite panels at pockets for interlocks. Bottom rails shall be provided with a concealed adjustable nylon sweep.</w:t>
      </w:r>
    </w:p>
    <w:p>
      <w:pPr>
        <w:pStyle w:val="ARCATnote"/>
        <w:rPr/>
      </w:pPr>
      <w:r>
        <w:rPr/>
        <w:t>** NOTE TO SPECIFIER ** U-Factor Door Package is for EcoDoor U-Factor entrances. Delete if not required.</w:t>
      </w:r>
    </w:p>
    <w:p w:rsidR="ABFFABFF" w:rsidRDefault="ABFFABFF" w:rsidP="ABFFABFF">
      <w:pPr>
        <w:pStyle w:val="ARCATSubPara"/>
        <w:numPr>
          <w:ilvl w:val="3"/>
          <w:numId w:val="1"/>
        </w:numPr>
        <w:rPr/>
      </w:pPr>
      <w:r>
        <w:rPr/>
        <w:t>U-Factor Door Package:</w:t>
      </w:r>
    </w:p>
    <w:p w:rsidR="ABFFABFF" w:rsidRDefault="ABFFABFF" w:rsidP="ABFFABFF">
      <w:pPr>
        <w:pStyle w:val="ARCATSubSub1"/>
        <w:numPr>
          <w:ilvl w:val="4"/>
          <w:numId w:val="1"/>
        </w:numPr>
        <w:rPr/>
      </w:pPr>
      <w:r>
        <w:rPr/>
        <w:t>U-Factor door package shall have been evaluated in full compliance with the listed National Fenestration Rating Council (NFRC) and American Society for Testing and Materials (ASTM) standards: NFRC 100, NFRC 200, NFRC 500, and ASTM 283e.</w:t>
      </w:r>
    </w:p>
    <w:p w:rsidR="ABFFABFF" w:rsidRDefault="ABFFABFF" w:rsidP="ABFFABFF">
      <w:pPr>
        <w:pStyle w:val="ARCATSubSub1"/>
        <w:numPr>
          <w:ilvl w:val="4"/>
          <w:numId w:val="1"/>
        </w:numPr>
        <w:rPr/>
      </w:pPr>
      <w:r>
        <w:rPr/>
        <w:t>U-Factor Door Package shall meet the following requirements:</w:t>
      </w:r>
    </w:p>
    <w:p>
      <w:pPr>
        <w:pStyle w:val="ARCATnote"/>
        <w:rPr/>
      </w:pPr>
      <w:r>
        <w:rPr/>
        <w:t>** NOTE TO SPECIFIER ** Default values listed below are based on narrow stile entrance glazed with PPG Solarban 60 Clear, coated on surface 2, with 90 percent argon filled airspace. Consult manufacturer for values with other configurations.</w:t>
      </w:r>
    </w:p>
    <w:p w:rsidR="ABFFABFF" w:rsidRDefault="ABFFABFF" w:rsidP="ABFFABFF">
      <w:pPr>
        <w:pStyle w:val="ARCATSubSub2"/>
        <w:numPr>
          <w:ilvl w:val="5"/>
          <w:numId w:val="1"/>
        </w:numPr>
        <w:rPr/>
      </w:pPr>
      <w:r>
        <w:rPr/>
        <w:t>U-Factor Rating: 0.64 BTU/(h degree F sq.ft.)</w:t>
      </w:r>
    </w:p>
    <w:p w:rsidR="ABFFABFF" w:rsidRDefault="ABFFABFF" w:rsidP="ABFFABFF">
      <w:pPr>
        <w:pStyle w:val="ARCATSubSub2"/>
        <w:numPr>
          <w:ilvl w:val="5"/>
          <w:numId w:val="1"/>
        </w:numPr>
        <w:rPr/>
      </w:pPr>
      <w:r>
        <w:rPr/>
        <w:t>Solar Heat Gain Coefficient: 0.28.</w:t>
      </w:r>
    </w:p>
    <w:p w:rsidR="ABFFABFF" w:rsidRDefault="ABFFABFF" w:rsidP="ABFFABFF">
      <w:pPr>
        <w:pStyle w:val="ARCATSubSub2"/>
        <w:numPr>
          <w:ilvl w:val="5"/>
          <w:numId w:val="1"/>
        </w:numPr>
        <w:rPr/>
      </w:pPr>
      <w:r>
        <w:rPr/>
        <w:t>Visible Light Transmittance: 0.45.</w:t>
      </w:r>
    </w:p>
    <w:p w:rsidR="ABFFABFF" w:rsidRDefault="ABFFABFF" w:rsidP="ABFFABFF">
      <w:pPr>
        <w:pStyle w:val="ARCATSubSub2"/>
        <w:numPr>
          <w:ilvl w:val="5"/>
          <w:numId w:val="1"/>
        </w:numPr>
        <w:rPr/>
      </w:pPr>
      <w:r>
        <w:rPr/>
        <w:t>Condensation Resistance: 22.</w:t>
      </w:r>
    </w:p>
    <w:p w:rsidR="ABFFABFF" w:rsidRDefault="ABFFABFF" w:rsidP="ABFFABFF">
      <w:pPr>
        <w:pStyle w:val="ARCATSubSub2"/>
        <w:numPr>
          <w:ilvl w:val="5"/>
          <w:numId w:val="1"/>
        </w:numPr>
        <w:rPr/>
      </w:pPr>
      <w:r>
        <w:rPr/>
        <w:t>Air Infiltration Rating: 0.93 cu ft/min/sq ft (0.28 cu m/min/sq m).</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Sliding Panels and Sidelite Panels: 1/4 inch (6 mm) clear tempered glass.</w:t>
      </w:r>
    </w:p>
    <w:p w:rsidR="ABFFABFF" w:rsidRDefault="ABFFABFF" w:rsidP="ABFFABFF">
      <w:pPr>
        <w:pStyle w:val="ARCATSubSub1"/>
        <w:numPr>
          <w:ilvl w:val="4"/>
          <w:numId w:val="1"/>
        </w:numPr>
        <w:rPr/>
      </w:pPr>
      <w:r>
        <w:rPr/>
        <w:t>Glazing Sliding Panels and Sidelite Panels: 5/8 inch (16 mm) clear insulated glass with tempered glass.</w:t>
      </w:r>
    </w:p>
    <w:p w:rsidR="ABFFABFF" w:rsidRDefault="ABFFABFF" w:rsidP="ABFFABFF">
      <w:pPr>
        <w:pStyle w:val="ARCATSubSub1"/>
        <w:numPr>
          <w:ilvl w:val="4"/>
          <w:numId w:val="1"/>
        </w:numPr>
        <w:rPr/>
      </w:pPr>
      <w:r>
        <w:rPr/>
        <w:t>Glazing Sliding Panels and Sidelite Panels: 1 inch (25 mm) clear insulated glass with tempered glass.</w:t>
      </w:r>
    </w:p>
    <w:p w:rsidR="ABFFABFF" w:rsidRDefault="ABFFABFF" w:rsidP="ABFFABFF">
      <w:pPr>
        <w:pStyle w:val="ARCATSubSub1"/>
        <w:numPr>
          <w:ilvl w:val="4"/>
          <w:numId w:val="1"/>
        </w:numPr>
        <w:rPr/>
      </w:pPr>
      <w:r>
        <w:rPr/>
        <w:t>Glazing Transom Panel: 1/4 inch (6 mm) clear tempered glass.</w:t>
      </w:r>
    </w:p>
    <w:p w:rsidR="ABFFABFF" w:rsidRDefault="ABFFABFF" w:rsidP="ABFFABFF">
      <w:pPr>
        <w:pStyle w:val="ARCATSubSub1"/>
        <w:numPr>
          <w:ilvl w:val="4"/>
          <w:numId w:val="1"/>
        </w:numPr>
        <w:rPr/>
      </w:pPr>
      <w:r>
        <w:rPr/>
        <w:t>Glazing Transom Panel: 5/8 inch (16 mm) clear insulated glass with tempered glass.</w:t>
      </w:r>
    </w:p>
    <w:p w:rsidR="ABFFABFF" w:rsidRDefault="ABFFABFF" w:rsidP="ABFFABFF">
      <w:pPr>
        <w:pStyle w:val="ARCATSubSub1"/>
        <w:numPr>
          <w:ilvl w:val="4"/>
          <w:numId w:val="1"/>
        </w:numPr>
        <w:rPr/>
      </w:pPr>
      <w:r>
        <w:rPr/>
        <w:t>Glazing Transom Panel: 1 inch (25 mm) clear insulated glass with tempered glass.</w:t>
      </w:r>
    </w:p>
    <w:p w:rsidR="ABFFABFF" w:rsidRDefault="ABFFABFF" w:rsidP="ABFFABFF">
      <w:pPr>
        <w:pStyle w:val="ARCATSubSub1"/>
        <w:numPr>
          <w:ilvl w:val="4"/>
          <w:numId w:val="1"/>
        </w:numPr>
        <w:rPr/>
      </w:pPr>
      <w:r>
        <w:rPr/>
        <w:t>Glazing: PPG Solarban 60 Clear, coated on surface 2, and the airspace 90% argon filled.</w:t>
      </w:r>
    </w:p>
    <w:p w:rsidR="ABFFABFF" w:rsidRDefault="ABFFABFF" w:rsidP="ABFFABFF">
      <w:pPr>
        <w:pStyle w:val="ARCATSubSub1"/>
        <w:numPr>
          <w:ilvl w:val="4"/>
          <w:numId w:val="1"/>
        </w:numPr>
        <w:rPr/>
      </w:pPr>
      <w:r>
        <w:rPr/>
        <w:t>Transom glazing shall meet the color, clarity, solar coating and performance requirements of the entrance glazing.</w:t>
      </w:r>
    </w:p>
    <w:p w:rsidR="ABFFABFF" w:rsidRDefault="ABFFABFF" w:rsidP="ABFFABFF">
      <w:pPr>
        <w:pStyle w:val="ARCATSubSub1"/>
        <w:numPr>
          <w:ilvl w:val="4"/>
          <w:numId w:val="1"/>
        </w:numPr>
        <w:rPr/>
      </w:pPr>
      <w:r>
        <w:rPr/>
        <w:t>Approved Interlayers:</w:t>
      </w:r>
    </w:p>
    <w:p w:rsidR="ABFFABFF" w:rsidRDefault="ABFFABFF" w:rsidP="ABFFABFF">
      <w:pPr>
        <w:pStyle w:val="ARCATSubSub2"/>
        <w:numPr>
          <w:ilvl w:val="5"/>
          <w:numId w:val="1"/>
        </w:numPr>
        <w:rPr/>
      </w:pPr>
      <w:r>
        <w:rPr/>
        <w:t>Dupont, 0.090 inch (2.29 mm) SentryGlas Plus.</w:t>
      </w:r>
    </w:p>
    <w:p w:rsidR="ABFFABFF" w:rsidRDefault="ABFFABFF" w:rsidP="ABFFABFF">
      <w:pPr>
        <w:pStyle w:val="ARCATSubSub2"/>
        <w:numPr>
          <w:ilvl w:val="5"/>
          <w:numId w:val="1"/>
        </w:numPr>
        <w:rPr/>
      </w:pPr>
      <w:r>
        <w:rPr/>
        <w:t>Solutia, 0.090 inch (2.29 mm) Saflex PVB.</w:t>
      </w:r>
    </w:p>
    <w:p w:rsidR="ABFFABFF" w:rsidRDefault="ABFFABFF" w:rsidP="ABFFABFF">
      <w:pPr>
        <w:pStyle w:val="ARCATSubSub1"/>
        <w:numPr>
          <w:ilvl w:val="4"/>
          <w:numId w:val="1"/>
        </w:numPr>
        <w:rPr/>
      </w:pPr>
      <w:r>
        <w:rPr/>
        <w:t>Glazing Installation: See Division 8 Section "Glazing" for requirements and the manufacturer instructions to meet the specified energy performance of the sliding entrance.</w:t>
      </w:r>
    </w:p>
    <w:p>
      <w:pPr>
        <w:pStyle w:val="ARCATnote"/>
        <w:rPr/>
      </w:pPr>
      <w:r>
        <w:rPr/>
        <w:t>** NOTE TO SPECIFIER ** Delete if not required.</w:t>
      </w:r>
    </w:p>
    <w:p w:rsidR="ABFFABFF" w:rsidRDefault="ABFFABFF" w:rsidP="ABFFABFF">
      <w:pPr>
        <w:pStyle w:val="ARCATSubSub1"/>
        <w:numPr>
          <w:ilvl w:val="4"/>
          <w:numId w:val="1"/>
        </w:numPr>
        <w:rPr/>
      </w:pPr>
      <w:r>
        <w:rPr/>
        <w:t>Glazing: Furnished by others.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pPr>
        <w:pStyle w:val="ARCATnote"/>
        <w:rPr/>
      </w:pPr>
      <w:r>
        <w:rPr/>
        <w:t>** NOTE TO SPECIFIER ** Select vertical jamb size required. Delete option not required.</w:t>
      </w:r>
    </w:p>
    <w:p w:rsidR="ABFFABFF" w:rsidRDefault="ABFFABFF" w:rsidP="ABFFABFF">
      <w:pPr>
        <w:pStyle w:val="ARCATSubPara"/>
        <w:numPr>
          <w:ilvl w:val="3"/>
          <w:numId w:val="1"/>
        </w:numPr>
        <w:rPr/>
      </w:pPr>
      <w:r>
        <w:rPr/>
        <w:t>Vertical Jambs: 1-3/4 inches (44.5 mm) by 4-1/2 inches (114.3 mm).</w:t>
      </w:r>
    </w:p>
    <w:p w:rsidR="ABFFABFF" w:rsidRDefault="ABFFABFF" w:rsidP="ABFFABFF">
      <w:pPr>
        <w:pStyle w:val="ARCATSubPara"/>
        <w:numPr>
          <w:ilvl w:val="3"/>
          <w:numId w:val="1"/>
        </w:numPr>
        <w:rPr/>
      </w:pPr>
      <w:r>
        <w:rPr/>
        <w:t>Vertical Jambs: 1-3/4 inches (44.5 mm) by 6 inches (152.4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without intermediate supports when entrance glazed with 1/4-inch (6 mm) glass. </w:t>
      </w:r>
    </w:p>
    <w:p w:rsidR="ABFFABFF" w:rsidRDefault="ABFFABFF" w:rsidP="ABFFABFF">
      <w:pPr>
        <w:pStyle w:val="ARCATSubPara"/>
        <w:numPr>
          <w:ilvl w:val="3"/>
          <w:numId w:val="1"/>
        </w:numPr>
        <w:rPr/>
      </w:pPr>
      <w:r>
        <w:rPr/>
        <w:t>Capacity: Capable of supporting active breakout leafs up to maximum of 300 lbs (136 kg) per leaf when header is supported per manufacturer's recommendations.</w:t>
      </w:r>
    </w:p>
    <w:p>
      <w:pPr>
        <w:pStyle w:val="ARCATnote"/>
        <w:rPr/>
      </w:pPr>
      <w:r>
        <w:rPr/>
        <w:t>** NOTE TO SPECIFIER ** Select header size required. Delete option not required.</w:t>
      </w:r>
    </w:p>
    <w:p w:rsidR="ABFFABFF" w:rsidRDefault="ABFFABFF" w:rsidP="ABFFABFF">
      <w:pPr>
        <w:pStyle w:val="ARCATSubPara"/>
        <w:numPr>
          <w:ilvl w:val="3"/>
          <w:numId w:val="1"/>
        </w:numPr>
        <w:rPr/>
      </w:pPr>
      <w:r>
        <w:rPr/>
        <w:t>Size: 4-1/2 inches (114.3 mm) wide by 7-inches (177.8 mm) high.</w:t>
      </w:r>
    </w:p>
    <w:p w:rsidR="ABFFABFF" w:rsidRDefault="ABFFABFF" w:rsidP="ABFFABFF">
      <w:pPr>
        <w:pStyle w:val="ARCATSubPara"/>
        <w:numPr>
          <w:ilvl w:val="3"/>
          <w:numId w:val="1"/>
        </w:numPr>
        <w:rPr/>
      </w:pPr>
      <w:r>
        <w:rPr/>
        <w:t>Size: 6 inches (152.4 mm) wide by 7-inches (177.8 mm) high.</w:t>
      </w:r>
    </w:p>
    <w:p w:rsidR="ABFFABFF" w:rsidRDefault="ABFFABFF" w:rsidP="ABFFABFF">
      <w:pPr>
        <w:pStyle w:val="ARCATSubPara"/>
        <w:numPr>
          <w:ilvl w:val="3"/>
          <w:numId w:val="1"/>
        </w:numPr>
        <w:rPr/>
      </w:pPr>
      <w:r>
        <w:rPr/>
        <w:t>Header height including the sensor plate cap which spans the clear door opening width is 8 inches (203.2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Magnetic catches are optional and replace the standard ball catch. Delete if not required.</w:t>
      </w:r>
    </w:p>
    <w:p w:rsidR="ABFFABFF" w:rsidRDefault="ABFFABFF" w:rsidP="ABFFABFF">
      <w:pPr>
        <w:pStyle w:val="ARCATSubPara"/>
        <w:numPr>
          <w:ilvl w:val="3"/>
          <w:numId w:val="1"/>
        </w:numPr>
        <w:rPr/>
      </w:pPr>
      <w:r>
        <w:rPr/>
        <w:t>Magnetic catches to retain breakout door and sidelite panels in the closed position.</w:t>
      </w:r>
    </w:p>
    <w:p>
      <w:pPr>
        <w:pStyle w:val="ARCATnote"/>
        <w:rPr/>
      </w:pPr>
      <w:r>
        <w:rPr/>
        <w:t>** NOTE TO SPECIFIER ** Optional door closers control and close the doors in the breakout function. Delete if not required.</w:t>
      </w:r>
    </w:p>
    <w:p w:rsidR="ABFFABFF" w:rsidRDefault="ABFFABFF" w:rsidP="ABFFABFF">
      <w:pPr>
        <w:pStyle w:val="ARCATSubPara"/>
        <w:numPr>
          <w:ilvl w:val="3"/>
          <w:numId w:val="1"/>
        </w:numPr>
        <w:rPr/>
      </w:pPr>
      <w:r>
        <w:rPr/>
        <w:t>Hydraulic closers to return breakout door and sidelite panels to the closed position.</w:t>
      </w:r>
    </w:p>
    <w:p>
      <w:pPr>
        <w:pStyle w:val="ARCATnote"/>
        <w:rPr/>
      </w:pPr>
      <w:r>
        <w:rPr/>
        <w:t>** NOTE TO SPECIFIER ** Delete if not required.</w:t>
      </w:r>
    </w:p>
    <w:p w:rsidR="ABFFABFF" w:rsidRDefault="ABFFABFF" w:rsidP="ABFFABFF">
      <w:pPr>
        <w:pStyle w:val="ARCATSubPara"/>
        <w:numPr>
          <w:ilvl w:val="3"/>
          <w:numId w:val="1"/>
        </w:numPr>
        <w:rPr/>
      </w:pPr>
      <w:r>
        <w:rPr/>
        <w:t>Wind resistant hydraulic damper to control movement of breakout panels.</w:t>
      </w:r>
    </w:p>
    <w:p>
      <w:pPr>
        <w:pStyle w:val="ARCATnote"/>
        <w:rPr/>
      </w:pPr>
      <w:r>
        <w:rPr/>
        <w:t>** NOTE TO SPECIFIER ** Delete if not required.</w:t>
      </w:r>
    </w:p>
    <w:p w:rsidR="ABFFABFF" w:rsidRDefault="ABFFABFF" w:rsidP="ABFFABFF">
      <w:pPr>
        <w:pStyle w:val="ARCATSubPara"/>
        <w:numPr>
          <w:ilvl w:val="3"/>
          <w:numId w:val="1"/>
        </w:numPr>
        <w:rPr/>
      </w:pPr>
      <w:r>
        <w:rPr/>
        <w:t>Bottom ball detent on breakout sidelite panels to provide additional wind resistance.</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If exit devices are required for emergency egress on secured entrances, retain electrified slide lock option.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option. Delete items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pPr>
        <w:pStyle w:val="ARCATnote"/>
        <w:rPr/>
      </w:pPr>
      <w:r>
        <w:rPr/>
        <w:t>** NOTE TO SPECIFIER ** Mortise type hookbolt latch is for single slide entrance only. Delete if not required.</w:t>
      </w:r>
    </w:p>
    <w:p w:rsidR="ABFFABFF" w:rsidRDefault="ABFFABFF" w:rsidP="ABFFABFF">
      <w:pPr>
        <w:pStyle w:val="ARCATSubSub1"/>
        <w:numPr>
          <w:ilvl w:val="4"/>
          <w:numId w:val="1"/>
        </w:numPr>
        <w:rPr/>
      </w:pPr>
      <w:r>
        <w:rPr/>
        <w:t>Mortise type hookbolt latch.</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rsidR="ABFFABFF" w:rsidRDefault="ABFFABFF" w:rsidP="ABFFABFF">
      <w:pPr>
        <w:pStyle w:val="ARCATSubSub1"/>
        <w:numPr>
          <w:ilvl w:val="4"/>
          <w:numId w:val="1"/>
        </w:numPr>
        <w:rPr/>
      </w:pPr>
      <w:r>
        <w:rPr/>
        <w:t>Two point locking system with throw rod and solid steel bolts into carrier arm and into threshold.</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pPr>
        <w:pStyle w:val="ARCATnote"/>
        <w:rPr/>
      </w:pPr>
      <w:r>
        <w:rPr/>
        <w:t>** NOTE TO SPECIFIER ** Exit devices allow the breakout function to be secure form the exterior side while still allowing emergency egress. Delete if not required.</w:t>
      </w:r>
    </w:p>
    <w:p w:rsidR="ABFFABFF" w:rsidRDefault="ABFFABFF" w:rsidP="ABFFABFF">
      <w:pPr>
        <w:pStyle w:val="ARCATSubSub1"/>
        <w:numPr>
          <w:ilvl w:val="4"/>
          <w:numId w:val="1"/>
        </w:numPr>
        <w:rPr/>
      </w:pPr>
      <w:r>
        <w:rPr/>
        <w:t>Exit devices shall lock the breakout function while allowing emergency egress at all times. Exit devices in combination with the automatic slide locking hardware to be provided on secured doors. Automatic locking for the sliding door when the door control switch is in the closed position</w:t>
      </w:r>
    </w:p>
    <w:p>
      <w:pPr>
        <w:pStyle w:val="ARCATnote"/>
        <w:rPr/>
      </w:pPr>
      <w:r>
        <w:rPr/>
        <w:t>** NOTE TO SPECIFIER ** Surface mounted exit devices are only available with the full breakout entrance. Delete below if not required.</w:t>
      </w:r>
    </w:p>
    <w:p w:rsidR="ABFFABFF" w:rsidRDefault="ABFFABFF" w:rsidP="ABFFABFF">
      <w:pPr>
        <w:pStyle w:val="ARCATSubSub2"/>
        <w:numPr>
          <w:ilvl w:val="5"/>
          <w:numId w:val="1"/>
        </w:numPr>
        <w:rPr/>
      </w:pPr>
      <w:r>
        <w:rPr/>
        <w:t>Adams-Rite 8600 Series, concealed vertical rod exit device mounted to the leading sliding panels.</w:t>
      </w:r>
    </w:p>
    <w:p>
      <w:pPr>
        <w:pStyle w:val="ARCATnote"/>
        <w:rPr/>
      </w:pPr>
      <w:r>
        <w:rPr/>
        <w:t>** NOTE TO SPECIFIER ** Flush mounted exit devices require 4 inch horizontal muntin - required exit device for fixed sidelite entrances, optional for full breakout entrances. Delete if not required.</w:t>
      </w:r>
    </w:p>
    <w:p w:rsidR="ABFFABFF" w:rsidRDefault="ABFFABFF" w:rsidP="ABFFABFF">
      <w:pPr>
        <w:pStyle w:val="ARCATSubSub2"/>
        <w:numPr>
          <w:ilvl w:val="5"/>
          <w:numId w:val="1"/>
        </w:numPr>
        <w:rPr/>
      </w:pPr>
      <w:r>
        <w:rPr/>
        <w:t>Flush mounted Adams-Rite F86 Series, concealed vertical rod exit devices mounted to the leading sliding panels.</w:t>
      </w:r>
    </w:p>
    <w:p>
      <w:pPr>
        <w:pStyle w:val="ARCATnote"/>
        <w:rPr/>
      </w:pPr>
      <w:r>
        <w:rPr/>
        <w:t>** NOTE TO SPECIFIER ** Consult manufacturer for exit device locking from exterior. Delete if not required.</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if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First option below is standard for single slide and bi-parting, full breakout entrances. Second option below is optional for full breakout entrance. Delete options not required.</w:t>
      </w:r>
    </w:p>
    <w:p w:rsidR="ABFFABFF" w:rsidRDefault="ABFFABFF" w:rsidP="ABFFABFF">
      <w:pPr>
        <w:pStyle w:val="ARCATSubSub1"/>
        <w:numPr>
          <w:ilvl w:val="4"/>
          <w:numId w:val="1"/>
        </w:numPr>
        <w:rPr/>
      </w:pPr>
      <w:r>
        <w:rPr/>
        <w:t>Full Breakout Entrance Guide Track: Recessed floor mounted aluminum guide tracks adjacent to the sidelite portion of the sliding automatic door assembly.</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rsidR="ABFFABFF" w:rsidRDefault="ABFFABFF" w:rsidP="ABFFABFF">
      <w:pPr>
        <w:pStyle w:val="ARCATSubSub2"/>
        <w:numPr>
          <w:ilvl w:val="5"/>
          <w:numId w:val="1"/>
        </w:numPr>
        <w:rPr/>
      </w:pPr>
      <w:r>
        <w:rPr/>
        <w:t>Surface mounted threshold with interlocking ADA accessible ramps.</w:t>
      </w:r>
    </w:p>
    <w:p>
      <w:pPr>
        <w:pStyle w:val="ARCATnote"/>
        <w:rPr/>
      </w:pPr>
      <w:r>
        <w:rPr/>
        <w:t>** NOTE TO SPECIFIER ** First option below is standard for single slide and bi-parting, fixed sidelite entrances. Second and third option below are optional for fixed sidelite entrances. Delete options not required.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Fixed Sidelite Entrance Threshold: 1/2 inch (13 mm) high continuous aluminum threshold shall span the width of the sliding door header and fit between the vertical framing members. Threshold design shall allow for optional extruded ramps to securely interlock to flat section to meet ADA requirements. Aluminum guide track is integrated into the bottom of the sidelite portion of the door assembly.</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Threshold: 1/4 inch (6 mm) high continuous aluminum threshold shall span the width of the sliding door header and fit between the vertical framing members. Threshold shall be ramped each side to comply with ADA requirements. Aluminum guide track is integrated into the bottom of the sidelite portion of the door assembly.</w:t>
      </w:r>
    </w:p>
    <w:p>
      <w:pPr>
        <w:pStyle w:val="ARCATnote"/>
        <w:rPr/>
      </w:pPr>
      <w:r>
        <w:rPr/>
        <w:t>** NOTE TO SPECIFIER ** First option below is standard for single slide and bi-parting, surface mounted entrances. Second and third option below are optional for surface mounted entrances. Delete options not required.</w:t>
      </w:r>
    </w:p>
    <w:p w:rsidR="ABFFABFF" w:rsidRDefault="ABFFABFF" w:rsidP="ABFFABFF">
      <w:pPr>
        <w:pStyle w:val="ARCATSubSub1"/>
        <w:numPr>
          <w:ilvl w:val="4"/>
          <w:numId w:val="1"/>
        </w:numPr>
        <w:rPr/>
      </w:pPr>
      <w:r>
        <w:rPr/>
        <w:t>Surface Mounted Entrance Guide Track: Aluminum fixed sidelite guide track mounted along the face of the wall. The track shall not extend past the jamb into the door opening.</w:t>
      </w:r>
    </w:p>
    <w:p w:rsidR="ABFFABFF" w:rsidRDefault="ABFFABFF" w:rsidP="ABFFABFF">
      <w:pPr>
        <w:pStyle w:val="ARCATSubSub1"/>
        <w:numPr>
          <w:ilvl w:val="4"/>
          <w:numId w:val="1"/>
        </w:numPr>
        <w:rPr/>
      </w:pPr>
      <w:r>
        <w:rPr/>
        <w:t>Surface Mounted Entrance Guide Track: Floor mounted aluminum guide tracks mounted adjacent to the wall construction. The tracks shall not extend into the clear door opening.</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1"/>
        <w:numPr>
          <w:ilvl w:val="4"/>
          <w:numId w:val="1"/>
        </w:numPr>
        <w:rPr/>
      </w:pPr>
      <w:r>
        <w:rPr/>
        <w:t>Surface Mounted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Delete if not required.</w:t>
      </w:r>
    </w:p>
    <w:p w:rsidR="ABFFABFF" w:rsidRDefault="ABFFABFF" w:rsidP="ABFFABFF">
      <w:pPr>
        <w:pStyle w:val="ARCATArticle"/>
        <w:numPr>
          <w:ilvl w:val="1"/>
          <w:numId w:val="1"/>
        </w:numPr>
        <w:rPr/>
      </w:pPr>
      <w:r>
        <w:rPr/>
        <w:t>EXTERIOR AND INTERIOR SLIDING AUTOMATIC ALL GLASS ENTRANCES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CGL Automatic Sliding Entrance with All-Glass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CGL Automatic Sliding Entrance with All-Glass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rsidR="ABFFABFF" w:rsidRDefault="ABFFABFF" w:rsidP="ABFFABFF">
      <w:pPr>
        <w:pStyle w:val="ARCATParagraph"/>
        <w:numPr>
          <w:ilvl w:val="2"/>
          <w:numId w:val="1"/>
        </w:numPr>
        <w:rPr/>
      </w:pPr>
      <w:r>
        <w:rPr/>
        <w:t>All Glass Sliding Panels and Sidelites: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Horizontal door rails shall have a minimum .125 inch (3 mm) structural wall thickness.</w:t>
      </w:r>
    </w:p>
    <w:p w:rsidR="ABFFABFF" w:rsidRDefault="ABFFABFF" w:rsidP="ABFFABFF">
      <w:pPr>
        <w:pStyle w:val="ARCATSubPara"/>
        <w:numPr>
          <w:ilvl w:val="3"/>
          <w:numId w:val="1"/>
        </w:numPr>
        <w:rPr/>
      </w:pPr>
      <w:r>
        <w:rPr/>
        <w:t>Top rail height shall be 5-1/2 inches (140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rsidR="ABFFABFF" w:rsidRDefault="ABFFABFF" w:rsidP="ABFFABFF">
      <w:pPr>
        <w:pStyle w:val="ARCATSubPara"/>
        <w:numPr>
          <w:ilvl w:val="3"/>
          <w:numId w:val="1"/>
        </w:numPr>
        <w:rPr/>
      </w:pPr>
      <w:r>
        <w:rPr/>
        <w:t>Weather-seals: Provided by means of replaceable heavy pile mohair unless otherwise indicated. The following types of weather-stripping are required: slide-in type pile weather-stripping retained by UV stabilized polycarbonate extrusions on the leading edge of sliding door panels and back edge of sidelites, neoprene weather-stripping on the butt edge of sliding and lead edge of sidelite panels, to be retained by UV stabilized polycarbonate extrusion and overlap opposing seals in the closed door position.</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Active Door and Sidelite Panels: 1/2 inch (13 mm) clear tempered safety glass. Exposed vertical glass edges to be polished.</w:t>
      </w:r>
    </w:p>
    <w:p w:rsidR="ABFFABFF" w:rsidRDefault="ABFFABFF" w:rsidP="ABFFABFF">
      <w:pPr>
        <w:pStyle w:val="ARCATSubSub1"/>
        <w:numPr>
          <w:ilvl w:val="4"/>
          <w:numId w:val="1"/>
        </w:numPr>
        <w:rPr/>
      </w:pPr>
      <w:r>
        <w:rPr/>
        <w:t>Glazing, Active Door and Sidelite Panels: 3/8 inch (9.5 mm) clear tempered safety glass. Exposed vertical glass edges to be polished.</w:t>
      </w:r>
    </w:p>
    <w:p w:rsidR="ABFFABFF" w:rsidRDefault="ABFFABFF" w:rsidP="ABFFABFF">
      <w:pPr>
        <w:pStyle w:val="ARCATSubSub1"/>
        <w:numPr>
          <w:ilvl w:val="4"/>
          <w:numId w:val="1"/>
        </w:numPr>
        <w:rPr/>
      </w:pPr>
      <w:r>
        <w:rPr/>
        <w:t>Glazing, Transom Panel: 1/2 inch (13 mm) clear tempered safety glass.</w:t>
      </w:r>
    </w:p>
    <w:p w:rsidR="ABFFABFF" w:rsidRDefault="ABFFABFF" w:rsidP="ABFFABFF">
      <w:pPr>
        <w:pStyle w:val="ARCATSubSub1"/>
        <w:numPr>
          <w:ilvl w:val="4"/>
          <w:numId w:val="1"/>
        </w:numPr>
        <w:rPr/>
      </w:pPr>
      <w:r>
        <w:rPr/>
        <w:t>Glazing, Transom Panel: 1/2 inch (13 mm) clear laminated heat strengthened safety glass.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pPr>
        <w:pStyle w:val="ARCATnote"/>
        <w:rPr/>
      </w:pPr>
      <w:r>
        <w:rPr/>
        <w:t>** NOTE TO SPECIFIER ** Select jamb size required. Delete option not required.</w:t>
      </w:r>
    </w:p>
    <w:p w:rsidR="ABFFABFF" w:rsidRDefault="ABFFABFF" w:rsidP="ABFFABFF">
      <w:pPr>
        <w:pStyle w:val="ARCATSubPara"/>
        <w:numPr>
          <w:ilvl w:val="3"/>
          <w:numId w:val="1"/>
        </w:numPr>
        <w:rPr/>
      </w:pPr>
      <w:r>
        <w:rPr/>
        <w:t>Vertical Jambs: 1-3/4 inches (44.5 mm) by 4-1/2 inches (114 mm).</w:t>
      </w:r>
    </w:p>
    <w:p w:rsidR="ABFFABFF" w:rsidRDefault="ABFFABFF" w:rsidP="ABFFABFF">
      <w:pPr>
        <w:pStyle w:val="ARCATSubPara"/>
        <w:numPr>
          <w:ilvl w:val="3"/>
          <w:numId w:val="1"/>
        </w:numPr>
        <w:rPr/>
      </w:pPr>
      <w:r>
        <w:rPr/>
        <w:t>Vertical Jambs: 1-3/4 inches (44.5 mm) by 6 inches (152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without intermediate supports when entrance glazed with 1/2-inch (13 mm) glass. </w:t>
      </w:r>
    </w:p>
    <w:p w:rsidR="ABFFABFF" w:rsidRDefault="ABFFABFF" w:rsidP="ABFFABFF">
      <w:pPr>
        <w:pStyle w:val="ARCATSubPara"/>
        <w:numPr>
          <w:ilvl w:val="3"/>
          <w:numId w:val="1"/>
        </w:numPr>
        <w:rPr/>
      </w:pPr>
      <w:r>
        <w:rPr/>
        <w:t>Capacity: Capable of supporting active breakout leafs up to maximum of 220 lbs (100 kg) per leaf when header is supported per manufacturer's recommendations.</w:t>
      </w:r>
    </w:p>
    <w:p>
      <w:pPr>
        <w:pStyle w:val="ARCATnote"/>
        <w:rPr/>
      </w:pPr>
      <w:r>
        <w:rPr/>
        <w:t>** NOTE TO SPECIFIER ** Select header size required. Delete option not required.</w:t>
      </w:r>
    </w:p>
    <w:p w:rsidR="ABFFABFF" w:rsidRDefault="ABFFABFF" w:rsidP="ABFFABFF">
      <w:pPr>
        <w:pStyle w:val="ARCATSubPara"/>
        <w:numPr>
          <w:ilvl w:val="3"/>
          <w:numId w:val="1"/>
        </w:numPr>
        <w:rPr/>
      </w:pPr>
      <w:r>
        <w:rPr/>
        <w:t>Size: 4-1/2 inches (114 mm) wide by 7 inches (178 mm) high.</w:t>
      </w:r>
    </w:p>
    <w:p w:rsidR="ABFFABFF" w:rsidRDefault="ABFFABFF" w:rsidP="ABFFABFF">
      <w:pPr>
        <w:pStyle w:val="ARCATSubPara"/>
        <w:numPr>
          <w:ilvl w:val="3"/>
          <w:numId w:val="1"/>
        </w:numPr>
        <w:rPr/>
      </w:pPr>
      <w:r>
        <w:rPr/>
        <w:t>Size: 6 inches (152 mm) wide by 7 inches (178 mm) high.</w:t>
      </w:r>
    </w:p>
    <w:p w:rsidR="ABFFABFF" w:rsidRDefault="ABFFABFF" w:rsidP="ABFFABFF">
      <w:pPr>
        <w:pStyle w:val="ARCATSubPara"/>
        <w:numPr>
          <w:ilvl w:val="3"/>
          <w:numId w:val="1"/>
        </w:numPr>
        <w:rPr/>
      </w:pPr>
      <w:r>
        <w:rPr/>
        <w:t>Header height including the sensor plate cap which spans the clear door opening width is 8 inches (203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Magnetic catches are optional and replace the standard ball catch. Delete if not required.</w:t>
      </w:r>
    </w:p>
    <w:p w:rsidR="ABFFABFF" w:rsidRDefault="ABFFABFF" w:rsidP="ABFFABFF">
      <w:pPr>
        <w:pStyle w:val="ARCATSubPara"/>
        <w:numPr>
          <w:ilvl w:val="3"/>
          <w:numId w:val="1"/>
        </w:numPr>
        <w:rPr/>
      </w:pPr>
      <w:r>
        <w:rPr/>
        <w:t>Magnetic catches to retain breakout door and sidelite panels in the closed position.</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operation. Delete option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Sub1"/>
        <w:numPr>
          <w:ilvl w:val="4"/>
          <w:numId w:val="1"/>
        </w:numPr>
        <w:rPr/>
      </w:pPr>
      <w:r>
        <w:rPr/>
        <w:t>Deadbolts, one per leaf.</w:t>
      </w:r>
    </w:p>
    <w:p w:rsidR="ABFFABFF" w:rsidRDefault="ABFFABFF" w:rsidP="ABFFABFF">
      <w:pPr>
        <w:pStyle w:val="ARCATSubSub2"/>
        <w:numPr>
          <w:ilvl w:val="5"/>
          <w:numId w:val="1"/>
        </w:numPr>
        <w:rPr/>
      </w:pPr>
      <w:r>
        <w:rPr/>
        <w:t>Mounting Location: Extend bolt from bottom rail of sliding panel into floor.</w:t>
      </w:r>
    </w:p>
    <w:p w:rsidR="ABFFABFF" w:rsidRDefault="ABFFABFF" w:rsidP="ABFFABFF">
      <w:pPr>
        <w:pStyle w:val="ARCATSubSub2"/>
        <w:numPr>
          <w:ilvl w:val="5"/>
          <w:numId w:val="1"/>
        </w:numPr>
        <w:rPr/>
      </w:pPr>
      <w:r>
        <w:rPr/>
        <w:t>Interior Side: No operation.</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Provide dust proof floor strike.</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Select threshold required. First option is standard. Delete option not required.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Fixed Sidelite Entrance Threshold: 1/2 inch (12.7 mm) high continuous aluminum threshold shall span the width of the sliding door header and fit between the vertical framing members. Threshold design shall allow for optional extruded ramps to securely interlock to flat section to meet ADA requirements. Aluminum guide track is integrated into the bottom of the sidelite portion of the door assembly.</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Threshold: 1/4 inch (6.4 mm) high continuous aluminum threshold shall span the width of the sliding door header and fit between the vertical framing members. Threshold shall be ramped each side to comply with ADA requirements. Aluminum guide track is integrated into the bottom of the sidelite portion of the door assembly.</w:t>
      </w:r>
    </w:p>
    <w:p>
      <w:pPr>
        <w:pStyle w:val="ARCATnote"/>
        <w:rPr/>
      </w:pPr>
      <w:r>
        <w:rPr/>
        <w:t>** NOTE TO SPECIFIER ** Delete if not required.</w:t>
      </w:r>
    </w:p>
    <w:p w:rsidR="ABFFABFF" w:rsidRDefault="ABFFABFF" w:rsidP="ABFFABFF">
      <w:pPr>
        <w:pStyle w:val="ARCATArticle"/>
        <w:numPr>
          <w:ilvl w:val="1"/>
          <w:numId w:val="1"/>
        </w:numPr>
        <w:rPr/>
      </w:pPr>
      <w:r>
        <w:rPr/>
        <w:t>EXTERIOR AND INTERIOR TELESCOPIC SLIDING AUTOMATIC ENTRANCES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single slide, full breakout door system; as manufactured by Besam ASSA ABLOY.</w:t>
      </w:r>
    </w:p>
    <w:p w:rsidR="ABFFABFF" w:rsidRDefault="ABFFABFF" w:rsidP="ABFFABFF">
      <w:pPr>
        <w:pStyle w:val="ARCATSubPara"/>
        <w:numPr>
          <w:ilvl w:val="3"/>
          <w:numId w:val="1"/>
        </w:numPr>
        <w:rPr/>
      </w:pPr>
      <w:r>
        <w:rPr/>
        <w:t>Door Configuration: Single slide, three equal panel unit with two operable leaves and one sidelite.</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single slide, fixed sidelite door system; as manufactured by Besam ASSA ABLOY.</w:t>
      </w:r>
    </w:p>
    <w:p w:rsidR="ABFFABFF" w:rsidRDefault="ABFFABFF" w:rsidP="ABFFABFF">
      <w:pPr>
        <w:pStyle w:val="ARCATSubPara"/>
        <w:numPr>
          <w:ilvl w:val="3"/>
          <w:numId w:val="1"/>
        </w:numPr>
        <w:rPr/>
      </w:pPr>
      <w:r>
        <w:rPr/>
        <w:t>Door Configuration: Single slide, three equal panel unit with two operable leaves and one fixed sidelite.</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single slide, surface mounted door system; as manufactured by Besam ASSA ABLOY.</w:t>
      </w:r>
    </w:p>
    <w:p w:rsidR="ABFFABFF" w:rsidRDefault="ABFFABFF" w:rsidP="ABFFABFF">
      <w:pPr>
        <w:pStyle w:val="ARCATSubPara"/>
        <w:numPr>
          <w:ilvl w:val="3"/>
          <w:numId w:val="1"/>
        </w:numPr>
        <w:rPr/>
      </w:pPr>
      <w:r>
        <w:rPr/>
        <w:t>Door Configuration: Single slide, three equal panel unit with two operable leaves and no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leaf only.</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bi-parting, full breakout door system; as manufactured by Besam ASSA ABLOY.</w:t>
      </w:r>
    </w:p>
    <w:p w:rsidR="ABFFABFF" w:rsidRDefault="ABFFABFF" w:rsidP="ABFFABFF">
      <w:pPr>
        <w:pStyle w:val="ARCATSubPara"/>
        <w:numPr>
          <w:ilvl w:val="3"/>
          <w:numId w:val="1"/>
        </w:numPr>
        <w:rPr/>
      </w:pPr>
      <w:r>
        <w:rPr/>
        <w:t>Door Configuration: Bi-parting, six equal panel unit with four operable leaves and two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bi-parting, fixed sidelite door system; as manufactured by Besam ASSA ABLOY.</w:t>
      </w:r>
    </w:p>
    <w:p w:rsidR="ABFFABFF" w:rsidRDefault="ABFFABFF" w:rsidP="ABFFABFF">
      <w:pPr>
        <w:pStyle w:val="ARCATSubPara"/>
        <w:numPr>
          <w:ilvl w:val="3"/>
          <w:numId w:val="1"/>
        </w:numPr>
        <w:rPr/>
      </w:pPr>
      <w:r>
        <w:rPr/>
        <w:t>Door Configuration: Bi-parting, six equal panel unit with four operable leaves and two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Telescopic Automatic Sliding Entrance with Stile and Rail Panels, telescopic bi-parting, surface mounted door system; as manufactured by Besam ASSA ABLOY.</w:t>
      </w:r>
    </w:p>
    <w:p w:rsidR="ABFFABFF" w:rsidRDefault="ABFFABFF" w:rsidP="ABFFABFF">
      <w:pPr>
        <w:pStyle w:val="ARCATSubPara"/>
        <w:numPr>
          <w:ilvl w:val="3"/>
          <w:numId w:val="1"/>
        </w:numPr>
        <w:rPr/>
      </w:pPr>
      <w:r>
        <w:rPr/>
        <w:t>Door Configuration: Bi-parting, four equal panel unit with four operable leaves and no sidelites.</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Leading sliding leaves only.</w:t>
      </w:r>
    </w:p>
    <w:p w:rsidR="ABFFABFF" w:rsidRDefault="ABFFABFF" w:rsidP="ABFFABFF">
      <w:pPr>
        <w:pStyle w:val="ARCATSubPara"/>
        <w:numPr>
          <w:ilvl w:val="3"/>
          <w:numId w:val="1"/>
        </w:numPr>
        <w:rPr/>
      </w:pPr>
      <w:r>
        <w:rPr/>
        <w:t>Mounting: Surface mounted header installed on face of wall.</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w:t>
      </w:r>
    </w:p>
    <w:p w:rsidR="ABFFABFF" w:rsidRDefault="ABFFABFF" w:rsidP="ABFFABFF">
      <w:pPr>
        <w:pStyle w:val="ARCATSubPara"/>
        <w:numPr>
          <w:ilvl w:val="3"/>
          <w:numId w:val="1"/>
        </w:numPr>
        <w:rPr/>
      </w:pPr>
      <w:r>
        <w:rPr/>
        <w:t>Door panels shall have a minimum 0.125 inch (3 mm) structural wall thickness including adjoining perimeter frames where applicable.</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rsidR="ABFFABFF" w:rsidRDefault="ABFFABFF" w:rsidP="ABFFABFF">
      <w:pPr>
        <w:pStyle w:val="ARCATSubPara"/>
        <w:numPr>
          <w:ilvl w:val="3"/>
          <w:numId w:val="1"/>
        </w:numPr>
        <w:rPr/>
      </w:pPr>
      <w:r>
        <w:rPr/>
        <w:t>Vertical Stiles: Wide stile, 5 inches (127 mm).</w:t>
      </w:r>
    </w:p>
    <w:p w:rsidR="ABFFABFF" w:rsidRDefault="ABFFABFF" w:rsidP="ABFFABFF">
      <w:pPr>
        <w:pStyle w:val="ARCATSubPara"/>
        <w:numPr>
          <w:ilvl w:val="3"/>
          <w:numId w:val="1"/>
        </w:numPr>
        <w:rPr/>
      </w:pPr>
      <w:r>
        <w:rPr/>
        <w:t>Vertical Stiles:</w:t>
      </w:r>
    </w:p>
    <w:p w:rsidR="ABFFABFF" w:rsidRDefault="ABFFABFF" w:rsidP="ABFFABFF">
      <w:pPr>
        <w:pStyle w:val="ARCATSubSub1"/>
        <w:numPr>
          <w:ilvl w:val="4"/>
          <w:numId w:val="1"/>
        </w:numPr>
        <w:rPr/>
      </w:pPr>
      <w:r>
        <w:rPr/>
        <w:t>Vertical Lock Stiles shall be narrow stile 2-1/8 inch (54 mm) x 2-1/4 inch (57 mm).</w:t>
      </w:r>
    </w:p>
    <w:p w:rsidR="ABFFABFF" w:rsidRDefault="ABFFABFF" w:rsidP="ABFFABFF">
      <w:pPr>
        <w:pStyle w:val="ARCATSubSub1"/>
        <w:numPr>
          <w:ilvl w:val="4"/>
          <w:numId w:val="1"/>
        </w:numPr>
        <w:rPr/>
      </w:pPr>
      <w:r>
        <w:rPr/>
        <w:t>Vertical Intermediate Stiles shall be 3/4 inch (19 mm) x 1-3/4 inch (44.5 mm).</w:t>
      </w:r>
    </w:p>
    <w:p w:rsidR="ABFFABFF" w:rsidRDefault="ABFFABFF" w:rsidP="ABFFABFF">
      <w:pPr>
        <w:pStyle w:val="ARCATSubSub1"/>
        <w:numPr>
          <w:ilvl w:val="4"/>
          <w:numId w:val="1"/>
        </w:numPr>
        <w:rPr/>
      </w:pPr>
      <w:r>
        <w:rPr/>
        <w:t>Vertical Sidelite Heal Stiles shall be 2-1/8 inch (54 mm) x 1-3/4 inch (44.5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4 inch intermediate muntin is required with flush mounted exit devices. Otherwise intermediate muntins are optional.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rsidR="ABFFABFF" w:rsidRDefault="ABFFABFF" w:rsidP="ABFFABFF">
      <w:pPr>
        <w:pStyle w:val="ARCATSubPara"/>
        <w:numPr>
          <w:ilvl w:val="3"/>
          <w:numId w:val="1"/>
        </w:numPr>
        <w:rPr/>
      </w:pPr>
      <w:r>
        <w:rPr/>
        <w:t>Weather-seals: Slide-in type, replaceable pile mohair seals retained by the aluminum extrusions. The following types of weather-stripping are required: complementing weather-stripping on the joining vertical stiles of the sidelite and sliding door panels, complementing weather-stripping on the lead edge of the lock stiles of bi-parting doors, single pile weather-stripping between the carrier and the header, single pile weather-stripping on the lead edge stile of single slide door panels, dual pile weather-stripping on the pivot stile of breakout sidelite panels, and dual pile weather-stripping on the butt stile of fixed sidelite panels. Bottom rails shall be provided with an adjustable nylon sweep.</w:t>
      </w:r>
    </w:p>
    <w:p>
      <w:pPr>
        <w:pStyle w:val="ARCATnote"/>
        <w:rPr/>
      </w:pPr>
      <w:r>
        <w:rPr/>
        <w:t>** NOTE TO SPECIFIER ** EcoDoor Package and EcoDoor Seals are optional. Delete options not required.</w:t>
      </w:r>
    </w:p>
    <w:p w:rsidR="ABFFABFF" w:rsidRDefault="ABFFABFF" w:rsidP="ABFFABFF">
      <w:pPr>
        <w:pStyle w:val="ARCATSubSub1"/>
        <w:numPr>
          <w:ilvl w:val="4"/>
          <w:numId w:val="1"/>
        </w:numPr>
        <w:rPr/>
      </w:pPr>
      <w:r>
        <w:rPr/>
        <w:t>Besam EcoDoor Package/EcoDoor Seals: High pile mohair weather stripping on the lock stile of the sliding doors, integrated mohair weather stripping with vinyl fin on the joining vertical stiles of the sidelite and sliding door panels, and expandable foam inserts in leading stile of sidelite panels at pockets for interlocks. Bottom rails shall be provided with a concealed adjustable nylon sweep.</w:t>
      </w:r>
    </w:p>
    <w:p w:rsidR="ABFFABFF" w:rsidRDefault="ABFFABFF" w:rsidP="ABFFABFF">
      <w:pPr>
        <w:pStyle w:val="ARCATSubSub1"/>
        <w:numPr>
          <w:ilvl w:val="4"/>
          <w:numId w:val="1"/>
        </w:numPr>
        <w:rPr/>
      </w:pPr>
      <w:r>
        <w:rPr/>
        <w:t>EcoDoor Seals: High pile mohair weather stripping on the lock stile of the sliding doors, integrated mohair weather stripping with vinyl fin on the joining vertical stiles of the sidelite and sliding door panels, and expandable foam inserts in leading stile of sidelite panels at pockets for interlocks. Bottom rails shall be provided with a concealed adjustable nylon sweep.</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Sliding Panels and Sidelite Panels: 1/4 inch (6 mm) clear tempered glass.</w:t>
      </w:r>
    </w:p>
    <w:p w:rsidR="ABFFABFF" w:rsidRDefault="ABFFABFF" w:rsidP="ABFFABFF">
      <w:pPr>
        <w:pStyle w:val="ARCATSubSub1"/>
        <w:numPr>
          <w:ilvl w:val="4"/>
          <w:numId w:val="1"/>
        </w:numPr>
        <w:rPr/>
      </w:pPr>
      <w:r>
        <w:rPr/>
        <w:t>Glazing, Sliding Panels and Sidelite Panels: 5/8 inch (16 mm) clear insulated glass with tempered panes.</w:t>
      </w:r>
    </w:p>
    <w:p w:rsidR="ABFFABFF" w:rsidRDefault="ABFFABFF" w:rsidP="ABFFABFF">
      <w:pPr>
        <w:pStyle w:val="ARCATSubSub1"/>
        <w:numPr>
          <w:ilvl w:val="4"/>
          <w:numId w:val="1"/>
        </w:numPr>
        <w:rPr/>
      </w:pPr>
      <w:r>
        <w:rPr/>
        <w:t>Glazing, Sliding Panels and Sidelite Panels: 1 inch (25 mm) clear insulated glass with tempered panes.</w:t>
      </w:r>
    </w:p>
    <w:p w:rsidR="ABFFABFF" w:rsidRDefault="ABFFABFF" w:rsidP="ABFFABFF">
      <w:pPr>
        <w:pStyle w:val="ARCATSubSub1"/>
        <w:numPr>
          <w:ilvl w:val="4"/>
          <w:numId w:val="1"/>
        </w:numPr>
        <w:rPr/>
      </w:pPr>
      <w:r>
        <w:rPr/>
        <w:t>Glazing, Transom Panels: 1/4 inch (6 mm) clear tempered glass.</w:t>
      </w:r>
    </w:p>
    <w:p w:rsidR="ABFFABFF" w:rsidRDefault="ABFFABFF" w:rsidP="ABFFABFF">
      <w:pPr>
        <w:pStyle w:val="ARCATSubSub1"/>
        <w:numPr>
          <w:ilvl w:val="4"/>
          <w:numId w:val="1"/>
        </w:numPr>
        <w:rPr/>
      </w:pPr>
      <w:r>
        <w:rPr/>
        <w:t>Glazing, Transom Panels: 5/8 inch (16 mm) clear insulated glass with tempered panes.</w:t>
      </w:r>
    </w:p>
    <w:p w:rsidR="ABFFABFF" w:rsidRDefault="ABFFABFF" w:rsidP="ABFFABFF">
      <w:pPr>
        <w:pStyle w:val="ARCATSubSub1"/>
        <w:numPr>
          <w:ilvl w:val="4"/>
          <w:numId w:val="1"/>
        </w:numPr>
        <w:rPr/>
      </w:pPr>
      <w:r>
        <w:rPr/>
        <w:t>Glazing, Transom Panels: 1 inch (25 mm) clear insulated glass with tempered panes.</w:t>
      </w:r>
    </w:p>
    <w:p w:rsidR="ABFFABFF" w:rsidRDefault="ABFFABFF" w:rsidP="ABFFABFF">
      <w:pPr>
        <w:pStyle w:val="ARCATSubSub1"/>
        <w:numPr>
          <w:ilvl w:val="4"/>
          <w:numId w:val="1"/>
        </w:numPr>
        <w:rPr/>
      </w:pPr>
      <w:r>
        <w:rPr/>
        <w:t>Transom glazing shall meet the color, clarity, solar coating and performance requirements of the entrance glazing.</w:t>
      </w:r>
    </w:p>
    <w:p w:rsidR="ABFFABFF" w:rsidRDefault="ABFFABFF" w:rsidP="ABFFABFF">
      <w:pPr>
        <w:pStyle w:val="ARCATSubSub1"/>
        <w:numPr>
          <w:ilvl w:val="4"/>
          <w:numId w:val="1"/>
        </w:numPr>
        <w:rPr/>
      </w:pPr>
      <w:r>
        <w:rPr/>
        <w:t>Glazing Installation: See Division 8 Section "Glazing" for requirements.</w:t>
      </w:r>
    </w:p>
    <w:p>
      <w:pPr>
        <w:pStyle w:val="ARCATnote"/>
        <w:rPr/>
      </w:pPr>
      <w:r>
        <w:rPr/>
        <w:t>** NOTE TO SPECIFIER ** Delete if not required.</w:t>
      </w:r>
    </w:p>
    <w:p w:rsidR="ABFFABFF" w:rsidRDefault="ABFFABFF" w:rsidP="ABFFABFF">
      <w:pPr>
        <w:pStyle w:val="ARCATSubSub1"/>
        <w:numPr>
          <w:ilvl w:val="4"/>
          <w:numId w:val="1"/>
        </w:numPr>
        <w:rPr/>
      </w:pPr>
      <w:r>
        <w:rPr/>
        <w:t>Glazing: Furnished by others.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rsidR="ABFFABFF" w:rsidRDefault="ABFFABFF" w:rsidP="ABFFABFF">
      <w:pPr>
        <w:pStyle w:val="ARCATSubPara"/>
        <w:numPr>
          <w:ilvl w:val="3"/>
          <w:numId w:val="1"/>
        </w:numPr>
        <w:rPr/>
      </w:pPr>
      <w:r>
        <w:rPr/>
        <w:t>Vertical Jambs: 1-3/4 inches (44.5 mm) by 6 inches (152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rsidR="ABFFABFF" w:rsidRDefault="ABFFABFF" w:rsidP="ABFFABFF">
      <w:pPr>
        <w:pStyle w:val="ARCATSubPara"/>
        <w:numPr>
          <w:ilvl w:val="3"/>
          <w:numId w:val="1"/>
        </w:numPr>
        <w:rPr/>
      </w:pPr>
      <w:r>
        <w:rPr/>
        <w:t>Span: Maximum 14 ft (4.3 m) for full breakout entrances and 16 ft (4.9 m) for fixed sidelite entrances without intermediate supports when using 1/4 inch (6 mm) glass. </w:t>
      </w:r>
    </w:p>
    <w:p w:rsidR="ABFFABFF" w:rsidRDefault="ABFFABFF" w:rsidP="ABFFABFF">
      <w:pPr>
        <w:pStyle w:val="ARCATSubPara"/>
        <w:numPr>
          <w:ilvl w:val="3"/>
          <w:numId w:val="1"/>
        </w:numPr>
        <w:rPr/>
      </w:pPr>
      <w:r>
        <w:rPr/>
        <w:t>Capacity: Capable of supporting active breakout leafs up to maximum of 220 lbs (100 kg) per leaf when header is supported per manufacturer's recommendations.</w:t>
      </w:r>
    </w:p>
    <w:p w:rsidR="ABFFABFF" w:rsidRDefault="ABFFABFF" w:rsidP="ABFFABFF">
      <w:pPr>
        <w:pStyle w:val="ARCATSubPara"/>
        <w:numPr>
          <w:ilvl w:val="3"/>
          <w:numId w:val="1"/>
        </w:numPr>
        <w:rPr/>
      </w:pPr>
      <w:r>
        <w:rPr/>
        <w:t>Size: 6-1/2 inches (165 mm) wide by 7 inches (178 mm) high.</w:t>
      </w:r>
    </w:p>
    <w:p w:rsidR="ABFFABFF" w:rsidRDefault="ABFFABFF" w:rsidP="ABFFABFF">
      <w:pPr>
        <w:pStyle w:val="ARCATSubPara"/>
        <w:numPr>
          <w:ilvl w:val="3"/>
          <w:numId w:val="1"/>
        </w:numPr>
        <w:rPr/>
      </w:pPr>
      <w:r>
        <w:rPr/>
        <w:t>Header height including the sensor plate cap which spans the clear door opening width is 8 inches (203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Delete if not required.</w:t>
      </w:r>
    </w:p>
    <w:p w:rsidR="ABFFABFF" w:rsidRDefault="ABFFABFF" w:rsidP="ABFFABFF">
      <w:pPr>
        <w:pStyle w:val="ARCATSubPara"/>
        <w:numPr>
          <w:ilvl w:val="3"/>
          <w:numId w:val="1"/>
        </w:numPr>
        <w:rPr/>
      </w:pPr>
      <w:r>
        <w:rPr/>
        <w:t>Magnetic catches to retain breakout door and sidelite panels in the closed position.</w:t>
      </w:r>
    </w:p>
    <w:p>
      <w:pPr>
        <w:pStyle w:val="ARCATnote"/>
        <w:rPr/>
      </w:pPr>
      <w:r>
        <w:rPr/>
        <w:t>** NOTE TO SPECIFIER ** Delete if not required.</w:t>
      </w:r>
    </w:p>
    <w:p w:rsidR="ABFFABFF" w:rsidRDefault="ABFFABFF" w:rsidP="ABFFABFF">
      <w:pPr>
        <w:pStyle w:val="ARCATSubPara"/>
        <w:numPr>
          <w:ilvl w:val="3"/>
          <w:numId w:val="1"/>
        </w:numPr>
        <w:rPr/>
      </w:pPr>
      <w:r>
        <w:rPr/>
        <w:t>Hydraulic closers to return breakout door and sidelite panels to the closed position.</w:t>
      </w:r>
    </w:p>
    <w:p w:rsidR="ABFFABFF" w:rsidRDefault="ABFFABFF" w:rsidP="ABFFABFF">
      <w:pPr>
        <w:pStyle w:val="ARCATSubPara"/>
        <w:numPr>
          <w:ilvl w:val="3"/>
          <w:numId w:val="1"/>
        </w:numPr>
        <w:rPr/>
      </w:pPr>
      <w:r>
        <w:rPr/>
        <w:t>Wind resistant hydraulic damper to control movement of breakout panels.</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operation. Delete option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Sub1"/>
        <w:numPr>
          <w:ilvl w:val="4"/>
          <w:numId w:val="1"/>
        </w:numPr>
        <w:rPr/>
      </w:pPr>
      <w:r>
        <w:rPr/>
        <w:t>Mortise type hookbolt latch. (Single slide sliding entrance).</w:t>
      </w:r>
    </w:p>
    <w:p>
      <w:pPr>
        <w:pStyle w:val="ARCATnote"/>
        <w:rPr/>
      </w:pPr>
      <w:r>
        <w:rPr/>
        <w:t>** NOTE TO SPECIFIER ** Select options for interior side and exterior side. Delete options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rsidR="ABFFABFF" w:rsidRDefault="ABFFABFF" w:rsidP="ABFFABFF">
      <w:pPr>
        <w:pStyle w:val="ARCATSubSub1"/>
        <w:numPr>
          <w:ilvl w:val="4"/>
          <w:numId w:val="1"/>
        </w:numPr>
        <w:rPr/>
      </w:pPr>
      <w:r>
        <w:rPr/>
        <w:t>Two point locking system with throw rod into carrier arm and mortise hookbolt. (Bi-parting sliding entrance).</w:t>
      </w:r>
    </w:p>
    <w:p>
      <w:pPr>
        <w:pStyle w:val="ARCATnote"/>
        <w:rPr/>
      </w:pPr>
      <w:r>
        <w:rPr/>
        <w:t>** NOTE TO SPECIFIER ** Select options for interior side and exterior side. Delete options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pPr>
        <w:pStyle w:val="ARCATnote"/>
        <w:rPr/>
      </w:pPr>
      <w:r>
        <w:rPr/>
        <w:t>** NOTE TO SPECIFIER ** Exit devices are optional. Delete if not required.</w:t>
      </w:r>
    </w:p>
    <w:p w:rsidR="ABFFABFF" w:rsidRDefault="ABFFABFF" w:rsidP="ABFFABFF">
      <w:pPr>
        <w:pStyle w:val="ARCATSubSub1"/>
        <w:numPr>
          <w:ilvl w:val="4"/>
          <w:numId w:val="1"/>
        </w:numPr>
        <w:rPr/>
      </w:pPr>
      <w:r>
        <w:rPr/>
        <w:t>Exit devices shall lock the breakout function while allowing emergency egress at all times. Exit devices in combination with the automatic slide locking hardware to be provided on secured doors. Automatic locking for the sliding door when the door control switch is in the closed position.</w:t>
      </w:r>
    </w:p>
    <w:p>
      <w:pPr>
        <w:pStyle w:val="ARCATnote"/>
        <w:rPr/>
      </w:pPr>
      <w:r>
        <w:rPr/>
        <w:t>** NOTE TO SPECIFIER ** Select mounting required. Surface mounted is only available for full breakout entrances. Delete option not required.</w:t>
      </w:r>
    </w:p>
    <w:p w:rsidR="ABFFABFF" w:rsidRDefault="ABFFABFF" w:rsidP="ABFFABFF">
      <w:pPr>
        <w:pStyle w:val="ARCATSubSub2"/>
        <w:numPr>
          <w:ilvl w:val="5"/>
          <w:numId w:val="1"/>
        </w:numPr>
        <w:rPr/>
      </w:pPr>
      <w:r>
        <w:rPr/>
        <w:t>Adams-Rite 8600 Series, concealed vertical rod exit device mounted to the leading sliding panels . Keyed cylinder to retract vertical rod.</w:t>
      </w:r>
    </w:p>
    <w:p w:rsidR="ABFFABFF" w:rsidRDefault="ABFFABFF" w:rsidP="ABFFABFF">
      <w:pPr>
        <w:pStyle w:val="ARCATSubSub2"/>
        <w:numPr>
          <w:ilvl w:val="5"/>
          <w:numId w:val="1"/>
        </w:numPr>
        <w:rPr/>
      </w:pPr>
      <w:r>
        <w:rPr/>
        <w:t>Flush mounted Adams-Rite F86 Series, concealed vertical rod exit devices mounted to the leading sliding panels.</w:t>
      </w:r>
    </w:p>
    <w:p w:rsidR="ABFFABFF" w:rsidRDefault="ABFFABFF" w:rsidP="ABFFABFF">
      <w:pPr>
        <w:pStyle w:val="ARCATSubSub1"/>
        <w:numPr>
          <w:ilvl w:val="4"/>
          <w:numId w:val="1"/>
        </w:numPr>
        <w:rPr/>
      </w:pPr>
      <w:r>
        <w:rPr/>
        <w:t>Locking hardware not required.</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Select threshold and track required. Delete options not required.</w:t>
      </w:r>
    </w:p>
    <w:p w:rsidR="ABFFABFF" w:rsidRDefault="ABFFABFF" w:rsidP="ABFFABFF">
      <w:pPr>
        <w:pStyle w:val="ARCATSubSub1"/>
        <w:numPr>
          <w:ilvl w:val="4"/>
          <w:numId w:val="1"/>
        </w:numPr>
        <w:rPr/>
      </w:pPr>
      <w:r>
        <w:rPr/>
        <w:t>Full Breakout Entrance Guide Track: Recessed floor mounted aluminum guide tracks adjacent to the sidelite portion of the sliding automatic door assembly.</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Fixed Sidelite Entrance Threshold: 1/2 inch (13 mm) high continuous aluminum threshold shall span the width of the sliding door header and fit between the vertical framing members. Threshold design shall allow for optional extruded ramps to securely interlock to flat section to meet ADA requirements. Aluminum guide track is integrated into the bottom of the sidelite portion of the door assembly.</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rsidR="ABFFABFF" w:rsidRDefault="ABFFABFF" w:rsidP="ABFFABFF">
      <w:pPr>
        <w:pStyle w:val="ARCATSubSub1"/>
        <w:numPr>
          <w:ilvl w:val="4"/>
          <w:numId w:val="1"/>
        </w:numPr>
        <w:rPr/>
      </w:pPr>
      <w:r>
        <w:rPr/>
        <w:t>Fixed Sidelite Entrance Threshold: 1/4 inch (6 mm) high continuous aluminum threshold shall span the width of the sliding door header and fit between the vertical framing members. Threshold shall be ramped each side to comply with ADA requirements. Aluminum guide track is integrated into the bottom of the sidelite portion of the door assembly.</w:t>
      </w:r>
    </w:p>
    <w:p w:rsidR="ABFFABFF" w:rsidRDefault="ABFFABFF" w:rsidP="ABFFABFF">
      <w:pPr>
        <w:pStyle w:val="ARCATSubSub1"/>
        <w:numPr>
          <w:ilvl w:val="4"/>
          <w:numId w:val="1"/>
        </w:numPr>
        <w:rPr/>
      </w:pPr>
      <w:r>
        <w:rPr/>
        <w:t>Surface Mounted Entrance Guide Track: Floor mounted aluminum guide tracks mounted adjacent to the wall construction. The tracks shall not extend into the clear door opening.</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1"/>
        <w:numPr>
          <w:ilvl w:val="4"/>
          <w:numId w:val="1"/>
        </w:numPr>
        <w:rPr/>
      </w:pPr>
      <w:r>
        <w:rPr/>
        <w:t>Surface Mounted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Delete if not required.</w:t>
      </w:r>
    </w:p>
    <w:p w:rsidR="ABFFABFF" w:rsidRDefault="ABFFABFF" w:rsidP="ABFFABFF">
      <w:pPr>
        <w:pStyle w:val="ARCATArticle"/>
        <w:numPr>
          <w:ilvl w:val="1"/>
          <w:numId w:val="1"/>
        </w:numPr>
        <w:rPr/>
      </w:pPr>
      <w:r>
        <w:rPr/>
        <w:t>INTERIOR SLIDING AUTOMATIC ENTRANCES FOR CLEAN ROOM APPLICATIONS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single slide, fixed sidelite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fixed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single slide, surface mounted door system; as manufactured by Besam ASSA ABLOY.</w:t>
      </w:r>
    </w:p>
    <w:p w:rsidR="ABFFABFF" w:rsidRDefault="ABFFABFF" w:rsidP="ABFFABFF">
      <w:pPr>
        <w:pStyle w:val="ARCATSubPara"/>
        <w:numPr>
          <w:ilvl w:val="3"/>
          <w:numId w:val="1"/>
        </w:numPr>
        <w:rPr/>
      </w:pPr>
      <w:r>
        <w:rPr/>
        <w:t>Door Configuration: Single slide unit without sidelite, using a fixed sidelite guide track.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leaf.</w:t>
      </w:r>
    </w:p>
    <w:p w:rsidR="ABFFABFF" w:rsidRDefault="ABFFABFF" w:rsidP="ABFFABFF">
      <w:pPr>
        <w:pStyle w:val="ARCATSubPara"/>
        <w:numPr>
          <w:ilvl w:val="3"/>
          <w:numId w:val="1"/>
        </w:numPr>
        <w:rPr/>
      </w:pPr>
      <w:r>
        <w:rPr/>
        <w:t>Mounting: Surface mounted header installed on face of wall.</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bi-parting, fixed sidelite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fixed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only.</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Delete if not required.</w:t>
      </w:r>
    </w:p>
    <w:p w:rsidR="ABFFABFF" w:rsidRDefault="ABFFABFF" w:rsidP="ABFFABFF">
      <w:pPr>
        <w:pStyle w:val="ARCATParagraph"/>
        <w:numPr>
          <w:ilvl w:val="2"/>
          <w:numId w:val="1"/>
        </w:numPr>
        <w:rPr/>
      </w:pPr>
      <w:r>
        <w:rPr/>
        <w:t>Basis of Design: Besam SL500 Clean Room Automatic Sliding Entrance with Stile and Rail Panels, bi-parting, surface mounted door system; as manufactured by Besam ASSA ABLOY.</w:t>
      </w:r>
    </w:p>
    <w:p w:rsidR="ABFFABFF" w:rsidRDefault="ABFFABFF" w:rsidP="ABFFABFF">
      <w:pPr>
        <w:pStyle w:val="ARCATSubPara"/>
        <w:numPr>
          <w:ilvl w:val="3"/>
          <w:numId w:val="1"/>
        </w:numPr>
        <w:rPr/>
      </w:pPr>
      <w:r>
        <w:rPr/>
        <w:t>Door Configuration: Bi-parting, two equal panel unit with two operable leaves and no sidelites, using fixed sidelite guide tracks.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pPr>
        <w:pStyle w:val="ARCATnote"/>
        <w:rPr/>
      </w:pPr>
      <w:r>
        <w:rPr/>
        <w:t>** NOTE TO SPECIFIER ** Consult manufacturer for surface mounted entrances with reverse breakout.</w:t>
      </w:r>
    </w:p>
    <w:p w:rsidR="ABFFABFF" w:rsidRDefault="ABFFABFF" w:rsidP="ABFFABFF">
      <w:pPr>
        <w:pStyle w:val="ARCATSubPara"/>
        <w:numPr>
          <w:ilvl w:val="3"/>
          <w:numId w:val="1"/>
        </w:numPr>
        <w:rPr/>
      </w:pPr>
      <w:r>
        <w:rPr/>
        <w:t>Breakaway Capability: Sliding leaves.</w:t>
      </w:r>
    </w:p>
    <w:p w:rsidR="ABFFABFF" w:rsidRDefault="ABFFABFF" w:rsidP="ABFFABFF">
      <w:pPr>
        <w:pStyle w:val="ARCATSubPara"/>
        <w:numPr>
          <w:ilvl w:val="3"/>
          <w:numId w:val="1"/>
        </w:numPr>
        <w:rPr/>
      </w:pPr>
      <w:r>
        <w:rPr/>
        <w:t>Mounting: Surface mounted header installed on face of wall.</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(3.2 mm) structural wall thickness including adjoining perimeter frames where applicable.</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0.062 inch (1.6 mm) wall thickness and shall provide security function as a standard by means of a fixed non-removable exterior section with glazing to be performed from the interior only. 45 degree horizontal glass stops.</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rsidR="ABFFABFF" w:rsidRDefault="ABFFABFF" w:rsidP="ABFFABFF">
      <w:pPr>
        <w:pStyle w:val="ARCATSubPara"/>
        <w:numPr>
          <w:ilvl w:val="3"/>
          <w:numId w:val="1"/>
        </w:numPr>
        <w:rPr/>
      </w:pPr>
      <w:r>
        <w:rPr/>
        <w:t>Vertical Stiles: Wide stile, 5 inches (127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muntins are optional, except 4 inch intermediate muntins required with flush mounted exit devices.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rsidR="ABFFABFF" w:rsidRDefault="ABFFABFF" w:rsidP="ABFFABFF">
      <w:pPr>
        <w:pStyle w:val="ARCATSubPara"/>
        <w:numPr>
          <w:ilvl w:val="3"/>
          <w:numId w:val="1"/>
        </w:numPr>
        <w:rPr/>
      </w:pPr>
      <w:r>
        <w:rPr/>
        <w:t>Gasketing: Slide-in type, replaceable pile non-shedding Santoprene seals retained by the aluminum extrusions. The following types of gasketing are required: complementing gasketing on the joining vertical stiles of the sidelite and sliding door panels, complementing gasketing on the lead edge of the lock stiles of bi-parting doors, gasketing between the carrier and the header, gasketing on the lead edge stile of single slide door panels, gasketing on the pivot stile of breakout sidelite panels, and gasketing on the butt stile of fixed sidelite panels.</w:t>
      </w:r>
    </w:p>
    <w:p w:rsidR="ABFFABFF" w:rsidRDefault="ABFFABFF" w:rsidP="ABFFABFF">
      <w:pPr>
        <w:pStyle w:val="ARCATSubPara"/>
        <w:numPr>
          <w:ilvl w:val="3"/>
          <w:numId w:val="1"/>
        </w:numPr>
        <w:rPr/>
      </w:pPr>
      <w:r>
        <w:rPr/>
        <w:t>Clean Room Entrances: Automatic door equipment that has been tested and approved for use in an ISO 3 (Class 1) clean room environment.</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required. Delete options not required.</w:t>
      </w:r>
    </w:p>
    <w:p w:rsidR="ABFFABFF" w:rsidRDefault="ABFFABFF" w:rsidP="ABFFABFF">
      <w:pPr>
        <w:pStyle w:val="ARCATSubSub1"/>
        <w:numPr>
          <w:ilvl w:val="4"/>
          <w:numId w:val="1"/>
        </w:numPr>
        <w:rPr/>
      </w:pPr>
      <w:r>
        <w:rPr/>
        <w:t>Glazing Sliding Panels and Sidelite Panels: 1/4 inch (6 mm) clear tempered glass.</w:t>
      </w:r>
    </w:p>
    <w:p w:rsidR="ABFFABFF" w:rsidRDefault="ABFFABFF" w:rsidP="ABFFABFF">
      <w:pPr>
        <w:pStyle w:val="ARCATSubSub1"/>
        <w:numPr>
          <w:ilvl w:val="4"/>
          <w:numId w:val="1"/>
        </w:numPr>
        <w:rPr/>
      </w:pPr>
      <w:r>
        <w:rPr/>
        <w:t>Glazing Transom Panel: 1/4 inch (6 mm) clear tempered glass.</w:t>
      </w:r>
    </w:p>
    <w:p w:rsidR="ABFFABFF" w:rsidRDefault="ABFFABFF" w:rsidP="ABFFABFF">
      <w:pPr>
        <w:pStyle w:val="ARCATSubSub1"/>
        <w:numPr>
          <w:ilvl w:val="4"/>
          <w:numId w:val="1"/>
        </w:numPr>
        <w:rPr/>
      </w:pPr>
      <w:r>
        <w:rPr/>
        <w:t>Glazing: Furnished by others.</w:t>
      </w:r>
    </w:p>
    <w:p w:rsidR="ABFFABFF" w:rsidRDefault="ABFFABFF" w:rsidP="ABFFABFF">
      <w:pPr>
        <w:pStyle w:val="ARCATSubSub1"/>
        <w:numPr>
          <w:ilvl w:val="4"/>
          <w:numId w:val="1"/>
        </w:numPr>
        <w:rPr/>
      </w:pPr>
      <w:r>
        <w:rPr/>
        <w:t>Glazing Installation: See Division 8 Section "Glazing" for requirements.</w:t>
      </w:r>
    </w:p>
    <w:p w:rsidR="ABFFABFF" w:rsidRDefault="ABFFABFF" w:rsidP="ABFFABFF">
      <w:pPr>
        <w:pStyle w:val="ARCATParagraph"/>
        <w:numPr>
          <w:ilvl w:val="2"/>
          <w:numId w:val="1"/>
        </w:numPr>
        <w:rPr/>
      </w:pPr>
      <w:r>
        <w:rPr/>
        <w:t>Door Carriers: Manufacturer's standard carrier assembly that allows vertical adjustment.</w:t>
      </w:r>
    </w:p>
    <w:p w:rsidR="ABFFABFF" w:rsidRDefault="ABFFABFF" w:rsidP="ABFFABFF">
      <w:pPr>
        <w:pStyle w:val="ARCATSubPara"/>
        <w:numPr>
          <w:ilvl w:val="3"/>
          <w:numId w:val="1"/>
        </w:numPr>
        <w:rPr/>
      </w:pPr>
      <w:r>
        <w:rPr/>
        <w:t>Carriage Assembly: Carriage bar with two wheel assemblies. Each assembly shall have tandem roller wheels.</w:t>
      </w:r>
    </w:p>
    <w:p w:rsidR="ABFFABFF" w:rsidRDefault="ABFFABFF" w:rsidP="ABFFABFF">
      <w:pPr>
        <w:pStyle w:val="ARCATSubPara"/>
        <w:numPr>
          <w:ilvl w:val="3"/>
          <w:numId w:val="1"/>
        </w:numPr>
        <w:rPr/>
      </w:pPr>
      <w:r>
        <w:rPr/>
        <w:t>Roller Wheels: Two heavy duty Delrin roller wheels per wheel assembly, for a total of four roller wheels, 1-7/16 inch (36.5 mm) diameter, per active door leaf for operation over a replaceable aluminum track. Single journal with sealed oil impregnated bearings.</w:t>
      </w:r>
    </w:p>
    <w:p w:rsidR="ABFFABFF" w:rsidRDefault="ABFFABFF" w:rsidP="ABFFABFF">
      <w:pPr>
        <w:pStyle w:val="ARCATSubPara"/>
        <w:numPr>
          <w:ilvl w:val="3"/>
          <w:numId w:val="1"/>
        </w:numPr>
        <w:rPr/>
      </w:pPr>
      <w:r>
        <w:rPr/>
        <w:t>Two heavy duty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rsidR="ABFFABFF" w:rsidRDefault="ABFFABFF" w:rsidP="ABFFABFF">
      <w:pPr>
        <w:pStyle w:val="ARCATSubPara"/>
        <w:numPr>
          <w:ilvl w:val="3"/>
          <w:numId w:val="1"/>
        </w:numPr>
        <w:rPr/>
      </w:pPr>
      <w:r>
        <w:rPr/>
        <w:t>Vertical Jambs: 1-3/4 inches (44.5 mm) by 4-1/2 inches (114.3 mm).</w:t>
      </w:r>
    </w:p>
    <w:p w:rsidR="ABFFABFF" w:rsidRDefault="ABFFABFF" w:rsidP="ABFFABFF">
      <w:pPr>
        <w:pStyle w:val="ARCATParagraph"/>
        <w:numPr>
          <w:ilvl w:val="2"/>
          <w:numId w:val="1"/>
        </w:numPr>
        <w:rPr/>
      </w:pPr>
      <w:r>
        <w:rPr/>
        <w:t>Header: Manufacturer's standard extruded aluminum header with a replaceable aluminum track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without intermediate supports when entrance glazed with 1/4-inch (6 mm) glass. </w:t>
      </w:r>
    </w:p>
    <w:p w:rsidR="ABFFABFF" w:rsidRDefault="ABFFABFF" w:rsidP="ABFFABFF">
      <w:pPr>
        <w:pStyle w:val="ARCATSubPara"/>
        <w:numPr>
          <w:ilvl w:val="3"/>
          <w:numId w:val="1"/>
        </w:numPr>
        <w:rPr/>
      </w:pPr>
      <w:r>
        <w:rPr/>
        <w:t>Capacity: Capable of supporting active breakout leafs up to maximum of 300 lbs (136 kg) per leaf when header is supported per manufacturer's recommendations.</w:t>
      </w:r>
    </w:p>
    <w:p w:rsidR="ABFFABFF" w:rsidRDefault="ABFFABFF" w:rsidP="ABFFABFF">
      <w:pPr>
        <w:pStyle w:val="ARCATSubPara"/>
        <w:numPr>
          <w:ilvl w:val="3"/>
          <w:numId w:val="1"/>
        </w:numPr>
        <w:rPr/>
      </w:pPr>
      <w:r>
        <w:rPr/>
        <w:t>Size: 4-1/2 inches (114.3 mm) wide by 7-inches (177.8 mm) high.</w:t>
      </w:r>
    </w:p>
    <w:p w:rsidR="ABFFABFF" w:rsidRDefault="ABFFABFF" w:rsidP="ABFFABFF">
      <w:pPr>
        <w:pStyle w:val="ARCATSubPara"/>
        <w:numPr>
          <w:ilvl w:val="3"/>
          <w:numId w:val="1"/>
        </w:numPr>
        <w:rPr/>
      </w:pPr>
      <w:r>
        <w:rPr/>
        <w:t>Header height including the sensor plate cap which spans the clear door opening width is 8 inches (203.2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Magnetic catches are optional and replace the standard ball catch. Delete if not required.</w:t>
      </w:r>
    </w:p>
    <w:p w:rsidR="ABFFABFF" w:rsidRDefault="ABFFABFF" w:rsidP="ABFFABFF">
      <w:pPr>
        <w:pStyle w:val="ARCATSubPara"/>
        <w:numPr>
          <w:ilvl w:val="3"/>
          <w:numId w:val="1"/>
        </w:numPr>
        <w:rPr/>
      </w:pPr>
      <w:r>
        <w:rPr/>
        <w:t>Magnetic catches to retain breakout door and sidelite panels in the closed position.</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pPr>
        <w:pStyle w:val="ARCATnote"/>
        <w:rPr/>
      </w:pPr>
      <w:r>
        <w:rPr/>
        <w:t>** NOTE TO SPECIFIER ** Select fail secure or fail safe option. Delete items not required.</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Fail safe operation: Slide lock shall unlock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Para"/>
        <w:numPr>
          <w:ilvl w:val="3"/>
          <w:numId w:val="1"/>
        </w:numPr>
        <w:rPr/>
      </w:pPr>
      <w:r>
        <w:rPr/>
        <w:t>Guide Track/Threshold: </w:t>
      </w:r>
    </w:p>
    <w:p>
      <w:pPr>
        <w:pStyle w:val="ARCATnote"/>
        <w:rPr/>
      </w:pPr>
      <w:r>
        <w:rPr/>
        <w:t>** NOTE TO SPECIFIER ** First option below is standard for single slide and bi-parting, full breakout entrances. Second option below is optional for full breakout entrance. Delete options not required.</w:t>
      </w:r>
    </w:p>
    <w:p w:rsidR="ABFFABFF" w:rsidRDefault="ABFFABFF" w:rsidP="ABFFABFF">
      <w:pPr>
        <w:pStyle w:val="ARCATSubSub1"/>
        <w:numPr>
          <w:ilvl w:val="4"/>
          <w:numId w:val="1"/>
        </w:numPr>
        <w:rPr/>
      </w:pPr>
      <w:r>
        <w:rPr/>
        <w:t>Full Breakout Entrance Guide Track: Recessed floor mounted aluminum guide tracks adjacent to the sidelite portion of the sliding automatic door assembly.</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pPr>
        <w:pStyle w:val="ARCATnote"/>
        <w:rPr/>
      </w:pPr>
      <w:r>
        <w:rPr/>
        <w:t>** NOTE TO SPECIFIER ** Delete mounting option not required.</w:t>
      </w:r>
    </w:p>
    <w:p w:rsidR="ABFFABFF" w:rsidRDefault="ABFFABFF" w:rsidP="ABFFABFF">
      <w:pPr>
        <w:pStyle w:val="ARCATSubSub2"/>
        <w:numPr>
          <w:ilvl w:val="5"/>
          <w:numId w:val="1"/>
        </w:numPr>
        <w:rPr/>
      </w:pPr>
      <w:r>
        <w:rPr/>
        <w:t>Surface mounted threshold with interlocking ADA accessible ramps.</w:t>
      </w:r>
    </w:p>
    <w:p w:rsidR="ABFFABFF" w:rsidRDefault="ABFFABFF" w:rsidP="ABFFABFF">
      <w:pPr>
        <w:pStyle w:val="ARCATSubSub2"/>
        <w:numPr>
          <w:ilvl w:val="5"/>
          <w:numId w:val="1"/>
        </w:numPr>
        <w:rPr/>
      </w:pPr>
      <w:r>
        <w:rPr/>
        <w:t>Recessed mounted threshold.</w:t>
      </w:r>
    </w:p>
    <w:p>
      <w:pPr>
        <w:pStyle w:val="ARCATnote"/>
        <w:rPr/>
      </w:pPr>
      <w:r>
        <w:rPr/>
        <w:t>** NOTE TO SPECIFIER ** First option below is only option for fixed sidelite entrance. Delete options not required.</w:t>
      </w:r>
    </w:p>
    <w:p w:rsidR="ABFFABFF" w:rsidRDefault="ABFFABFF" w:rsidP="ABFFABFF">
      <w:pPr>
        <w:pStyle w:val="ARCATSubSub1"/>
        <w:numPr>
          <w:ilvl w:val="4"/>
          <w:numId w:val="1"/>
        </w:numPr>
        <w:rPr/>
      </w:pPr>
      <w:r>
        <w:rPr/>
        <w:t>Fixed Sidelite Entrance Guide Track: Aluminum guide track integrated in the bottom of the sidelite portion of the sliding automatic door assembly.</w:t>
      </w:r>
    </w:p>
    <w:p w:rsidR="ABFFABFF" w:rsidRDefault="ABFFABFF" w:rsidP="ABFFABFF">
      <w:pPr>
        <w:pStyle w:val="ARCATSubSub1"/>
        <w:numPr>
          <w:ilvl w:val="4"/>
          <w:numId w:val="1"/>
        </w:numPr>
        <w:rPr/>
      </w:pPr>
      <w:r>
        <w:rPr/>
        <w:t>Surface Mounted Entrance Guide Track: Floor mounted aluminum guide tracks mounted adjacent to the wall construction. The tracks shall not extend into the clear door opening.</w:t>
      </w:r>
    </w:p>
    <w:p>
      <w:pPr>
        <w:pStyle w:val="ARCATnote"/>
        <w:rPr/>
      </w:pPr>
      <w:r>
        <w:rPr/>
        <w:t>** NOTE TO SPECIFIER ** Select mounting required. Delete option not required.</w:t>
      </w:r>
    </w:p>
    <w:p w:rsidR="ABFFABFF" w:rsidRDefault="ABFFABFF" w:rsidP="ABFFABFF">
      <w:pPr>
        <w:pStyle w:val="ARCATSubSub2"/>
        <w:numPr>
          <w:ilvl w:val="5"/>
          <w:numId w:val="1"/>
        </w:numPr>
        <w:rPr/>
      </w:pPr>
      <w:r>
        <w:rPr/>
        <w:t>Surface mounted track.</w:t>
      </w:r>
    </w:p>
    <w:p w:rsidR="ABFFABFF" w:rsidRDefault="ABFFABFF" w:rsidP="ABFFABFF">
      <w:pPr>
        <w:pStyle w:val="ARCATSubSub2"/>
        <w:numPr>
          <w:ilvl w:val="5"/>
          <w:numId w:val="1"/>
        </w:numPr>
        <w:rPr/>
      </w:pPr>
      <w:r>
        <w:rPr/>
        <w:t>Recessed mounted track.</w:t>
      </w:r>
    </w:p>
    <w:p w:rsidR="ABFFABFF" w:rsidRDefault="ABFFABFF" w:rsidP="ABFFABFF">
      <w:pPr>
        <w:pStyle w:val="ARCATSubSub1"/>
        <w:numPr>
          <w:ilvl w:val="4"/>
          <w:numId w:val="1"/>
        </w:numPr>
        <w:rPr/>
      </w:pPr>
      <w:r>
        <w:rPr/>
        <w:t>Surface Mounted Entrance Guide Track: Aluminum fixed sidelite guide track mounted along the face of the wall. The track shall not extend past the jamb into the door opening.</w:t>
      </w:r>
    </w:p>
    <w:p>
      <w:pPr>
        <w:pStyle w:val="ARCATnote"/>
        <w:rPr/>
      </w:pPr>
      <w:r>
        <w:rPr/>
        <w:t>** NOTE TO SPECIFIER ** Delete if not required.</w:t>
      </w:r>
    </w:p>
    <w:p w:rsidR="ABFFABFF" w:rsidRDefault="ABFFABFF" w:rsidP="ABFFABFF">
      <w:pPr>
        <w:pStyle w:val="ARCATArticle"/>
        <w:numPr>
          <w:ilvl w:val="1"/>
          <w:numId w:val="1"/>
        </w:numPr>
        <w:rPr/>
      </w:pPr>
      <w:r>
        <w:rPr/>
        <w:t>EXTERIOR, LARGE AND SMALL MISSILE IMPACT, SLIDING AUTOMATIC ENTRANCES</w:t>
      </w:r>
    </w:p>
    <w:p w:rsidR="ABFFABFF" w:rsidRDefault="ABFFABFF" w:rsidP="ABFFABFF">
      <w:pPr>
        <w:pStyle w:val="ARCATParagraph"/>
        <w:numPr>
          <w:ilvl w:val="2"/>
          <w:numId w:val="1"/>
        </w:numPr>
        <w:rPr/>
      </w:pPr>
      <w:r>
        <w:rPr/>
        <w:t>Performance Requirements:</w:t>
      </w:r>
    </w:p>
    <w:p>
      <w:pPr>
        <w:pStyle w:val="ARCATnote"/>
        <w:rPr/>
      </w:pPr>
      <w:r>
        <w:rPr/>
        <w:t>** NOTE TO SPECIFIER ** Delete items not required.</w:t>
      </w:r>
      <w:r>
        <w:rPr/>
        <w:br/>
        <w:t>** NOTE TO SPECIFIER ** Delete the following if impact rated entrances are not required.</w:t>
      </w:r>
    </w:p>
    <w:p w:rsidR="ABFFABFF" w:rsidRDefault="ABFFABFF" w:rsidP="ABFFABFF">
      <w:pPr>
        <w:pStyle w:val="ARCATSubPara"/>
        <w:numPr>
          <w:ilvl w:val="3"/>
          <w:numId w:val="1"/>
        </w:numPr>
        <w:rPr/>
      </w:pPr>
      <w:r>
        <w:rPr/>
        <w:t>Approved for HVHZ areas, non-HVHZ areas where windborne debris protection requirements exist, and areas where structural windload requirements exist; all without use of an impact protective system.</w:t>
      </w:r>
    </w:p>
    <w:p w:rsidR="ABFFABFF" w:rsidRDefault="ABFFABFF" w:rsidP="ABFFABFF">
      <w:pPr>
        <w:pStyle w:val="ARCATSubPara"/>
        <w:numPr>
          <w:ilvl w:val="3"/>
          <w:numId w:val="1"/>
        </w:numPr>
        <w:rPr/>
      </w:pPr>
      <w:r>
        <w:rPr/>
        <w:t>Air Infiltration per TAS 202, 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Structural Performance (wind load) per TAS 202, ASTM E330 - Standard Test Method for Structural Performance of Exterior Windows, Doors, Skylights and Curtain Walls, Doors by Uniform Static Air Pressure Difference. Testing conducted for both positive and negative pressure.</w:t>
      </w:r>
    </w:p>
    <w:p w:rsidR="ABFFABFF" w:rsidRDefault="ABFFABFF" w:rsidP="ABFFABFF">
      <w:pPr>
        <w:pStyle w:val="ARCATSubSub1"/>
        <w:numPr>
          <w:ilvl w:val="4"/>
          <w:numId w:val="1"/>
        </w:numPr>
        <w:rPr/>
      </w:pPr>
      <w:r>
        <w:rPr/>
        <w:t>Full breakout: 80 psf (3.83 kPa) minimum.</w:t>
      </w:r>
    </w:p>
    <w:p w:rsidR="ABFFABFF" w:rsidRDefault="ABFFABFF" w:rsidP="ABFFABFF">
      <w:pPr>
        <w:pStyle w:val="ARCATSubSub1"/>
        <w:numPr>
          <w:ilvl w:val="4"/>
          <w:numId w:val="1"/>
        </w:numPr>
        <w:rPr/>
      </w:pPr>
      <w:r>
        <w:rPr/>
        <w:t>No more than 0.384 inches (10 mm) of permanent set will be acceptable.</w:t>
      </w:r>
    </w:p>
    <w:p>
      <w:pPr>
        <w:pStyle w:val="ARCATnote"/>
        <w:rPr/>
      </w:pPr>
      <w:r>
        <w:rPr/>
        <w:t>** NOTE TO SPECIFIER ** Retain the above for the SL500 Resilience R104 or retain below for the SL500 Resilience R128. </w:t>
      </w:r>
    </w:p>
    <w:p w:rsidR="ABFFABFF" w:rsidRDefault="ABFFABFF" w:rsidP="ABFFABFF">
      <w:pPr>
        <w:pStyle w:val="ARCATSubSub1"/>
        <w:numPr>
          <w:ilvl w:val="4"/>
          <w:numId w:val="1"/>
        </w:numPr>
        <w:rPr/>
      </w:pPr>
      <w:r>
        <w:rPr/>
        <w:t>Full breakout: 70 psf (3.35 kPa) minimum. </w:t>
      </w:r>
    </w:p>
    <w:p w:rsidR="ABFFABFF" w:rsidRDefault="ABFFABFF" w:rsidP="ABFFABFF">
      <w:pPr>
        <w:pStyle w:val="ARCATSubSub1"/>
        <w:numPr>
          <w:ilvl w:val="4"/>
          <w:numId w:val="1"/>
        </w:numPr>
        <w:rPr/>
      </w:pPr>
      <w:r>
        <w:rPr/>
        <w:t>No more than 0.468 inches (12 mm) of permanent set will be acceptable.</w:t>
      </w:r>
    </w:p>
    <w:p w:rsidR="ABFFABFF" w:rsidRDefault="ABFFABFF" w:rsidP="ABFFABFF">
      <w:pPr>
        <w:pStyle w:val="ARCATSubPara"/>
        <w:numPr>
          <w:ilvl w:val="3"/>
          <w:numId w:val="1"/>
        </w:numPr>
        <w:rPr/>
      </w:pPr>
      <w:r>
        <w:rPr/>
        <w:t>Forced Entry Resistance per FBC TAS 202, ASTM F842 - Standard Test Methods for Measuring the Forced Entry Resistance of Sliding Door Assemblies, Excluding Glazing Impact.</w:t>
      </w:r>
    </w:p>
    <w:p>
      <w:pPr>
        <w:pStyle w:val="ARCATnote"/>
        <w:rPr/>
      </w:pPr>
      <w:r>
        <w:rPr/>
        <w:t>** NOTE TO SPECIFIER ** Delete the following if impact rated entrances are not required.</w:t>
      </w:r>
    </w:p>
    <w:p w:rsidR="ABFFABFF" w:rsidRDefault="ABFFABFF" w:rsidP="ABFFABFF">
      <w:pPr>
        <w:pStyle w:val="ARCATSubPara"/>
        <w:numPr>
          <w:ilvl w:val="3"/>
          <w:numId w:val="1"/>
        </w:numPr>
        <w:rPr/>
      </w:pPr>
      <w:r>
        <w:rPr/>
        <w:t>Large Missile Impact Test per TAS 201, ASTM E1886, ASTM E1996 - Standard Test Method for Performance of Exterior Windows, Curtain Walls, Doors, and Impact Protective Systems Impacted by Missiles and Exposed to Cyclic Pressure Differentials.</w:t>
      </w:r>
    </w:p>
    <w:p>
      <w:pPr>
        <w:pStyle w:val="ARCATnote"/>
        <w:rPr/>
      </w:pPr>
      <w:r>
        <w:rPr/>
        <w:t>** NOTE TO SPECIFIER ** Select level required. Delete option not required.</w:t>
      </w:r>
    </w:p>
    <w:p w:rsidR="ABFFABFF" w:rsidRDefault="ABFFABFF" w:rsidP="ABFFABFF">
      <w:pPr>
        <w:pStyle w:val="ARCATSubSub1"/>
        <w:numPr>
          <w:ilvl w:val="4"/>
          <w:numId w:val="1"/>
        </w:numPr>
        <w:rPr/>
      </w:pPr>
      <w:r>
        <w:rPr/>
        <w:t>Level D Large Missile Impact; 50 ft per sec (15.24 m per sec).</w:t>
      </w:r>
    </w:p>
    <w:p w:rsidR="ABFFABFF" w:rsidRDefault="ABFFABFF" w:rsidP="ABFFABFF">
      <w:pPr>
        <w:pStyle w:val="ARCATSubSub1"/>
        <w:numPr>
          <w:ilvl w:val="4"/>
          <w:numId w:val="1"/>
        </w:numPr>
        <w:rPr/>
      </w:pPr>
      <w:r>
        <w:rPr/>
        <w:t>Level E Large Missile Impact; 80 ft per sec (24.38 m per sec).</w:t>
      </w:r>
    </w:p>
    <w:p w:rsidR="ABFFABFF" w:rsidRDefault="ABFFABFF" w:rsidP="ABFFABFF">
      <w:pPr>
        <w:pStyle w:val="ARCATSubPara"/>
        <w:numPr>
          <w:ilvl w:val="3"/>
          <w:numId w:val="1"/>
        </w:numPr>
        <w:rPr/>
      </w:pPr>
      <w:r>
        <w:rPr/>
        <w:t>Cyclical Test per TAS 203, ASTM E 1996.</w:t>
      </w:r>
    </w:p>
    <w:p w:rsidR="ABFFABFF" w:rsidRDefault="ABFFABFF" w:rsidP="ABFFABFF">
      <w:pPr>
        <w:pStyle w:val="ARCATSubPara"/>
        <w:numPr>
          <w:ilvl w:val="3"/>
          <w:numId w:val="1"/>
        </w:numPr>
        <w:rPr/>
      </w:pPr>
      <w:r>
        <w:rPr/>
        <w:t>State of Florida Approval:</w:t>
      </w:r>
    </w:p>
    <w:p w:rsidR="ABFFABFF" w:rsidRDefault="ABFFABFF" w:rsidP="ABFFABFF">
      <w:pPr>
        <w:pStyle w:val="ARCATSubSub1"/>
        <w:numPr>
          <w:ilvl w:val="4"/>
          <w:numId w:val="1"/>
        </w:numPr>
        <w:rPr/>
      </w:pPr>
      <w:r>
        <w:rPr/>
        <w:t>Full Breakout, Large and Small Missile Impact - FL26008.</w:t>
      </w:r>
    </w:p>
    <w:p w:rsidR="ABFFABFF" w:rsidRDefault="ABFFABFF" w:rsidP="ABFFABFF">
      <w:pPr>
        <w:pStyle w:val="ARCATSubSub1"/>
        <w:numPr>
          <w:ilvl w:val="4"/>
          <w:numId w:val="1"/>
        </w:numPr>
        <w:rPr/>
      </w:pPr>
      <w:r>
        <w:rPr/>
        <w:t>Full Breakout, Non-Impact - FL26008-2.</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R104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Level E Large Missile Impact; 80 ft per sec (24.38 m per sec).</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R104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Level E Large Missile Impact; 80 ft per sec (24.38 m per sec).</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R128 Automatic Sliding Entrance with Stile and Rail Panels, single slide, full breakout door system; as manufactured by Besam ASSA ABLOY.</w:t>
      </w:r>
    </w:p>
    <w:p w:rsidR="ABFFABFF" w:rsidRDefault="ABFFABFF" w:rsidP="ABFFABFF">
      <w:pPr>
        <w:pStyle w:val="ARCATSubPara"/>
        <w:numPr>
          <w:ilvl w:val="3"/>
          <w:numId w:val="1"/>
        </w:numPr>
        <w:rPr/>
      </w:pPr>
      <w:r>
        <w:rPr/>
        <w:t>Door Configuration: Single slide, two equal panel unit with one operable leaf and one sidelite.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leaf and sidelite.</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Non-Impact.</w:t>
      </w:r>
    </w:p>
    <w:p>
      <w:pPr>
        <w:pStyle w:val="ARCATnote"/>
        <w:rPr/>
      </w:pPr>
      <w:r>
        <w:rPr/>
        <w:t>** NOTE TO SPECIFIER ** Delete if not required.</w:t>
      </w:r>
    </w:p>
    <w:p w:rsidR="ABFFABFF" w:rsidRDefault="ABFFABFF" w:rsidP="ABFFABFF">
      <w:pPr>
        <w:pStyle w:val="ARCATParagraph"/>
        <w:numPr>
          <w:ilvl w:val="2"/>
          <w:numId w:val="1"/>
        </w:numPr>
        <w:rPr/>
      </w:pPr>
      <w:r>
        <w:rPr/>
        <w:t>Basis of Design: ASSA ABLOY SL500 Resilience R128 Automatic Sliding Entrance with Stile and Rail Panels, bi-parting, full breakout door system; as manufactured by Besam ASSA ABLOY.</w:t>
      </w:r>
    </w:p>
    <w:p w:rsidR="ABFFABFF" w:rsidRDefault="ABFFABFF" w:rsidP="ABFFABFF">
      <w:pPr>
        <w:pStyle w:val="ARCATSubPara"/>
        <w:numPr>
          <w:ilvl w:val="3"/>
          <w:numId w:val="1"/>
        </w:numPr>
        <w:rPr/>
      </w:pPr>
      <w:r>
        <w:rPr/>
        <w:t>Door Configuration: Bi-parting, four equal panel unit with two operable leaves and two sidelites. </w:t>
      </w:r>
    </w:p>
    <w:p>
      <w:pPr>
        <w:pStyle w:val="ARCATnote"/>
        <w:rPr/>
      </w:pPr>
      <w:r>
        <w:rPr/>
        <w:t>** NOTE TO SPECIFIER ** Select traffic pattern required. Delete option not required.</w:t>
      </w:r>
    </w:p>
    <w:p w:rsidR="ABFFABFF" w:rsidRDefault="ABFFABFF" w:rsidP="ABFFABFF">
      <w:pPr>
        <w:pStyle w:val="ARCATSubPara"/>
        <w:numPr>
          <w:ilvl w:val="3"/>
          <w:numId w:val="1"/>
        </w:numPr>
        <w:rPr/>
      </w:pPr>
      <w:r>
        <w:rPr/>
        <w:t>Traffic Pattern: Two-way.</w:t>
      </w:r>
    </w:p>
    <w:p w:rsidR="ABFFABFF" w:rsidRDefault="ABFFABFF" w:rsidP="ABFFABFF">
      <w:pPr>
        <w:pStyle w:val="ARCATSubPara"/>
        <w:numPr>
          <w:ilvl w:val="3"/>
          <w:numId w:val="1"/>
        </w:numPr>
        <w:rPr/>
      </w:pPr>
      <w:r>
        <w:rPr/>
        <w:t>Traffic Pattern: One-way.</w:t>
      </w:r>
    </w:p>
    <w:p w:rsidR="ABFFABFF" w:rsidRDefault="ABFFABFF" w:rsidP="ABFFABFF">
      <w:pPr>
        <w:pStyle w:val="ARCATSubPara"/>
        <w:numPr>
          <w:ilvl w:val="3"/>
          <w:numId w:val="1"/>
        </w:numPr>
        <w:rPr/>
      </w:pPr>
      <w:r>
        <w:rPr/>
        <w:t>Breakaway Capability: Sliding leaves and sidelites.</w:t>
      </w:r>
    </w:p>
    <w:p w:rsidR="ABFFABFF" w:rsidRDefault="ABFFABFF" w:rsidP="ABFFABFF">
      <w:pPr>
        <w:pStyle w:val="ARCATSubPara"/>
        <w:numPr>
          <w:ilvl w:val="3"/>
          <w:numId w:val="1"/>
        </w:numPr>
        <w:rPr/>
      </w:pPr>
      <w:r>
        <w:rPr/>
        <w:t>Mounting: Overhead header installed between jambs.</w:t>
      </w:r>
    </w:p>
    <w:p>
      <w:pPr>
        <w:pStyle w:val="ARCATnote"/>
        <w:rPr/>
      </w:pPr>
      <w:r>
        <w:rPr/>
        <w:t>** NOTE TO SPECIFIER ** Select rating required. Delete option not required.</w:t>
      </w:r>
    </w:p>
    <w:p w:rsidR="ABFFABFF" w:rsidRDefault="ABFFABFF" w:rsidP="ABFFABFF">
      <w:pPr>
        <w:pStyle w:val="ARCATSubPara"/>
        <w:numPr>
          <w:ilvl w:val="3"/>
          <w:numId w:val="1"/>
        </w:numPr>
        <w:rPr/>
      </w:pPr>
      <w:r>
        <w:rPr/>
        <w:t>Impact Rating: Level D Large Missile Impact; 50 ft per sec (15.24 m per sec).</w:t>
      </w:r>
    </w:p>
    <w:p w:rsidR="ABFFABFF" w:rsidRDefault="ABFFABFF" w:rsidP="ABFFABFF">
      <w:pPr>
        <w:pStyle w:val="ARCATSubPara"/>
        <w:numPr>
          <w:ilvl w:val="3"/>
          <w:numId w:val="1"/>
        </w:numPr>
        <w:rPr/>
      </w:pPr>
      <w:r>
        <w:rPr/>
        <w:t>Impact Rating: Non-Impact.</w:t>
      </w:r>
    </w:p>
    <w:p w:rsidR="ABFFABFF" w:rsidRDefault="ABFFABFF" w:rsidP="ABFFABFF">
      <w:pPr>
        <w:pStyle w:val="ARCATParagraph"/>
        <w:numPr>
          <w:ilvl w:val="2"/>
          <w:numId w:val="1"/>
        </w:numPr>
        <w:rPr/>
      </w:pPr>
      <w:r>
        <w:rPr/>
        <w:t>Stile and Rail Sliding Panels and Sidelites:</w:t>
      </w:r>
    </w:p>
    <w:p w:rsidR="ABFFABFF" w:rsidRDefault="ABFFABFF" w:rsidP="ABFFABFF">
      <w:pPr>
        <w:pStyle w:val="ARCATSubPara"/>
        <w:numPr>
          <w:ilvl w:val="3"/>
          <w:numId w:val="1"/>
        </w:numPr>
        <w:rPr/>
      </w:pPr>
      <w:r>
        <w:rPr/>
        <w:t>Material: Extruded Aluminum, Alloy 6063-T5 or 6063-T6.</w:t>
      </w:r>
    </w:p>
    <w:p w:rsidR="ABFFABFF" w:rsidRDefault="ABFFABFF" w:rsidP="ABFFABFF">
      <w:pPr>
        <w:pStyle w:val="ARCATSubPara"/>
        <w:numPr>
          <w:ilvl w:val="3"/>
          <w:numId w:val="1"/>
        </w:numPr>
        <w:rPr/>
      </w:pPr>
      <w:r>
        <w:rPr/>
        <w:t>Door panels shall have a minimum 0.125 inch (3 mm) structural wall thickness including adjoining perimeter frames where applicable.</w:t>
      </w:r>
    </w:p>
    <w:p w:rsidR="ABFFABFF" w:rsidRDefault="ABFFABFF" w:rsidP="ABFFABFF">
      <w:pPr>
        <w:pStyle w:val="ARCATSubSub1"/>
        <w:numPr>
          <w:ilvl w:val="4"/>
          <w:numId w:val="1"/>
        </w:numPr>
        <w:rPr/>
      </w:pPr>
      <w:r>
        <w:rPr/>
        <w:t>Aluminum extrusions shall allow for a factory installed, slide-in type gasket. </w:t>
      </w:r>
    </w:p>
    <w:p w:rsidR="ABFFABFF" w:rsidRDefault="ABFFABFF" w:rsidP="ABFFABFF">
      <w:pPr>
        <w:pStyle w:val="ARCATSubPara"/>
        <w:numPr>
          <w:ilvl w:val="3"/>
          <w:numId w:val="1"/>
        </w:numPr>
        <w:rPr/>
      </w:pPr>
      <w:r>
        <w:rPr/>
        <w:t>Door Construction shall be by means of an integrated corner clip with 3/8 inch (9.5 mm) diameter all-thread through bolt from each stile.</w:t>
      </w:r>
    </w:p>
    <w:p w:rsidR="ABFFABFF" w:rsidRDefault="ABFFABFF" w:rsidP="ABFFABFF">
      <w:pPr>
        <w:pStyle w:val="ARCATSubPara"/>
        <w:numPr>
          <w:ilvl w:val="3"/>
          <w:numId w:val="1"/>
        </w:numPr>
        <w:rPr/>
      </w:pPr>
      <w:r>
        <w:rPr/>
        <w:t>Glass stops shall be 0.090 inch (2.8 mm) wall thickness.</w:t>
      </w:r>
    </w:p>
    <w:p w:rsidR="ABFFABFF" w:rsidRDefault="ABFFABFF" w:rsidP="ABFFABFF">
      <w:pPr>
        <w:pStyle w:val="ARCATSubPara"/>
        <w:numPr>
          <w:ilvl w:val="3"/>
          <w:numId w:val="1"/>
        </w:numPr>
        <w:rPr/>
      </w:pPr>
      <w:r>
        <w:rPr/>
        <w:t>Full breakout sliding entrances shall include two interlocks per moving panel securing the leading stile of the sidelite and the butt stile of the sliding door panel together.</w:t>
      </w:r>
    </w:p>
    <w:p w:rsidR="ABFFABFF" w:rsidRDefault="ABFFABFF" w:rsidP="ABFFABFF">
      <w:pPr>
        <w:pStyle w:val="ARCATSubSub1"/>
        <w:numPr>
          <w:ilvl w:val="4"/>
          <w:numId w:val="1"/>
        </w:numPr>
        <w:rPr/>
      </w:pPr>
      <w:r>
        <w:rPr/>
        <w:t>Interlocks to be automatic engaging and releasing during open-close cycles.</w:t>
      </w:r>
    </w:p>
    <w:p>
      <w:pPr>
        <w:pStyle w:val="ARCATnote"/>
        <w:rPr/>
      </w:pPr>
      <w:r>
        <w:rPr/>
        <w:t>** NOTE TO SPECIFIER ** Select vertical stile size required. Delete sizes not required.</w:t>
      </w:r>
    </w:p>
    <w:p w:rsidR="ABFFABFF" w:rsidRDefault="ABFFABFF" w:rsidP="ABFFABFF">
      <w:pPr>
        <w:pStyle w:val="ARCATSubPara"/>
        <w:numPr>
          <w:ilvl w:val="3"/>
          <w:numId w:val="1"/>
        </w:numPr>
        <w:rPr/>
      </w:pPr>
      <w:r>
        <w:rPr/>
        <w:t>Vertical Stiles: Narrow stile, 2-1/8 inches (54 mm).</w:t>
      </w:r>
    </w:p>
    <w:p w:rsidR="ABFFABFF" w:rsidRDefault="ABFFABFF" w:rsidP="ABFFABFF">
      <w:pPr>
        <w:pStyle w:val="ARCATSubPara"/>
        <w:numPr>
          <w:ilvl w:val="3"/>
          <w:numId w:val="1"/>
        </w:numPr>
        <w:rPr/>
      </w:pPr>
      <w:r>
        <w:rPr/>
        <w:t>Vertical Stiles: Medium stile, 4 inches (102 mm).</w:t>
      </w:r>
    </w:p>
    <w:p>
      <w:pPr>
        <w:pStyle w:val="ARCATnote"/>
        <w:rPr/>
      </w:pPr>
      <w:r>
        <w:rPr/>
        <w:t>** NOTE TO SPECIFIER ** Select bottom rail size required. Delete options not required.</w:t>
      </w:r>
    </w:p>
    <w:p w:rsidR="ABFFABFF" w:rsidRDefault="ABFFABFF" w:rsidP="ABFFABFF">
      <w:pPr>
        <w:pStyle w:val="ARCATSubPara"/>
        <w:numPr>
          <w:ilvl w:val="3"/>
          <w:numId w:val="1"/>
        </w:numPr>
        <w:rPr/>
      </w:pPr>
      <w:r>
        <w:rPr/>
        <w:t>Bottom Rails: 4 inches (102 mm).</w:t>
      </w:r>
    </w:p>
    <w:p w:rsidR="ABFFABFF" w:rsidRDefault="ABFFABFF" w:rsidP="ABFFABFF">
      <w:pPr>
        <w:pStyle w:val="ARCATSubPara"/>
        <w:numPr>
          <w:ilvl w:val="3"/>
          <w:numId w:val="1"/>
        </w:numPr>
        <w:rPr/>
      </w:pPr>
      <w:r>
        <w:rPr/>
        <w:t>Bottom Rails: 7 inches (178 mm).</w:t>
      </w:r>
    </w:p>
    <w:p w:rsidR="ABFFABFF" w:rsidRDefault="ABFFABFF" w:rsidP="ABFFABFF">
      <w:pPr>
        <w:pStyle w:val="ARCATSubPara"/>
        <w:numPr>
          <w:ilvl w:val="3"/>
          <w:numId w:val="1"/>
        </w:numPr>
        <w:rPr/>
      </w:pPr>
      <w:r>
        <w:rPr/>
        <w:t>Bottom Rails: 10 inches (254 mm).</w:t>
      </w:r>
    </w:p>
    <w:p>
      <w:pPr>
        <w:pStyle w:val="ARCATnote"/>
        <w:rPr/>
      </w:pPr>
      <w:r>
        <w:rPr/>
        <w:t>** NOTE TO SPECIFIER ** Intermediate Muntin is an option for R104 models. Delete options not required.</w:t>
      </w:r>
    </w:p>
    <w:p w:rsidR="ABFFABFF" w:rsidRDefault="ABFFABFF" w:rsidP="ABFFABFF">
      <w:pPr>
        <w:pStyle w:val="ARCATSubPara"/>
        <w:numPr>
          <w:ilvl w:val="3"/>
          <w:numId w:val="1"/>
        </w:numPr>
        <w:rPr/>
      </w:pPr>
      <w:r>
        <w:rPr/>
        <w:t>Intermediate Muntin: 1-3/4 inches (45 mm).</w:t>
      </w:r>
    </w:p>
    <w:p w:rsidR="ABFFABFF" w:rsidRDefault="ABFFABFF" w:rsidP="ABFFABFF">
      <w:pPr>
        <w:pStyle w:val="ARCATSubPara"/>
        <w:numPr>
          <w:ilvl w:val="3"/>
          <w:numId w:val="1"/>
        </w:numPr>
        <w:rPr/>
      </w:pPr>
      <w:r>
        <w:rPr/>
        <w:t>Intermediate Muntin: 4 inches (102 mm).</w:t>
      </w:r>
    </w:p>
    <w:p>
      <w:pPr>
        <w:pStyle w:val="ARCATnote"/>
        <w:rPr/>
      </w:pPr>
      <w:r>
        <w:rPr/>
        <w:t>** NOTE TO SPECIFIER ** Lower Intermediate Muntin is required for R128 models. Select size required. Delete options not required.</w:t>
      </w:r>
    </w:p>
    <w:p w:rsidR="ABFFABFF" w:rsidRDefault="ABFFABFF" w:rsidP="ABFFABFF">
      <w:pPr>
        <w:pStyle w:val="ARCATSubPara"/>
        <w:numPr>
          <w:ilvl w:val="3"/>
          <w:numId w:val="1"/>
        </w:numPr>
        <w:rPr/>
      </w:pPr>
      <w:r>
        <w:rPr/>
        <w:t>Lower Intermediate Muntin: 1-3/4 inches (45 mm).</w:t>
      </w:r>
    </w:p>
    <w:p w:rsidR="ABFFABFF" w:rsidRDefault="ABFFABFF" w:rsidP="ABFFABFF">
      <w:pPr>
        <w:pStyle w:val="ARCATSubPara"/>
        <w:numPr>
          <w:ilvl w:val="3"/>
          <w:numId w:val="1"/>
        </w:numPr>
        <w:rPr/>
      </w:pPr>
      <w:r>
        <w:rPr/>
        <w:t>Lower Intermediate Muntin: 4 inches (102 mm).</w:t>
      </w:r>
    </w:p>
    <w:p>
      <w:pPr>
        <w:pStyle w:val="ARCATnote"/>
        <w:rPr/>
      </w:pPr>
      <w:r>
        <w:rPr/>
        <w:t>** NOTE TO SPECIFIER ** Upper Intermediate Muntin is an option for R128 models. Delete if not required.</w:t>
      </w:r>
    </w:p>
    <w:p w:rsidR="ABFFABFF" w:rsidRDefault="ABFFABFF" w:rsidP="ABFFABFF">
      <w:pPr>
        <w:pStyle w:val="ARCATSubPara"/>
        <w:numPr>
          <w:ilvl w:val="3"/>
          <w:numId w:val="1"/>
        </w:numPr>
        <w:rPr/>
      </w:pPr>
      <w:r>
        <w:rPr/>
        <w:t>Upper Intermediate Muntin: Match width of lower intermediate muntin.</w:t>
      </w:r>
    </w:p>
    <w:p w:rsidR="ABFFABFF" w:rsidRDefault="ABFFABFF" w:rsidP="ABFFABFF">
      <w:pPr>
        <w:pStyle w:val="ARCATSubPara"/>
        <w:numPr>
          <w:ilvl w:val="3"/>
          <w:numId w:val="1"/>
        </w:numPr>
        <w:rPr/>
      </w:pPr>
      <w:r>
        <w:rPr/>
        <w:t>Weather-seals: Slide-in replaceable, finned, heavy pile. Complementing finned pile weather-seals shall be provided on joining vertical trailing and lead edge stiles. Pile weather-seals shall be installed between the carrier and active leafs top rail, and between the header and top rail of the sidelites. Active leaf bottom rails shall be provided with a concealed adjustable nylon sweep.</w:t>
      </w:r>
    </w:p>
    <w:p w:rsidR="ABFFABFF" w:rsidRDefault="ABFFABFF" w:rsidP="ABFFABFF">
      <w:pPr>
        <w:pStyle w:val="ARCATSubPara"/>
        <w:numPr>
          <w:ilvl w:val="3"/>
          <w:numId w:val="1"/>
        </w:numPr>
        <w:rPr/>
      </w:pPr>
      <w:r>
        <w:rPr/>
        <w:t>Glass: Glazing shall comply with ANSI Z97.1, thickness as indicated.</w:t>
      </w:r>
    </w:p>
    <w:p>
      <w:pPr>
        <w:pStyle w:val="ARCATnote"/>
        <w:rPr/>
      </w:pPr>
      <w:r>
        <w:rPr/>
        <w:t>** NOTE TO SPECIFIER ** Select glazing types as required for the project. Add "Locations" to each of the following if multiple types and/or thickness glazing is required. Delete options not required.</w:t>
      </w:r>
    </w:p>
    <w:p w:rsidR="ABFFABFF" w:rsidRDefault="ABFFABFF" w:rsidP="ABFFABFF">
      <w:pPr>
        <w:pStyle w:val="ARCATSubSub1"/>
        <w:numPr>
          <w:ilvl w:val="4"/>
          <w:numId w:val="1"/>
        </w:numPr>
        <w:rPr/>
      </w:pPr>
      <w:r>
        <w:rPr/>
        <w:t>Glazing, Level D Large Missile Impact Rated Entrances: 9/16 inch (14 mm) overall thickness, laminated impact glass consisting of an approved interlayer laminated between two pieces of 1/4 inch (6 mm) heat strengthened glass panes.</w:t>
      </w:r>
    </w:p>
    <w:p w:rsidR="ABFFABFF" w:rsidRDefault="ABFFABFF" w:rsidP="ABFFABFF">
      <w:pPr>
        <w:pStyle w:val="ARCATSubSub1"/>
        <w:numPr>
          <w:ilvl w:val="4"/>
          <w:numId w:val="1"/>
        </w:numPr>
        <w:rPr/>
      </w:pPr>
      <w:r>
        <w:rPr/>
        <w:t>Approved Interlayer:</w:t>
      </w:r>
    </w:p>
    <w:p w:rsidR="ABFFABFF" w:rsidRDefault="ABFFABFF" w:rsidP="ABFFABFF">
      <w:pPr>
        <w:pStyle w:val="ARCATSubSub2"/>
        <w:numPr>
          <w:ilvl w:val="5"/>
          <w:numId w:val="1"/>
        </w:numPr>
        <w:rPr/>
      </w:pPr>
      <w:r>
        <w:rPr/>
        <w:t>Dupont, 0.090 inch (2.29 mm) SentryGlas Plus.</w:t>
      </w:r>
    </w:p>
    <w:p>
      <w:pPr>
        <w:pStyle w:val="ARCATnote"/>
        <w:rPr/>
      </w:pPr>
      <w:r>
        <w:rPr/>
        <w:t>** NOTE TO SPECIFIER ** Following option is only available with SL500 Resilience R104 model. Delete if not required.</w:t>
      </w:r>
    </w:p>
    <w:p w:rsidR="ABFFABFF" w:rsidRDefault="ABFFABFF" w:rsidP="ABFFABFF">
      <w:pPr>
        <w:pStyle w:val="ARCATSubSub1"/>
        <w:numPr>
          <w:ilvl w:val="4"/>
          <w:numId w:val="1"/>
        </w:numPr>
        <w:rPr/>
      </w:pPr>
      <w:r>
        <w:rPr/>
        <w:t>Glazing, Level D Large Missile Impact Rated Entrances: 1 inch (25 mm) overall thickness insulated glass with laminated impact glass consisting of a 3/16 inch (4.7mm) fully tempered pane, 3/8 (9.5 mm) inch air gap, and an approved interlayer laminated between two pieces of 3/16 (5 mm) heat strengthened glass panes.</w:t>
      </w:r>
    </w:p>
    <w:p w:rsidR="ABFFABFF" w:rsidRDefault="ABFFABFF" w:rsidP="ABFFABFF">
      <w:pPr>
        <w:pStyle w:val="ARCATSubSub1"/>
        <w:numPr>
          <w:ilvl w:val="4"/>
          <w:numId w:val="1"/>
        </w:numPr>
        <w:rPr/>
      </w:pPr>
      <w:r>
        <w:rPr/>
        <w:t>Approved Interlayer:</w:t>
      </w:r>
    </w:p>
    <w:p w:rsidR="ABFFABFF" w:rsidRDefault="ABFFABFF" w:rsidP="ABFFABFF">
      <w:pPr>
        <w:pStyle w:val="ARCATSubSub2"/>
        <w:numPr>
          <w:ilvl w:val="5"/>
          <w:numId w:val="1"/>
        </w:numPr>
        <w:rPr/>
      </w:pPr>
      <w:r>
        <w:rPr/>
        <w:t>Dupont, 0.090 inch (2.29 mm) SentryGlas Plus.</w:t>
      </w:r>
    </w:p>
    <w:p w:rsidR="ABFFABFF" w:rsidRDefault="ABFFABFF" w:rsidP="ABFFABFF">
      <w:pPr>
        <w:pStyle w:val="ARCATSubSub1"/>
        <w:numPr>
          <w:ilvl w:val="4"/>
          <w:numId w:val="1"/>
        </w:numPr>
        <w:rPr/>
      </w:pPr>
      <w:r>
        <w:rPr/>
        <w:t>Glazing, Level E Large Missile Impact Rated Entrance: 9/16 inch (14 mm) overall thickness, laminated impact glass consisting of an approved interlayer laminated between two pieces of 1/4 inch (6 mm) heat strengthened glass panes.</w:t>
      </w:r>
    </w:p>
    <w:p w:rsidR="ABFFABFF" w:rsidRDefault="ABFFABFF" w:rsidP="ABFFABFF">
      <w:pPr>
        <w:pStyle w:val="ARCATSubSub1"/>
        <w:numPr>
          <w:ilvl w:val="4"/>
          <w:numId w:val="1"/>
        </w:numPr>
        <w:rPr/>
      </w:pPr>
      <w:r>
        <w:rPr/>
        <w:t>Approved Interlayer:</w:t>
      </w:r>
    </w:p>
    <w:p w:rsidR="ABFFABFF" w:rsidRDefault="ABFFABFF" w:rsidP="ABFFABFF">
      <w:pPr>
        <w:pStyle w:val="ARCATSubSub2"/>
        <w:numPr>
          <w:ilvl w:val="5"/>
          <w:numId w:val="1"/>
        </w:numPr>
        <w:rPr/>
      </w:pPr>
      <w:r>
        <w:rPr/>
        <w:t>Dupont, 0.180 inch (4.57 mm) SentryGlas Plus.</w:t>
      </w:r>
    </w:p>
    <w:p>
      <w:pPr>
        <w:pStyle w:val="ARCATnote"/>
        <w:rPr/>
      </w:pPr>
      <w:r>
        <w:rPr/>
        <w:t>** NOTE TO SPECIFIER ** Following option is only available with non-impact entrances. Delete if not required.</w:t>
      </w:r>
    </w:p>
    <w:p w:rsidR="ABFFABFF" w:rsidRDefault="ABFFABFF" w:rsidP="ABFFABFF">
      <w:pPr>
        <w:pStyle w:val="ARCATSubSub1"/>
        <w:numPr>
          <w:ilvl w:val="4"/>
          <w:numId w:val="1"/>
        </w:numPr>
        <w:rPr/>
      </w:pPr>
      <w:r>
        <w:rPr/>
        <w:t>Glazing Non-Impact Entrances: 1/4 inch (6 mm) tempered glass.</w:t>
      </w:r>
    </w:p>
    <w:p w:rsidR="ABFFABFF" w:rsidRDefault="ABFFABFF" w:rsidP="ABFFABFF">
      <w:pPr>
        <w:pStyle w:val="ARCATSubSub1"/>
        <w:numPr>
          <w:ilvl w:val="4"/>
          <w:numId w:val="1"/>
        </w:numPr>
        <w:rPr/>
      </w:pPr>
      <w:r>
        <w:rPr/>
        <w:t>Glazing Installation: See Division 8 Section "Glazing" for requirements and the manufacturer instructions to meet the specified performance of the sliding entrance.</w:t>
      </w:r>
    </w:p>
    <w:p w:rsidR="ABFFABFF" w:rsidRDefault="ABFFABFF" w:rsidP="ABFFABFF">
      <w:pPr>
        <w:pStyle w:val="ARCATSubSub2"/>
        <w:numPr>
          <w:ilvl w:val="5"/>
          <w:numId w:val="1"/>
        </w:numPr>
        <w:rPr/>
      </w:pPr>
      <w:r>
        <w:rPr/>
        <w:t>Impact door panels must be dry glazed using a captive seal and press-in wedge seal. Glazing installation with silicone sealant is not acceptable.</w:t>
      </w:r>
    </w:p>
    <w:p w:rsidR="ABFFABFF" w:rsidRDefault="ABFFABFF" w:rsidP="ABFFABFF">
      <w:pPr>
        <w:pStyle w:val="ARCATSubSub2"/>
        <w:numPr>
          <w:ilvl w:val="5"/>
          <w:numId w:val="1"/>
        </w:numPr>
        <w:rPr/>
      </w:pPr>
      <w:r>
        <w:rPr/>
        <w:t>No exposed fasteners in the glazing stops will be acceptable.</w:t>
      </w:r>
    </w:p>
    <w:p>
      <w:pPr>
        <w:pStyle w:val="ARCATnote"/>
        <w:rPr/>
      </w:pPr>
      <w:r>
        <w:rPr/>
        <w:t>** NOTE TO SPECIFIER ** Delete if not required.</w:t>
      </w:r>
    </w:p>
    <w:p w:rsidR="ABFFABFF" w:rsidRDefault="ABFFABFF" w:rsidP="ABFFABFF">
      <w:pPr>
        <w:pStyle w:val="ARCATSubSub1"/>
        <w:numPr>
          <w:ilvl w:val="4"/>
          <w:numId w:val="1"/>
        </w:numPr>
        <w:rPr/>
      </w:pPr>
      <w:r>
        <w:rPr/>
        <w:t>Glazing: Furnished by others.</w:t>
      </w:r>
    </w:p>
    <w:p w:rsidR="ABFFABFF" w:rsidRDefault="ABFFABFF" w:rsidP="ABFFABFF">
      <w:pPr>
        <w:pStyle w:val="ARCATParagraph"/>
        <w:numPr>
          <w:ilvl w:val="2"/>
          <w:numId w:val="1"/>
        </w:numPr>
        <w:rPr/>
      </w:pPr>
      <w:r>
        <w:rPr/>
        <w:t>Sliding Panel Door Carriers: Manufacturer's standard carrier assembly that allows vertical adjustment.</w:t>
      </w:r>
    </w:p>
    <w:p w:rsidR="ABFFABFF" w:rsidRDefault="ABFFABFF" w:rsidP="ABFFABFF">
      <w:pPr>
        <w:pStyle w:val="ARCATSubPara"/>
        <w:numPr>
          <w:ilvl w:val="3"/>
          <w:numId w:val="1"/>
        </w:numPr>
        <w:rPr/>
      </w:pPr>
      <w:r>
        <w:rPr/>
        <w:t>Roller Wheels: Four plastic wheels, 1.8 inch (46 mm) diameter. Single journal with sealed oil impregnated bearings.</w:t>
      </w:r>
    </w:p>
    <w:p w:rsidR="ABFFABFF" w:rsidRDefault="ABFFABFF" w:rsidP="ABFFABFF">
      <w:pPr>
        <w:pStyle w:val="ARCATSubPara"/>
        <w:numPr>
          <w:ilvl w:val="3"/>
          <w:numId w:val="1"/>
        </w:numPr>
        <w:rPr/>
      </w:pPr>
      <w:r>
        <w:rPr/>
        <w:t>Two self-aligning anti-risers per leaf</w:t>
      </w:r>
    </w:p>
    <w:p w:rsidR="ABFFABFF" w:rsidRDefault="ABFFABFF" w:rsidP="ABFFABFF">
      <w:pPr>
        <w:pStyle w:val="ARCATParagraph"/>
        <w:numPr>
          <w:ilvl w:val="2"/>
          <w:numId w:val="1"/>
        </w:numPr>
        <w:rPr/>
      </w:pPr>
      <w:r>
        <w:rPr/>
        <w:t>Framing Members: Provide automatic entrances as complete assemblies. Manufacturer's standard extruded aluminum framing reinforced as required to support loads.</w:t>
      </w:r>
    </w:p>
    <w:p w:rsidR="ABFFABFF" w:rsidRDefault="ABFFABFF" w:rsidP="ABFFABFF">
      <w:pPr>
        <w:pStyle w:val="ARCATSubPara"/>
        <w:numPr>
          <w:ilvl w:val="3"/>
          <w:numId w:val="1"/>
        </w:numPr>
        <w:rPr/>
      </w:pPr>
      <w:r>
        <w:rPr/>
        <w:t>Vertical Jambs: 1-3/4 inches (44.5 mm) by 4-1/2 inches (114.3 mm).</w:t>
      </w:r>
    </w:p>
    <w:p w:rsidR="ABFFABFF" w:rsidRDefault="ABFFABFF" w:rsidP="ABFFABFF">
      <w:pPr>
        <w:pStyle w:val="ARCATParagraph"/>
        <w:numPr>
          <w:ilvl w:val="2"/>
          <w:numId w:val="1"/>
        </w:numPr>
        <w:rPr/>
      </w:pPr>
      <w:r>
        <w:rPr/>
        <w:t>Header: Manufacturer's standard extruded aluminum header extending full width of entrance unit. Header to conceal door operators, carrier assemblies, and roller track; complete with hinged access panel for service of door operator, and controls.</w:t>
      </w:r>
    </w:p>
    <w:p>
      <w:pPr>
        <w:pStyle w:val="ARCATnote"/>
        <w:rPr/>
      </w:pPr>
      <w:r>
        <w:rPr/>
        <w:t>** NOTE TO SPECIFIER ** Consult Manufacturer for transoms and oversized packages.</w:t>
      </w:r>
    </w:p>
    <w:p w:rsidR="ABFFABFF" w:rsidRDefault="ABFFABFF" w:rsidP="ABFFABFF">
      <w:pPr>
        <w:pStyle w:val="ARCATSubPara"/>
        <w:numPr>
          <w:ilvl w:val="3"/>
          <w:numId w:val="1"/>
        </w:numPr>
        <w:rPr/>
      </w:pPr>
      <w:r>
        <w:rPr/>
        <w:t>Span: Maximum 16 ft (4.9 m) when installed per manufacturer's recommendations. </w:t>
      </w:r>
    </w:p>
    <w:p w:rsidR="ABFFABFF" w:rsidRDefault="ABFFABFF" w:rsidP="ABFFABFF">
      <w:pPr>
        <w:pStyle w:val="ARCATSubSub1"/>
        <w:numPr>
          <w:ilvl w:val="4"/>
          <w:numId w:val="1"/>
        </w:numPr>
        <w:rPr/>
      </w:pPr>
      <w:r>
        <w:rPr/>
        <w:t>Capacity: Capable of supporting active breakout leafs up to maximum of 400 lbs (181 kg) per leaf when header is supported per manufacturer's recommendations.</w:t>
      </w:r>
    </w:p>
    <w:p w:rsidR="ABFFABFF" w:rsidRDefault="ABFFABFF" w:rsidP="ABFFABFF">
      <w:pPr>
        <w:pStyle w:val="ARCATSubPara"/>
        <w:numPr>
          <w:ilvl w:val="3"/>
          <w:numId w:val="1"/>
        </w:numPr>
        <w:rPr/>
      </w:pPr>
      <w:r>
        <w:rPr/>
        <w:t>Size: 7-5/8 inches (194 mm) wide by 6-7/8 inches (175 mm) high.</w:t>
      </w:r>
    </w:p>
    <w:p w:rsidR="ABFFABFF" w:rsidRDefault="ABFFABFF" w:rsidP="ABFFABFF">
      <w:pPr>
        <w:pStyle w:val="ARCATSubPara"/>
        <w:numPr>
          <w:ilvl w:val="3"/>
          <w:numId w:val="1"/>
        </w:numPr>
        <w:rPr/>
      </w:pPr>
      <w:r>
        <w:rPr/>
        <w:t>Hinge Point: Continuous hinge at top of header allows for complete access to operator and internal electronic and mechanical assemblies.</w:t>
      </w:r>
    </w:p>
    <w:p w:rsidR="ABFFABFF" w:rsidRDefault="ABFFABFF" w:rsidP="ABFFABFF">
      <w:pPr>
        <w:pStyle w:val="ARCATSubPara"/>
        <w:numPr>
          <w:ilvl w:val="3"/>
          <w:numId w:val="1"/>
        </w:numPr>
        <w:rPr/>
      </w:pPr>
      <w:r>
        <w:rPr/>
        <w:t>Design: Closed header when doors in closed position.</w:t>
      </w:r>
    </w:p>
    <w:p w:rsidR="ABFFABFF" w:rsidRDefault="ABFFABFF" w:rsidP="ABFFABFF">
      <w:pPr>
        <w:pStyle w:val="ARCATSubPara"/>
        <w:numPr>
          <w:ilvl w:val="3"/>
          <w:numId w:val="1"/>
        </w:numPr>
        <w:rPr/>
      </w:pPr>
      <w:r>
        <w:rPr/>
        <w:t>Header height including the sensor plate cap which spans the clear door opening width is 9 inches (229 mm) high.</w:t>
      </w:r>
    </w:p>
    <w:p>
      <w:pPr>
        <w:pStyle w:val="ARCATnote"/>
        <w:rPr/>
      </w:pPr>
      <w:r>
        <w:rPr/>
        <w:t>** NOTE TO SPECIFIER ** Following two subparagraphs are for Miami Dade County rated model only. Delete if not required.</w:t>
      </w:r>
    </w:p>
    <w:p w:rsidR="ABFFABFF" w:rsidRDefault="ABFFABFF" w:rsidP="ABFFABFF">
      <w:pPr>
        <w:pStyle w:val="ARCATSubPara"/>
        <w:numPr>
          <w:ilvl w:val="3"/>
          <w:numId w:val="1"/>
        </w:numPr>
        <w:rPr/>
      </w:pPr>
      <w:r>
        <w:rPr/>
        <w:t>Capacity: Capable of supporting active breakout leafs up to maximum of 220 lbs (100 kg) per leaf when header is supported per manufacturer's recommendations.</w:t>
      </w:r>
    </w:p>
    <w:p w:rsidR="ABFFABFF" w:rsidRDefault="ABFFABFF" w:rsidP="ABFFABFF">
      <w:pPr>
        <w:pStyle w:val="ARCATSubPara"/>
        <w:numPr>
          <w:ilvl w:val="3"/>
          <w:numId w:val="1"/>
        </w:numPr>
        <w:rPr/>
      </w:pPr>
      <w:r>
        <w:rPr/>
        <w:t>Header height including the sensor plate cap which spans the clear door opening width is 7-9/16 inches (192 mm) high.</w:t>
      </w:r>
    </w:p>
    <w:p w:rsidR="ABFFABFF" w:rsidRDefault="ABFFABFF" w:rsidP="ABFFABFF">
      <w:pPr>
        <w:pStyle w:val="ARCATParagraph"/>
        <w:numPr>
          <w:ilvl w:val="2"/>
          <w:numId w:val="1"/>
        </w:numPr>
        <w:rPr/>
      </w:pPr>
      <w:r>
        <w:rPr/>
        <w:t>Hardware: Provide manufacturer's standard hardware as required for operation indicated.</w:t>
      </w:r>
    </w:p>
    <w:p w:rsidR="ABFFABFF" w:rsidRDefault="ABFFABFF" w:rsidP="ABFFABFF">
      <w:pPr>
        <w:pStyle w:val="ARCATSubPara"/>
        <w:numPr>
          <w:ilvl w:val="3"/>
          <w:numId w:val="1"/>
        </w:numPr>
        <w:rPr/>
      </w:pPr>
      <w:r>
        <w:rPr/>
        <w:t>Breakaway arms and bottom pivot assemblies shall be supplied by the manufacturer and shall be adjustable to comply with applicable codes.</w:t>
      </w:r>
    </w:p>
    <w:p>
      <w:pPr>
        <w:pStyle w:val="ARCATnote"/>
        <w:rPr/>
      </w:pPr>
      <w:r>
        <w:rPr/>
        <w:t>** NOTE TO SPECIFIER ** Optional hydraulic dampers control the doors in the breakout function. Delete if not required.</w:t>
      </w:r>
    </w:p>
    <w:p w:rsidR="ABFFABFF" w:rsidRDefault="ABFFABFF" w:rsidP="ABFFABFF">
      <w:pPr>
        <w:pStyle w:val="ARCATSubPara"/>
        <w:numPr>
          <w:ilvl w:val="3"/>
          <w:numId w:val="1"/>
        </w:numPr>
        <w:rPr/>
      </w:pPr>
      <w:r>
        <w:rPr/>
        <w:t>Wind resistant hydraulic damper to control movement of breakout panels.</w:t>
      </w:r>
    </w:p>
    <w:p w:rsidR="ABFFABFF" w:rsidRDefault="ABFFABFF" w:rsidP="ABFFABFF">
      <w:pPr>
        <w:pStyle w:val="ARCATSubPara"/>
        <w:numPr>
          <w:ilvl w:val="3"/>
          <w:numId w:val="1"/>
        </w:numPr>
        <w:rPr/>
      </w:pPr>
      <w:r>
        <w:rPr/>
        <w:t>Locking hardware shall be provided as indicated:</w:t>
      </w:r>
    </w:p>
    <w:p>
      <w:pPr>
        <w:pStyle w:val="ARCATnote"/>
        <w:rPr/>
      </w:pPr>
      <w:r>
        <w:rPr/>
        <w:t>** NOTE TO SPECIFIER ** Consult Manufacturer for locking hardware options. If exit devices are required for emergency egress on secured entrances, retain electrified slide lock option. Delete items not required.</w:t>
      </w:r>
    </w:p>
    <w:p w:rsidR="ABFFABFF" w:rsidRDefault="ABFFABFF" w:rsidP="ABFFABFF">
      <w:pPr>
        <w:pStyle w:val="ARCATSubSub1"/>
        <w:numPr>
          <w:ilvl w:val="4"/>
          <w:numId w:val="1"/>
        </w:numPr>
        <w:rPr/>
      </w:pPr>
      <w:r>
        <w:rPr/>
        <w:t>Electrified slide lock shall automatically lock the sliding function of all sliding door panels within the entrance when the door panels are in the closed position.</w:t>
      </w:r>
    </w:p>
    <w:p w:rsidR="ABFFABFF" w:rsidRDefault="ABFFABFF" w:rsidP="ABFFABFF">
      <w:pPr>
        <w:pStyle w:val="ARCATSubSub2"/>
        <w:numPr>
          <w:ilvl w:val="5"/>
          <w:numId w:val="1"/>
        </w:numPr>
        <w:rPr/>
      </w:pPr>
      <w:r>
        <w:rPr/>
        <w:t>Fail secure operation: Slide lock shall lock the sliding function of the door panels upon loss of power.</w:t>
      </w:r>
    </w:p>
    <w:p w:rsidR="ABFFABFF" w:rsidRDefault="ABFFABFF" w:rsidP="ABFFABFF">
      <w:pPr>
        <w:pStyle w:val="ARCATSubSub2"/>
        <w:numPr>
          <w:ilvl w:val="5"/>
          <w:numId w:val="1"/>
        </w:numPr>
        <w:rPr/>
      </w:pPr>
      <w:r>
        <w:rPr/>
        <w:t>Exterior jamb mounted key switch to unlock sliding door operation.</w:t>
      </w:r>
    </w:p>
    <w:p w:rsidR="ABFFABFF" w:rsidRDefault="ABFFABFF" w:rsidP="ABFFABFF">
      <w:pPr>
        <w:pStyle w:val="ARCATSubSub1"/>
        <w:numPr>
          <w:ilvl w:val="4"/>
          <w:numId w:val="1"/>
        </w:numPr>
        <w:rPr/>
      </w:pPr>
      <w:r>
        <w:rPr/>
        <w:t>Three point locking system on each active leaf with hookbolt latch and throw rod/solid steel bolts into carrier arm and into threshold.</w:t>
      </w:r>
    </w:p>
    <w:p w:rsidR="ABFFABFF" w:rsidRDefault="ABFFABFF" w:rsidP="ABFFABFF">
      <w:pPr>
        <w:pStyle w:val="ARCATSubSub2"/>
        <w:numPr>
          <w:ilvl w:val="5"/>
          <w:numId w:val="1"/>
        </w:numPr>
        <w:rPr/>
      </w:pPr>
      <w:r>
        <w:rPr/>
        <w:t>Locking System: Locking shall not require more than one operation for release of each active panel.</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w:t>
      </w:r>
    </w:p>
    <w:p w:rsidR="ABFFABFF" w:rsidRDefault="ABFFABFF" w:rsidP="ABFFABFF">
      <w:pPr>
        <w:pStyle w:val="ARCATSubSub2"/>
        <w:numPr>
          <w:ilvl w:val="5"/>
          <w:numId w:val="1"/>
        </w:numPr>
        <w:rPr/>
      </w:pPr>
      <w:r>
        <w:rPr/>
        <w:t>Interior Side: Keyed cylinder. Lock indicators shall be provided.</w:t>
      </w:r>
    </w:p>
    <w:p w:rsidR="ABFFABFF" w:rsidRDefault="ABFFABFF" w:rsidP="ABFFABFF">
      <w:pPr>
        <w:pStyle w:val="ARCATSubSub2"/>
        <w:numPr>
          <w:ilvl w:val="5"/>
          <w:numId w:val="1"/>
        </w:numPr>
        <w:rPr/>
      </w:pPr>
      <w:r>
        <w:rPr/>
        <w:t>Interior Side: Adams-Rite 4550 lever. Lock indicators shall be provided.</w:t>
      </w:r>
    </w:p>
    <w:p w:rsidR="ABFFABFF" w:rsidRDefault="ABFFABFF" w:rsidP="ABFFABFF">
      <w:pPr>
        <w:pStyle w:val="ARCATSubSub2"/>
        <w:numPr>
          <w:ilvl w:val="5"/>
          <w:numId w:val="1"/>
        </w:numPr>
        <w:rPr/>
      </w:pPr>
      <w:r>
        <w:rPr/>
        <w:t>Exterior Side: Keyed cylinder.</w:t>
      </w:r>
    </w:p>
    <w:p w:rsidR="ABFFABFF" w:rsidRDefault="ABFFABFF" w:rsidP="ABFFABFF">
      <w:pPr>
        <w:pStyle w:val="ARCATSubSub2"/>
        <w:numPr>
          <w:ilvl w:val="5"/>
          <w:numId w:val="1"/>
        </w:numPr>
        <w:rPr/>
      </w:pPr>
      <w:r>
        <w:rPr/>
        <w:t>Exterior Side: No cylinder.</w:t>
      </w:r>
    </w:p>
    <w:p w:rsidR="ABFFABFF" w:rsidRDefault="ABFFABFF" w:rsidP="ABFFABFF">
      <w:pPr>
        <w:pStyle w:val="ARCATSubSub2"/>
        <w:numPr>
          <w:ilvl w:val="5"/>
          <w:numId w:val="1"/>
        </w:numPr>
        <w:rPr/>
      </w:pPr>
      <w:r>
        <w:rPr/>
        <w:t>Armored steel reinforcement as required.</w:t>
      </w:r>
    </w:p>
    <w:p w:rsidR="ABFFABFF" w:rsidRDefault="ABFFABFF" w:rsidP="ABFFABFF">
      <w:pPr>
        <w:pStyle w:val="ARCATSubSub1"/>
        <w:numPr>
          <w:ilvl w:val="4"/>
          <w:numId w:val="1"/>
        </w:numPr>
        <w:rPr/>
      </w:pPr>
      <w:r>
        <w:rPr/>
        <w:t>Two point locking system with throw rod and solid steel bolts into carrier arm and into threshold.</w:t>
      </w:r>
    </w:p>
    <w:p>
      <w:pPr>
        <w:pStyle w:val="ARCATnote"/>
        <w:rPr/>
      </w:pPr>
      <w:r>
        <w:rPr/>
        <w:t>** NOTE TO SPECIFIER ** Select options required for interior side and exterior side. Delete items not required.</w:t>
      </w:r>
    </w:p>
    <w:p w:rsidR="ABFFABFF" w:rsidRDefault="ABFFABFF" w:rsidP="ABFFABFF">
      <w:pPr>
        <w:pStyle w:val="ARCATSubSub2"/>
        <w:numPr>
          <w:ilvl w:val="5"/>
          <w:numId w:val="1"/>
        </w:numPr>
        <w:rPr/>
      </w:pPr>
      <w:r>
        <w:rPr/>
        <w:t>Interior Side: Thumbturn. Lock indicators shall be provided if required by code.</w:t>
      </w:r>
    </w:p>
    <w:p w:rsidR="ABFFABFF" w:rsidRDefault="ABFFABFF" w:rsidP="ABFFABFF">
      <w:pPr>
        <w:pStyle w:val="ARCATSubSub2"/>
        <w:numPr>
          <w:ilvl w:val="5"/>
          <w:numId w:val="1"/>
        </w:numPr>
        <w:rPr/>
      </w:pPr>
      <w:r>
        <w:rPr/>
        <w:t>Interior Side: Keyed cylinder. Lock indicators shall be provided if required by code.</w:t>
      </w:r>
    </w:p>
    <w:p w:rsidR="ABFFABFF" w:rsidRDefault="ABFFABFF" w:rsidP="ABFFABFF">
      <w:pPr>
        <w:pStyle w:val="ARCATSubSub2"/>
        <w:numPr>
          <w:ilvl w:val="5"/>
          <w:numId w:val="1"/>
        </w:numPr>
        <w:rPr/>
      </w:pPr>
      <w:r>
        <w:rPr/>
        <w:t>Exterior Side: Keyed cylinder. </w:t>
      </w:r>
    </w:p>
    <w:p w:rsidR="ABFFABFF" w:rsidRDefault="ABFFABFF" w:rsidP="ABFFABFF">
      <w:pPr>
        <w:pStyle w:val="ARCATSubSub2"/>
        <w:numPr>
          <w:ilvl w:val="5"/>
          <w:numId w:val="1"/>
        </w:numPr>
        <w:rPr/>
      </w:pPr>
      <w:r>
        <w:rPr/>
        <w:t>Exterior Side: No cylinder. </w:t>
      </w:r>
    </w:p>
    <w:p w:rsidR="ABFFABFF" w:rsidRDefault="ABFFABFF" w:rsidP="ABFFABFF">
      <w:pPr>
        <w:pStyle w:val="ARCATSubSub2"/>
        <w:numPr>
          <w:ilvl w:val="5"/>
          <w:numId w:val="1"/>
        </w:numPr>
        <w:rPr/>
      </w:pPr>
      <w:r>
        <w:rPr/>
        <w:t>Armored steel reinforcement as required.</w:t>
      </w:r>
    </w:p>
    <w:p w:rsidR="ABFFABFF" w:rsidRDefault="ABFFABFF" w:rsidP="ABFFABFF">
      <w:pPr>
        <w:pStyle w:val="ARCATSubSub1"/>
        <w:numPr>
          <w:ilvl w:val="4"/>
          <w:numId w:val="1"/>
        </w:numPr>
        <w:rPr/>
      </w:pPr>
      <w:r>
        <w:rPr/>
        <w:t>Keyed cylinders:</w:t>
      </w:r>
    </w:p>
    <w:p>
      <w:pPr>
        <w:pStyle w:val="ARCATnote"/>
        <w:rPr/>
      </w:pPr>
      <w:r>
        <w:rPr/>
        <w:t>** NOTE TO SPECIFIER ** Select cylinder option required. Delete options if not required.</w:t>
      </w:r>
    </w:p>
    <w:p w:rsidR="ABFFABFF" w:rsidRDefault="ABFFABFF" w:rsidP="ABFFABFF">
      <w:pPr>
        <w:pStyle w:val="ARCATSubSub2"/>
        <w:numPr>
          <w:ilvl w:val="5"/>
          <w:numId w:val="1"/>
        </w:numPr>
        <w:rPr/>
      </w:pPr>
      <w:r>
        <w:rPr/>
        <w:t>Manufacturer's standard keyed cylinder.</w:t>
      </w:r>
    </w:p>
    <w:p w:rsidR="ABFFABFF" w:rsidRDefault="ABFFABFF" w:rsidP="ABFFABFF">
      <w:pPr>
        <w:pStyle w:val="ARCATSubSub2"/>
        <w:numPr>
          <w:ilvl w:val="5"/>
          <w:numId w:val="1"/>
        </w:numPr>
        <w:rPr/>
      </w:pPr>
      <w:r>
        <w:rPr/>
        <w:t>Keyed cylinder specified in Division 8 Section "Door Hardware".</w:t>
      </w:r>
    </w:p>
    <w:p w:rsidR="ABFFABFF" w:rsidRDefault="ABFFABFF" w:rsidP="ABFFABFF">
      <w:pPr>
        <w:pStyle w:val="ARCATSubSub2"/>
        <w:numPr>
          <w:ilvl w:val="5"/>
          <w:numId w:val="1"/>
        </w:numPr>
        <w:rPr/>
      </w:pPr>
      <w:r>
        <w:rPr/>
        <w:t>Keyed cylinder by others.</w:t>
      </w:r>
    </w:p>
    <w:p w:rsidR="ABFFABFF" w:rsidRDefault="ABFFABFF" w:rsidP="ABFFABFF">
      <w:pPr>
        <w:pStyle w:val="ARCATSubPara"/>
        <w:numPr>
          <w:ilvl w:val="3"/>
          <w:numId w:val="1"/>
        </w:numPr>
        <w:rPr/>
      </w:pPr>
      <w:r>
        <w:rPr/>
        <w:t>Guide Track/Threshold: </w:t>
      </w:r>
    </w:p>
    <w:p>
      <w:pPr>
        <w:pStyle w:val="ARCATnote"/>
        <w:rPr/>
      </w:pPr>
      <w:r>
        <w:rPr/>
        <w:t>** NOTE TO SPECIFIER ** Select threshold required. Delete option not required.</w:t>
      </w:r>
    </w:p>
    <w:p w:rsidR="ABFFABFF" w:rsidRDefault="ABFFABFF" w:rsidP="ABFFABFF">
      <w:pPr>
        <w:pStyle w:val="ARCATSubSub1"/>
        <w:numPr>
          <w:ilvl w:val="4"/>
          <w:numId w:val="1"/>
        </w:numPr>
        <w:rPr/>
      </w:pPr>
      <w:r>
        <w:rPr/>
        <w:t>Full Breakout Entrance Threshold: 1/2 inch (13 mm) high continuous aluminum threshold with integral track shall span the width of the sliding door header and fit between the vertical framing members. Threshold design shall allow for optional extruded ramps to securely interlock to flat section to meet ADA requirements.</w:t>
      </w:r>
    </w:p>
    <w:p w:rsidR="ABFFABFF" w:rsidRDefault="ABFFABFF" w:rsidP="ABFFABFF">
      <w:pPr>
        <w:pStyle w:val="ARCATSubSub2"/>
        <w:numPr>
          <w:ilvl w:val="5"/>
          <w:numId w:val="1"/>
        </w:numPr>
        <w:rPr/>
      </w:pPr>
      <w:r>
        <w:rPr/>
        <w:t>Surface mounted threshold with interlocking ADA accessible ramps.</w:t>
      </w:r>
    </w:p>
    <w:p>
      <w:pPr>
        <w:pStyle w:val="ARCATnote"/>
        <w:rPr/>
      </w:pPr>
      <w:r>
        <w:rPr/>
        <w:t>** NOTE TO SPECIFIER ** Delete if not required.</w:t>
      </w:r>
    </w:p>
    <w:p w:rsidR="ABFFABFF" w:rsidRDefault="ABFFABFF" w:rsidP="ABFFABFF">
      <w:pPr>
        <w:pStyle w:val="ARCATArticle"/>
        <w:numPr>
          <w:ilvl w:val="1"/>
          <w:numId w:val="1"/>
        </w:numPr>
        <w:rPr/>
      </w:pPr>
      <w:r>
        <w:rPr/>
        <w:t>DOOR OPERATORS AND CONTROLS</w:t>
      </w:r>
    </w:p>
    <w:p w:rsidR="ABFFABFF" w:rsidRDefault="ABFFABFF" w:rsidP="ABFFABFF">
      <w:pPr>
        <w:pStyle w:val="ARCATParagraph"/>
        <w:numPr>
          <w:ilvl w:val="2"/>
          <w:numId w:val="1"/>
        </w:numPr>
        <w:rPr/>
      </w:pPr>
      <w:r>
        <w:rPr/>
        <w:t>Door Operator and Controller: Electro-mechanical controlled unit utilizing a high-efficiency, energy efficient, DC motor requiring a maximum of 3 amp current draw, allowing 5 operators on one 20 amp circuit. The supplied system shall have the capability to operate at full performance well beyond a brown out and high line voltage conditions (85 to 265 V) sensing changes and adjusting automatically. The operator shall allow an adjustable hold open time delay of 0 to 60 seconds and have internal software to incorporate a self-diagnostic system.</w:t>
      </w:r>
    </w:p>
    <w:p w:rsidR="ABFFABFF" w:rsidRDefault="ABFFABFF" w:rsidP="ABFFABFF">
      <w:pPr>
        <w:pStyle w:val="ARCATSubPara"/>
        <w:numPr>
          <w:ilvl w:val="3"/>
          <w:numId w:val="1"/>
        </w:numPr>
        <w:rPr/>
      </w:pPr>
      <w:r>
        <w:rPr/>
        <w:t>Operating Temperature Range: Minus 31 to 130 degrees F (Minus 35 to 54.44 degrees C).</w:t>
      </w:r>
    </w:p>
    <w:p w:rsidR="ABFFABFF" w:rsidRDefault="ABFFABFF" w:rsidP="ABFFABFF">
      <w:pPr>
        <w:pStyle w:val="ARCATParagraph"/>
        <w:numPr>
          <w:ilvl w:val="2"/>
          <w:numId w:val="1"/>
        </w:numPr>
        <w:rPr/>
      </w:pPr>
      <w:r>
        <w:rPr/>
        <w:t>Microprocessor Control Box: Modular control unit to allow for changing technology. Factory-adjusted configuration with opening and closing speeds set to comply with ANSI/BHMA A156.10 requirements and electronic dampening to reduce wear on drive train. Should the drive train operations deviate from design criteria ranges, Watchdog Control Circuit Monitoring will assume command of the system and shut down the automatic function allowing a secondary supervisory circuit to perform as a backup.</w:t>
      </w:r>
    </w:p>
    <w:p w:rsidR="ABFFABFF" w:rsidRDefault="ABFFABFF" w:rsidP="ABFFABFF">
      <w:pPr>
        <w:pStyle w:val="ARCATSubPara"/>
        <w:numPr>
          <w:ilvl w:val="3"/>
          <w:numId w:val="1"/>
        </w:numPr>
        <w:rPr/>
      </w:pPr>
      <w:r>
        <w:rPr/>
        <w:t>Function: Diagnostics with the ability to produce application data.</w:t>
      </w:r>
    </w:p>
    <w:p w:rsidR="ABFFABFF" w:rsidRDefault="ABFFABFF" w:rsidP="ABFFABFF">
      <w:pPr>
        <w:pStyle w:val="ARCATSubPara"/>
        <w:numPr>
          <w:ilvl w:val="3"/>
          <w:numId w:val="1"/>
        </w:numPr>
        <w:rPr/>
      </w:pPr>
      <w:r>
        <w:rPr/>
        <w:t>Mode Selector Control: </w:t>
      </w:r>
    </w:p>
    <w:p>
      <w:pPr>
        <w:pStyle w:val="ARCATnote"/>
        <w:rPr/>
      </w:pPr>
      <w:r>
        <w:rPr/>
        <w:t>** NOTE TO SPECIFIER ** Delete selector type not required.</w:t>
      </w:r>
    </w:p>
    <w:p w:rsidR="ABFFABFF" w:rsidRDefault="ABFFABFF" w:rsidP="ABFFABFF">
      <w:pPr>
        <w:pStyle w:val="ARCATSubSub1"/>
        <w:numPr>
          <w:ilvl w:val="4"/>
          <w:numId w:val="1"/>
        </w:numPr>
        <w:rPr/>
      </w:pPr>
      <w:r>
        <w:rPr/>
        <w:t>Multi-position mode selector control shall allow selection of the indicated functions to be engaged when switch is turned to the appropriate setting.</w:t>
      </w:r>
    </w:p>
    <w:p>
      <w:pPr>
        <w:pStyle w:val="ARCATnote"/>
        <w:rPr/>
      </w:pPr>
      <w:r>
        <w:rPr/>
        <w:t>** NOTE TO SPECIFIER ** Delete selector not required.</w:t>
      </w:r>
    </w:p>
    <w:p w:rsidR="ABFFABFF" w:rsidRDefault="ABFFABFF" w:rsidP="ABFFABFF">
      <w:pPr>
        <w:pStyle w:val="ARCATSubSub2"/>
        <w:numPr>
          <w:ilvl w:val="5"/>
          <w:numId w:val="1"/>
        </w:numPr>
        <w:rPr/>
      </w:pPr>
      <w:r>
        <w:rPr/>
        <w:t>Selector: Rotary knob.</w:t>
      </w:r>
    </w:p>
    <w:p w:rsidR="ABFFABFF" w:rsidRDefault="ABFFABFF" w:rsidP="ABFFABFF">
      <w:pPr>
        <w:pStyle w:val="ARCATSubSub2"/>
        <w:numPr>
          <w:ilvl w:val="5"/>
          <w:numId w:val="1"/>
        </w:numPr>
        <w:rPr/>
      </w:pPr>
      <w:r>
        <w:rPr/>
        <w:t>Selector: Keyed cylinder.</w:t>
      </w:r>
    </w:p>
    <w:p w:rsidR="ABFFABFF" w:rsidRDefault="ABFFABFF" w:rsidP="ABFFABFF">
      <w:pPr>
        <w:pStyle w:val="ARCATSubSub1"/>
        <w:numPr>
          <w:ilvl w:val="4"/>
          <w:numId w:val="1"/>
        </w:numPr>
        <w:rPr/>
      </w:pPr>
      <w:r>
        <w:rPr/>
        <w:t>Touch pad mode selector control with the following visual indication and trouble shooting.</w:t>
      </w:r>
    </w:p>
    <w:p w:rsidR="ABFFABFF" w:rsidRDefault="ABFFABFF" w:rsidP="ABFFABFF">
      <w:pPr>
        <w:pStyle w:val="ARCATSubSub2"/>
        <w:numPr>
          <w:ilvl w:val="5"/>
          <w:numId w:val="1"/>
        </w:numPr>
        <w:rPr/>
      </w:pPr>
      <w:r>
        <w:rPr/>
        <w:t>Touch pad mode selector with selection indication, to allow selection of the indicated functions.</w:t>
      </w:r>
    </w:p>
    <w:p w:rsidR="ABFFABFF" w:rsidRDefault="ABFFABFF" w:rsidP="ABFFABFF">
      <w:pPr>
        <w:pStyle w:val="ARCATSubSub2"/>
        <w:numPr>
          <w:ilvl w:val="5"/>
          <w:numId w:val="1"/>
        </w:numPr>
        <w:rPr/>
      </w:pPr>
      <w:r>
        <w:rPr/>
        <w:t>Touch pad security code to prevent accidental change of settings.</w:t>
      </w:r>
    </w:p>
    <w:p w:rsidR="ABFFABFF" w:rsidRDefault="ABFFABFF" w:rsidP="ABFFABFF">
      <w:pPr>
        <w:pStyle w:val="ARCATSubSub2"/>
        <w:numPr>
          <w:ilvl w:val="5"/>
          <w:numId w:val="1"/>
        </w:numPr>
        <w:rPr/>
      </w:pPr>
      <w:r>
        <w:rPr/>
        <w:t>Multi-colored, troubleshooting LED indicator for the following conditions: inspection is required, service is required, or error condition such as door in breakout position.</w:t>
      </w:r>
    </w:p>
    <w:p w:rsidR="ABFFABFF" w:rsidRDefault="ABFFABFF" w:rsidP="ABFFABFF">
      <w:pPr>
        <w:pStyle w:val="ARCATSubPara"/>
        <w:numPr>
          <w:ilvl w:val="3"/>
          <w:numId w:val="1"/>
        </w:numPr>
        <w:rPr/>
      </w:pPr>
      <w:r>
        <w:rPr/>
        <w:t>Mode Selector Control Mounting:</w:t>
      </w:r>
    </w:p>
    <w:p>
      <w:pPr>
        <w:pStyle w:val="ARCATnote"/>
        <w:rPr/>
      </w:pPr>
      <w:r>
        <w:rPr/>
        <w:t>** NOTE TO SPECIFIER ** Select mounting required. Jamb mounting is standard. Delete options not required.</w:t>
      </w:r>
    </w:p>
    <w:p w:rsidR="ABFFABFF" w:rsidRDefault="ABFFABFF" w:rsidP="ABFFABFF">
      <w:pPr>
        <w:pStyle w:val="ARCATSubSub1"/>
        <w:numPr>
          <w:ilvl w:val="4"/>
          <w:numId w:val="1"/>
        </w:numPr>
        <w:rPr/>
      </w:pPr>
      <w:r>
        <w:rPr/>
        <w:t>Jamb mounted.</w:t>
      </w:r>
    </w:p>
    <w:p w:rsidR="ABFFABFF" w:rsidRDefault="ABFFABFF" w:rsidP="ABFFABFF">
      <w:pPr>
        <w:pStyle w:val="ARCATSubSub1"/>
        <w:numPr>
          <w:ilvl w:val="4"/>
          <w:numId w:val="1"/>
        </w:numPr>
        <w:rPr/>
      </w:pPr>
      <w:r>
        <w:rPr/>
        <w:t>Remote mounted.</w:t>
      </w:r>
    </w:p>
    <w:p w:rsidR="ABFFABFF" w:rsidRDefault="ABFFABFF" w:rsidP="ABFFABFF">
      <w:pPr>
        <w:pStyle w:val="ARCATSubSub1"/>
        <w:numPr>
          <w:ilvl w:val="4"/>
          <w:numId w:val="1"/>
        </w:numPr>
        <w:rPr/>
      </w:pPr>
      <w:r>
        <w:rPr/>
        <w:t>Header cover mounted.</w:t>
      </w:r>
    </w:p>
    <w:p w:rsidR="ABFFABFF" w:rsidRDefault="ABFFABFF" w:rsidP="ABFFABFF">
      <w:pPr>
        <w:pStyle w:val="ARCATSubPara"/>
        <w:numPr>
          <w:ilvl w:val="3"/>
          <w:numId w:val="1"/>
        </w:numPr>
        <w:rPr/>
      </w:pPr>
      <w:r>
        <w:rPr/>
        <w:t>Mode selector control to allow the following functions:</w:t>
      </w:r>
    </w:p>
    <w:p w:rsidR="ABFFABFF" w:rsidRDefault="ABFFABFF" w:rsidP="ABFFABFF">
      <w:pPr>
        <w:pStyle w:val="ARCATSubSub1"/>
        <w:numPr>
          <w:ilvl w:val="4"/>
          <w:numId w:val="1"/>
        </w:numPr>
        <w:rPr/>
      </w:pPr>
      <w:r>
        <w:rPr/>
        <w:t>Off.</w:t>
      </w:r>
    </w:p>
    <w:p w:rsidR="ABFFABFF" w:rsidRDefault="ABFFABFF" w:rsidP="ABFFABFF">
      <w:pPr>
        <w:pStyle w:val="ARCATSubSub1"/>
        <w:numPr>
          <w:ilvl w:val="4"/>
          <w:numId w:val="1"/>
        </w:numPr>
        <w:rPr/>
      </w:pPr>
      <w:r>
        <w:rPr/>
        <w:t>Exit Only: One way traffic with automatic operation from the interior.</w:t>
      </w:r>
    </w:p>
    <w:p w:rsidR="ABFFABFF" w:rsidRDefault="ABFFABFF" w:rsidP="ABFFABFF">
      <w:pPr>
        <w:pStyle w:val="ARCATSubSub1"/>
        <w:numPr>
          <w:ilvl w:val="4"/>
          <w:numId w:val="1"/>
        </w:numPr>
        <w:rPr/>
      </w:pPr>
      <w:r>
        <w:rPr/>
        <w:t>Two Way Traffic: Allowing automatic operation from exterior and interior.</w:t>
      </w:r>
    </w:p>
    <w:p w:rsidR="ABFFABFF" w:rsidRDefault="ABFFABFF" w:rsidP="ABFFABFF">
      <w:pPr>
        <w:pStyle w:val="ARCATSubSub1"/>
        <w:numPr>
          <w:ilvl w:val="4"/>
          <w:numId w:val="1"/>
        </w:numPr>
        <w:rPr/>
      </w:pPr>
      <w:r>
        <w:rPr/>
        <w:t>Partial Opening: Energy saving door position allows door to only open partially upon activation from exterior and interior.</w:t>
      </w:r>
    </w:p>
    <w:p w:rsidR="ABFFABFF" w:rsidRDefault="ABFFABFF" w:rsidP="ABFFABFF">
      <w:pPr>
        <w:pStyle w:val="ARCATSubSub1"/>
        <w:numPr>
          <w:ilvl w:val="4"/>
          <w:numId w:val="1"/>
        </w:numPr>
        <w:rPr/>
      </w:pPr>
      <w:r>
        <w:rPr/>
        <w:t>Hold Open: Doors activated and held in the full open position.</w:t>
      </w:r>
    </w:p>
    <w:p w:rsidR="ABFFABFF" w:rsidRDefault="ABFFABFF" w:rsidP="ABFFABFF">
      <w:pPr>
        <w:pStyle w:val="ARCATArticle"/>
        <w:numPr>
          <w:ilvl w:val="1"/>
          <w:numId w:val="1"/>
        </w:numPr>
        <w:rPr/>
      </w:pPr>
      <w:r>
        <w:rPr/>
        <w:t>ACTIVATION AND SAFETY CONTROL DEVICES</w:t>
      </w:r>
    </w:p>
    <w:p w:rsidR="ABFFABFF" w:rsidRDefault="ABFFABFF" w:rsidP="ABFFABFF">
      <w:pPr>
        <w:pStyle w:val="ARCATParagraph"/>
        <w:numPr>
          <w:ilvl w:val="2"/>
          <w:numId w:val="1"/>
        </w:numPr>
        <w:rPr/>
      </w:pPr>
      <w:r>
        <w:rPr/>
        <w:t>Activation and Safety Control Devices: Provide the types of activation and safety devices specified in accordance with ANSI/BHMA standards, for the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Consult manufacturer for "Knowing Act Activation" device options.</w:t>
      </w:r>
    </w:p>
    <w:p w:rsidR="ABFFABFF" w:rsidRDefault="ABFFABFF" w:rsidP="ABFFABFF">
      <w:pPr>
        <w:pStyle w:val="ARCATSubPara"/>
        <w:numPr>
          <w:ilvl w:val="3"/>
          <w:numId w:val="1"/>
        </w:numPr>
        <w:rPr/>
      </w:pPr>
      <w:r>
        <w:rPr/>
        <w:t>Combination Activation Motion Sensor/Safety Presence Sensor: Sliding door sensor utilizing K-band microwave technology to detect motion and focused active infrared technology to detect presence, combined in a single housing surface mounted on each side of the header.</w:t>
      </w:r>
    </w:p>
    <w:p w:rsidR="ABFFABFF" w:rsidRDefault="ABFFABFF" w:rsidP="ABFFABFF">
      <w:pPr>
        <w:pStyle w:val="ARCATSubSub1"/>
        <w:numPr>
          <w:ilvl w:val="4"/>
          <w:numId w:val="1"/>
        </w:numPr>
        <w:rPr/>
      </w:pPr>
      <w:r>
        <w:rPr/>
        <w:t>Presence sensor shall remain active at all times.</w:t>
      </w:r>
    </w:p>
    <w:p w:rsidR="ABFFABFF" w:rsidRDefault="ABFFABFF" w:rsidP="ABFFABFF">
      <w:pPr>
        <w:pStyle w:val="ARCATSubSub1"/>
        <w:numPr>
          <w:ilvl w:val="4"/>
          <w:numId w:val="1"/>
        </w:numPr>
        <w:rPr/>
      </w:pPr>
      <w:r>
        <w:rPr/>
        <w:t>The sensor shall communicate with the automatic door operator through a self-monitoring connection that allows the door to go into a fail-safe mode preventing the door from closing in the event of a sensor failure.</w:t>
      </w:r>
    </w:p>
    <w:p w:rsidR="ABFFABFF" w:rsidRDefault="ABFFABFF" w:rsidP="ABFFABFF">
      <w:pPr>
        <w:pStyle w:val="ARCATSubPara"/>
        <w:numPr>
          <w:ilvl w:val="3"/>
          <w:numId w:val="1"/>
        </w:numPr>
        <w:rPr/>
      </w:pPr>
      <w:r>
        <w:rPr/>
        <w:t>Motion/presence detecting sensors to be field installed and adjusted.</w:t>
      </w:r>
    </w:p>
    <w:p w:rsidR="ABFFABFF" w:rsidRDefault="ABFFABFF" w:rsidP="ABFFABFF">
      <w:pPr>
        <w:pStyle w:val="ARCATArticle"/>
        <w:numPr>
          <w:ilvl w:val="1"/>
          <w:numId w:val="1"/>
        </w:numPr>
        <w:rPr/>
      </w:pPr>
      <w:r>
        <w:rPr/>
        <w:t>ELECTRICAL</w:t>
      </w:r>
    </w:p>
    <w:p w:rsidR="ABFFABFF" w:rsidRDefault="ABFFABFF" w:rsidP="ABFFABFF">
      <w:pPr>
        <w:pStyle w:val="ARCATParagraph"/>
        <w:numPr>
          <w:ilvl w:val="2"/>
          <w:numId w:val="1"/>
        </w:numPr>
        <w:rPr/>
      </w:pPr>
      <w:r>
        <w:rPr/>
        <w:t>High-Efficiency DC Motor: Maximum of 3 amp current draw, allowing 5 operators to run on one 20 Amp circuit.</w:t>
      </w:r>
    </w:p>
    <w:p w:rsidR="ABFFABFF" w:rsidRDefault="ABFFABFF" w:rsidP="ABFFABFF">
      <w:pPr>
        <w:pStyle w:val="ARCATParagraph"/>
        <w:numPr>
          <w:ilvl w:val="2"/>
          <w:numId w:val="1"/>
        </w:numPr>
        <w:rPr/>
      </w:pPr>
      <w:r>
        <w:rPr/>
        <w:t>Power: Self-detecting line voltage capable control. 120 VAC through 240 VAC, 50/60 Hz, 3 amp minimum incoming power with solid earth ground connection for each door system.</w:t>
      </w:r>
    </w:p>
    <w:p>
      <w:pPr>
        <w:pStyle w:val="ARCATnote"/>
        <w:rPr/>
      </w:pPr>
      <w:r>
        <w:rPr/>
        <w:t>** NOTE TO SPECIFIER ** Delete if not required.</w:t>
      </w:r>
    </w:p>
    <w:p w:rsidR="ABFFABFF" w:rsidRDefault="ABFFABFF" w:rsidP="ABFFABFF">
      <w:pPr>
        <w:pStyle w:val="ARCATParagraph"/>
        <w:numPr>
          <w:ilvl w:val="2"/>
          <w:numId w:val="1"/>
        </w:numPr>
        <w:rPr/>
      </w:pPr>
      <w:r>
        <w:rPr/>
        <w:t>Key Impulse Input: Input for card readers or remote activation with independent adjustable hold open delay.</w:t>
      </w:r>
    </w:p>
    <w:p w:rsidR="ABFFABFF" w:rsidRDefault="ABFFABFF" w:rsidP="ABFFABFF">
      <w:pPr>
        <w:pStyle w:val="ARCATParagraph"/>
        <w:numPr>
          <w:ilvl w:val="2"/>
          <w:numId w:val="1"/>
        </w:numPr>
        <w:rPr/>
      </w:pPr>
      <w:r>
        <w:rPr/>
        <w:t>Wiring: Separate internal channel raceway free from moving parts.</w:t>
      </w:r>
    </w:p>
    <w:p w:rsidR="ABFFABFF" w:rsidRDefault="ABFFABFF" w:rsidP="ABFFABFF">
      <w:pPr>
        <w:pStyle w:val="ARCATParagraph"/>
        <w:numPr>
          <w:ilvl w:val="2"/>
          <w:numId w:val="1"/>
        </w:numPr>
        <w:rPr/>
      </w:pPr>
      <w:r>
        <w:rPr/>
        <w:t>Brown out / high voltage capability: System has capability to operate at full performance well beyond brown out and high voltage line conditions (85 to 265 V) sensing changes and adjusting automatically.</w:t>
      </w:r>
    </w:p>
    <w:p>
      <w:pPr>
        <w:pStyle w:val="ARCATnote"/>
        <w:rPr/>
      </w:pPr>
      <w:r>
        <w:rPr/>
        <w:t>** NOTE TO SPECIFIER ** Convenience batter is optional. Delete if not required.</w:t>
      </w:r>
    </w:p>
    <w:p w:rsidR="ABFFABFF" w:rsidRDefault="ABFFABFF" w:rsidP="ABFFABFF">
      <w:pPr>
        <w:pStyle w:val="ARCATParagraph"/>
        <w:numPr>
          <w:ilvl w:val="2"/>
          <w:numId w:val="1"/>
        </w:numPr>
        <w:rPr/>
      </w:pPr>
      <w:r>
        <w:rPr/>
        <w:t>Convenience Battery: Shall be concealed in header and capable of full operation with blackout conditions, including sensor capabilities for minimum of 100 cycles.</w:t>
      </w:r>
    </w:p>
    <w:p>
      <w:pPr>
        <w:pStyle w:val="ARCATnote"/>
        <w:rPr/>
      </w:pPr>
      <w:r>
        <w:rPr/>
        <w:t>** NOTE TO SPECIFIER ** Digital cycle counter is optional. Delete if not required.</w:t>
      </w:r>
    </w:p>
    <w:p w:rsidR="ABFFABFF" w:rsidRDefault="ABFFABFF" w:rsidP="ABFFABFF">
      <w:pPr>
        <w:pStyle w:val="ARCATParagraph"/>
        <w:numPr>
          <w:ilvl w:val="2"/>
          <w:numId w:val="1"/>
        </w:numPr>
        <w:rPr/>
      </w:pPr>
      <w:r>
        <w:rPr/>
        <w:t>Digital Cycle Counter: Battery powered, 7 digit LCD cycle counter with a reset feature to track door usage cycles.</w:t>
      </w:r>
    </w:p>
    <w:p w:rsidR="ABFFABFF" w:rsidRDefault="ABFFABFF" w:rsidP="ABFFABFF">
      <w:pPr>
        <w:pStyle w:val="ARCATArticle"/>
        <w:numPr>
          <w:ilvl w:val="1"/>
          <w:numId w:val="1"/>
        </w:numPr>
        <w:rPr/>
      </w:pPr>
      <w:r>
        <w:rPr/>
        <w:t>ALUMINUM FINISH</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pPr>
        <w:pStyle w:val="ARCATnote"/>
        <w:rPr/>
      </w:pPr>
      <w:r>
        <w:rPr/>
        <w:t>** NOTE TO SPECIFIER ** Select finish options required. Verify availability for system selected. Delete options not required.</w:t>
      </w:r>
    </w:p>
    <w:p w:rsidR="ABFFABFF" w:rsidRDefault="ABFFABFF" w:rsidP="ABFFABFF">
      <w:pPr>
        <w:pStyle w:val="ARCATParagraph"/>
        <w:numPr>
          <w:ilvl w:val="2"/>
          <w:numId w:val="1"/>
        </w:numPr>
        <w:rPr/>
      </w:pPr>
      <w:r>
        <w:rPr/>
        <w:t>Anodized Finish:</w:t>
      </w:r>
    </w:p>
    <w:p w:rsidR="ABFFABFF" w:rsidRDefault="ABFFABFF" w:rsidP="ABFFABFF">
      <w:pPr>
        <w:pStyle w:val="ARCATSubPara"/>
        <w:numPr>
          <w:ilvl w:val="3"/>
          <w:numId w:val="1"/>
        </w:numPr>
        <w:rPr/>
      </w:pPr>
      <w:r>
        <w:rPr/>
        <w:t>AAMA 611, Clear, AA- M12C22A41, Class I, 0.018 mm.</w:t>
      </w:r>
    </w:p>
    <w:p w:rsidR="ABFFABFF" w:rsidRDefault="ABFFABFF" w:rsidP="ABFFABFF">
      <w:pPr>
        <w:pStyle w:val="ARCATSubPara"/>
        <w:numPr>
          <w:ilvl w:val="3"/>
          <w:numId w:val="1"/>
        </w:numPr>
        <w:rPr/>
      </w:pPr>
      <w:r>
        <w:rPr/>
        <w:t>AAMA 611, Dark Bronze, AA-M12C22A44, Class I, 0.018 mm.</w:t>
      </w:r>
    </w:p>
    <w:p w:rsidR="ABFFABFF" w:rsidRDefault="ABFFABFF" w:rsidP="ABFFABFF">
      <w:pPr>
        <w:pStyle w:val="ARCATSubPara"/>
        <w:numPr>
          <w:ilvl w:val="3"/>
          <w:numId w:val="1"/>
        </w:numPr>
        <w:rPr/>
      </w:pPr>
      <w:r>
        <w:rPr/>
        <w:t>AAMA 611, Color anodized, _____ .</w:t>
      </w:r>
    </w:p>
    <w:p w:rsidR="ABFFABFF" w:rsidRDefault="ABFFABFF" w:rsidP="ABFFABFF">
      <w:pPr>
        <w:pStyle w:val="ARCATSubPara"/>
        <w:numPr>
          <w:ilvl w:val="3"/>
          <w:numId w:val="1"/>
        </w:numPr>
        <w:rPr/>
      </w:pPr>
      <w:r>
        <w:rPr/>
        <w:t>AAMA 611, Color anodized, color as indicated on Drawings.</w:t>
      </w:r>
    </w:p>
    <w:p w:rsidR="ABFFABFF" w:rsidRDefault="ABFFABFF" w:rsidP="ABFFABFF">
      <w:pPr>
        <w:pStyle w:val="ARCATSubPara"/>
        <w:numPr>
          <w:ilvl w:val="3"/>
          <w:numId w:val="1"/>
        </w:numPr>
        <w:rPr/>
      </w:pPr>
      <w:r>
        <w:rPr/>
        <w:t>AAMA 611, Color anodized, color to be selected by Architect.</w:t>
      </w:r>
    </w:p>
    <w:p w:rsidR="ABFFABFF" w:rsidRDefault="ABFFABFF" w:rsidP="ABFFABFF">
      <w:pPr>
        <w:pStyle w:val="ARCATParagraph"/>
        <w:numPr>
          <w:ilvl w:val="2"/>
          <w:numId w:val="1"/>
        </w:numPr>
        <w:rPr/>
      </w:pPr>
      <w:r>
        <w:rPr/>
        <w:t>Painted Finish:</w:t>
      </w:r>
    </w:p>
    <w:p w:rsidR="ABFFABFF" w:rsidRDefault="ABFFABFF" w:rsidP="ABFFABFF">
      <w:pPr>
        <w:pStyle w:val="ARCATSubPara"/>
        <w:numPr>
          <w:ilvl w:val="3"/>
          <w:numId w:val="1"/>
        </w:numPr>
        <w:rPr/>
      </w:pPr>
      <w:r>
        <w:rPr/>
        <w:t>Powder coat painted, _____ color.</w:t>
      </w:r>
    </w:p>
    <w:p w:rsidR="ABFFABFF" w:rsidRDefault="ABFFABFF" w:rsidP="ABFFABFF">
      <w:pPr>
        <w:pStyle w:val="ARCATSubPara"/>
        <w:numPr>
          <w:ilvl w:val="3"/>
          <w:numId w:val="1"/>
        </w:numPr>
        <w:rPr/>
      </w:pPr>
      <w:r>
        <w:rPr/>
        <w:t>Powder coat painted, color as indicated on Drawings.</w:t>
      </w:r>
    </w:p>
    <w:p w:rsidR="ABFFABFF" w:rsidRDefault="ABFFABFF" w:rsidP="ABFFABFF">
      <w:pPr>
        <w:pStyle w:val="ARCATSubPara"/>
        <w:numPr>
          <w:ilvl w:val="3"/>
          <w:numId w:val="1"/>
        </w:numPr>
        <w:rPr/>
      </w:pPr>
      <w:r>
        <w:rPr/>
        <w:t>Powder coat painted, color to be selected by Architect.</w:t>
      </w:r>
    </w:p>
    <w:p w:rsidR="ABFFABFF" w:rsidRDefault="ABFFABFF" w:rsidP="ABFFABFF">
      <w:pPr>
        <w:pStyle w:val="ARCATSubPara"/>
        <w:numPr>
          <w:ilvl w:val="3"/>
          <w:numId w:val="1"/>
        </w:numPr>
        <w:rPr/>
      </w:pPr>
      <w:r>
        <w:rPr/>
        <w:t>Kynar finish, 2 coat, _____ color.</w:t>
      </w:r>
    </w:p>
    <w:p w:rsidR="ABFFABFF" w:rsidRDefault="ABFFABFF" w:rsidP="ABFFABFF">
      <w:pPr>
        <w:pStyle w:val="ARCATSubPara"/>
        <w:numPr>
          <w:ilvl w:val="3"/>
          <w:numId w:val="1"/>
        </w:numPr>
        <w:rPr/>
      </w:pPr>
      <w:r>
        <w:rPr/>
        <w:t>Kynar finish, 2 coat, color as indicated on Drawings.</w:t>
      </w:r>
    </w:p>
    <w:p w:rsidR="ABFFABFF" w:rsidRDefault="ABFFABFF" w:rsidP="ABFFABFF">
      <w:pPr>
        <w:pStyle w:val="ARCATSubPara"/>
        <w:numPr>
          <w:ilvl w:val="3"/>
          <w:numId w:val="1"/>
        </w:numPr>
        <w:rPr/>
      </w:pPr>
      <w:r>
        <w:rPr/>
        <w:t>Kynar finish, 2 coat, color to be selected by Architect.</w:t>
      </w:r>
    </w:p>
    <w:p w:rsidR="ABFFABFF" w:rsidRDefault="ABFFABFF" w:rsidP="ABFFABFF">
      <w:pPr>
        <w:pStyle w:val="ARCATSubPara"/>
        <w:numPr>
          <w:ilvl w:val="3"/>
          <w:numId w:val="1"/>
        </w:numPr>
        <w:rPr/>
      </w:pPr>
      <w:r>
        <w:rPr/>
        <w:t>Kynar finish, 3 coat, _____ color.</w:t>
      </w:r>
    </w:p>
    <w:p w:rsidR="ABFFABFF" w:rsidRDefault="ABFFABFF" w:rsidP="ABFFABFF">
      <w:pPr>
        <w:pStyle w:val="ARCATSubPara"/>
        <w:numPr>
          <w:ilvl w:val="3"/>
          <w:numId w:val="1"/>
        </w:numPr>
        <w:rPr/>
      </w:pPr>
      <w:r>
        <w:rPr/>
        <w:t>Kynar finish, 3 coat, color as indicated on Drawings.</w:t>
      </w:r>
    </w:p>
    <w:p w:rsidR="ABFFABFF" w:rsidRDefault="ABFFABFF" w:rsidP="ABFFABFF">
      <w:pPr>
        <w:pStyle w:val="ARCATSubPara"/>
        <w:numPr>
          <w:ilvl w:val="3"/>
          <w:numId w:val="1"/>
        </w:numPr>
        <w:rPr/>
      </w:pPr>
      <w:r>
        <w:rPr/>
        <w:t>Kynar finish, 3 coat, color to be selected by Architect.</w:t>
      </w:r>
    </w:p>
    <w:p w:rsidR="ABFFABFF" w:rsidRDefault="ABFFABFF" w:rsidP="ABFFABFF">
      <w:pPr>
        <w:pStyle w:val="ARCATParagraph"/>
        <w:numPr>
          <w:ilvl w:val="2"/>
          <w:numId w:val="1"/>
        </w:numPr>
        <w:rPr/>
      </w:pPr>
      <w:r>
        <w:rPr/>
        <w:t>Clad Finish:</w:t>
      </w:r>
    </w:p>
    <w:p w:rsidR="ABFFABFF" w:rsidRDefault="ABFFABFF" w:rsidP="ABFFABFF">
      <w:pPr>
        <w:pStyle w:val="ARCATSubPara"/>
        <w:numPr>
          <w:ilvl w:val="3"/>
          <w:numId w:val="1"/>
        </w:numPr>
        <w:rPr/>
      </w:pPr>
      <w:r>
        <w:rPr/>
        <w:t>Stainless steel with No. 4 satin finish.</w:t>
      </w:r>
    </w:p>
    <w:p w:rsidR="ABFFABFF" w:rsidRDefault="ABFFABFF" w:rsidP="ABFFABFF">
      <w:pPr>
        <w:pStyle w:val="ARCATSubPara"/>
        <w:numPr>
          <w:ilvl w:val="3"/>
          <w:numId w:val="1"/>
        </w:numPr>
        <w:rPr/>
      </w:pPr>
      <w:r>
        <w:rPr/>
        <w:t>Stainless steel with No. 8 mirrorlike, reflective, non-directional finish.</w:t>
      </w:r>
    </w:p>
    <w:p w:rsidR="ABFFABFF" w:rsidRDefault="ABFFABFF" w:rsidP="ABFFABFF">
      <w:pPr>
        <w:pStyle w:val="ARCATSubPara"/>
        <w:numPr>
          <w:ilvl w:val="3"/>
          <w:numId w:val="1"/>
        </w:numPr>
        <w:rPr/>
      </w:pPr>
      <w:r>
        <w:rPr/>
        <w:t>Bronze with a satin finish.</w:t>
      </w:r>
    </w:p>
    <w:p w:rsidR="ABFFABFF" w:rsidRDefault="ABFFABFF" w:rsidP="ABFFABFF">
      <w:pPr>
        <w:pStyle w:val="ARCATSubPara"/>
        <w:numPr>
          <w:ilvl w:val="3"/>
          <w:numId w:val="1"/>
        </w:numPr>
        <w:rPr/>
      </w:pPr>
      <w:r>
        <w:rPr/>
        <w:t>Bronze with a polished, non-directional finish.</w:t>
      </w:r>
    </w:p>
    <w:p w:rsidR="ABFFABFF" w:rsidRDefault="ABFFABFF" w:rsidP="ABFFABFF">
      <w:pPr>
        <w:pStyle w:val="ARCATSubPara"/>
        <w:numPr>
          <w:ilvl w:val="3"/>
          <w:numId w:val="1"/>
        </w:numPr>
        <w:rPr/>
      </w:pPr>
      <w:r>
        <w:rPr/>
        <w:t>Brass with a satin finish.</w:t>
      </w:r>
    </w:p>
    <w:p w:rsidR="ABFFABFF" w:rsidRDefault="ABFFABFF" w:rsidP="ABFFABFF">
      <w:pPr>
        <w:pStyle w:val="ARCATSubPara"/>
        <w:numPr>
          <w:ilvl w:val="3"/>
          <w:numId w:val="1"/>
        </w:numPr>
        <w:rPr/>
      </w:pPr>
      <w:r>
        <w:rPr/>
        <w:t>Brass with a polished, non-directional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plumb and true in alignment with established lines and grades without warp or rack of framing members and doors. Anchor securely in place.</w:t>
      </w:r>
    </w:p>
    <w:p w:rsidR="ABFFABFF" w:rsidRDefault="ABFFABFF" w:rsidP="ABFFABFF">
      <w:pPr>
        <w:pStyle w:val="ARCATSubPara"/>
        <w:numPr>
          <w:ilvl w:val="3"/>
          <w:numId w:val="1"/>
        </w:numPr>
        <w:rPr/>
      </w:pPr>
      <w:r>
        <w:rPr/>
        <w:t>Install surface mounted hardware using concealed fasteners to greatest extent possible.</w:t>
      </w:r>
    </w:p>
    <w:p w:rsidR="ABFFABFF" w:rsidRDefault="ABFFABFF" w:rsidP="ABFFABFF">
      <w:pPr>
        <w:pStyle w:val="ARCATSubPara"/>
        <w:numPr>
          <w:ilvl w:val="3"/>
          <w:numId w:val="1"/>
        </w:numPr>
        <w:rPr/>
      </w:pPr>
      <w:r>
        <w:rPr/>
        <w:t>Set headers, carrier assemblies, tracks, operating brackets and guides level and true to location with anchorage for permanent support.</w:t>
      </w:r>
    </w:p>
    <w:p w:rsidR="ABFFABFF" w:rsidRDefault="ABFFABFF" w:rsidP="ABFFABFF">
      <w:pPr>
        <w:pStyle w:val="ARCATSubPara"/>
        <w:numPr>
          <w:ilvl w:val="3"/>
          <w:numId w:val="1"/>
        </w:numPr>
        <w:rPr/>
      </w:pPr>
      <w:r>
        <w:rPr/>
        <w:t>Where aluminum will contact dissimilar metals, concrete, or masonry, protect against galvanic action and corrosion.</w:t>
      </w:r>
    </w:p>
    <w:p w:rsidR="ABFFABFF" w:rsidRDefault="ABFFABFF" w:rsidP="ABFFABFF">
      <w:pPr>
        <w:pStyle w:val="ARCATParagraph"/>
        <w:numPr>
          <w:ilvl w:val="2"/>
          <w:numId w:val="1"/>
        </w:numPr>
        <w:rPr/>
      </w:pPr>
      <w:r>
        <w:rPr/>
        <w:t>Door Operators: Connect door operators to electrical power distribution system as specified in Division 26 Sections.</w:t>
      </w:r>
    </w:p>
    <w:p w:rsidR="ABFFABFF" w:rsidRDefault="ABFFABFF" w:rsidP="ABFFABFF">
      <w:pPr>
        <w:pStyle w:val="ARCATParagraph"/>
        <w:numPr>
          <w:ilvl w:val="2"/>
          <w:numId w:val="1"/>
        </w:numPr>
        <w:rPr/>
      </w:pPr>
      <w:r>
        <w:rPr/>
        <w:t>Glazing: Glaze sliding automatic entrance with impact resistant glazing in accordance with the Glass Association of North America (GANA) Glazing Manual, published recommendations of glass product manufacturer, and published instructions of automatic entrance system manufacturer.</w:t>
      </w:r>
    </w:p>
    <w:p w:rsidR="ABFFABFF" w:rsidRDefault="ABFFABFF" w:rsidP="ABFFABFF">
      <w:pPr>
        <w:pStyle w:val="ARCATParagraph"/>
        <w:numPr>
          <w:ilvl w:val="2"/>
          <w:numId w:val="1"/>
        </w:numPr>
        <w:rPr/>
      </w:pPr>
      <w:r>
        <w:rPr/>
        <w:t>Sealants: Comply with requirements specified in division 7 Section "Joint Sealants" to provide a weather tight installation.</w:t>
      </w:r>
    </w:p>
    <w:p w:rsidR="ABFFABFF" w:rsidRDefault="ABFFABFF" w:rsidP="ABFFABFF">
      <w:pPr>
        <w:pStyle w:val="ARCATSubPara"/>
        <w:numPr>
          <w:ilvl w:val="3"/>
          <w:numId w:val="1"/>
        </w:numPr>
        <w:rPr/>
      </w:pPr>
      <w:r>
        <w:rPr/>
        <w:t>Set thresholds, bottom guide and track systems and framing members in full bed of sealant.</w:t>
      </w:r>
    </w:p>
    <w:p w:rsidR="ABFFABFF" w:rsidRDefault="ABFFABFF" w:rsidP="ABFFABFF">
      <w:pPr>
        <w:pStyle w:val="ARCATSubPara"/>
        <w:numPr>
          <w:ilvl w:val="3"/>
          <w:numId w:val="1"/>
        </w:numPr>
        <w:rPr/>
      </w:pPr>
      <w:r>
        <w:rPr/>
        <w:t>Seal perimeter of framing members with sealant.</w:t>
      </w:r>
    </w:p>
    <w:p w:rsidR="ABFFABFF" w:rsidRDefault="ABFFABFF" w:rsidP="ABFFABFF">
      <w:pPr>
        <w:pStyle w:val="ARCATParagraph"/>
        <w:numPr>
          <w:ilvl w:val="2"/>
          <w:numId w:val="1"/>
        </w:numPr>
        <w:rPr/>
      </w:pPr>
      <w:r>
        <w:rPr/>
        <w:t>Signage: Apply signage on both sides of each door and sidelite as required by ANSI/BHMA A156.10 and manufacturers installation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alignment of entrances and hardware for smooth, safe operation with minimum air infiltration.</w:t>
      </w:r>
    </w:p>
    <w:p w:rsidR="ABFFABFF" w:rsidRDefault="ABFFABFF" w:rsidP="ABFFABFF">
      <w:pPr>
        <w:pStyle w:val="ARCATParagraph"/>
        <w:numPr>
          <w:ilvl w:val="2"/>
          <w:numId w:val="1"/>
        </w:numPr>
        <w:rPr/>
      </w:pPr>
      <w:r>
        <w:rPr/>
        <w:t>Adjust door operators, controls and hardware for smooth and safe operation and for weather tight closure.</w:t>
      </w:r>
    </w:p>
    <w:p w:rsidR="ABFFABFF" w:rsidRDefault="ABFFABFF" w:rsidP="ABFFABFF">
      <w:pPr>
        <w:pStyle w:val="ARCATParagraph"/>
        <w:numPr>
          <w:ilvl w:val="2"/>
          <w:numId w:val="1"/>
        </w:numPr>
        <w:rPr/>
      </w:pPr>
      <w:r>
        <w:rPr/>
        <w:t>Verify installation and alignment of all entrance gasketing as required for minimum air infiltration and compliance with specified standards.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Before placing doors into operation, AAADM certified technician shall inspect and approve doors for compliance with ANSI/BHMA A156.10. Certified technician shall be approved by the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Engage a factory-authorized representative to train Owner's maintenance personnel to adjust, operate, and maintain safe operation of the door.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42 29.10 -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C6E4D"
  Type="http://schemas.openxmlformats.org/officeDocument/2006/relationships/image"
  Target="https://www.arcat.com/clients/gfx/besamaut.png"
  TargetMode="External"
/>
<Relationship
  Id="rId_878BBB_1"
  Type="http://schemas.openxmlformats.org/officeDocument/2006/relationships/hyperlink"
  Target="https://arcat.com/rfi?action=email&amp;company=ASSA%252BABLOY%252BEntrance%252BSystems&amp;message=RE%253A%2520Spec%2520Question%2520(08460bes)%253A%2520&amp;coid=30906&amp;spec=08460bes&amp;rep=&amp;fax=704-290-5555"
  TargetMode="External"
/>
<Relationship
  Id="rId_878BBB_2"
  Type="http://schemas.openxmlformats.org/officeDocument/2006/relationships/hyperlink"
  Target="https://www.assaabloyentrance.com/us/en/solutions/products/automatic-doors"
  TargetMode="External"
/>
<Relationship
  Id="rId_878BBB_3"
  Type="http://schemas.openxmlformats.org/officeDocument/2006/relationships/hyperlink"
  Target="https://arcat.com/company/assa-abloy-entrance-systems-30906"
  TargetMode="External"
/>
<Relationship
  Id="rId_01A5FD_1"
  Type="http://schemas.openxmlformats.org/officeDocument/2006/relationships/hyperlink"
  Target="https://arcat.com/rfi?action=email&amp;company=ASSA%252BABLOY%252BEntrance%252BSystems&amp;message=RE%253A%2520Spec%2520Question%2520(08460bes)%253A%2520&amp;coid=30906&amp;spec=08460bes&amp;rep=&amp;fax=704-290-5555"
  TargetMode="External"
/>
<Relationship
  Id="rId_01A5FD_2"
  Type="http://schemas.openxmlformats.org/officeDocument/2006/relationships/hyperlink"
  Target="https://www.assaabloyentrance.com/us/en/solutions/products/automatic-do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