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2076450" cy="428625"/>
              <wp:effectExtent l="0" t="0" r="0" b="0"/>
              <wp:docPr id="1" name="Picture rId_0312FE"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12FE" descr="https://www.arcat.com/clients/gfx/carlisle.png"/>
                      <pic:cNvPicPr>
                        <a:picLocks noChangeAspect="1" noChangeArrowheads="1"/>
                      </pic:cNvPicPr>
                    </pic:nvPicPr>
                    <pic:blipFill>
                      <a:blip r:link="rId_0312FE"/>
                      <a:srcRect/>
                      <a:stretch>
                        <a:fillRect/>
                      </a:stretch>
                    </pic:blipFill>
                    <pic:spPr bwMode="auto">
                      <a:xfrm>
                        <a:off x="0" y="0"/>
                        <a:ext cx="2076450" cy="428625"/>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 </w:t>
      </w:r>
    </w:p>
    <w:p>
      <w:pPr>
        <w:pStyle w:val="ARCATTitle"/>
        <w:jc w:val="center"/>
        <w:rPr/>
      </w:pPr>
      <w:r>
        <w:rPr/>
        <w:t>TPO THERMOPLASTIC SINGE-PLY ROOFING</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2007 - 2022 ARCAT, Inc. - All rights reserved</w:t>
      </w:r>
    </w:p>
    <w:p>
      <w:pPr>
        <w:pStyle w:val="ARCATNormal"/>
        <w:rPr/>
      </w:pPr>
    </w:p>
    <w:p>
      <w:pPr>
        <w:pStyle w:val="ARCATnote"/>
        <w:rPr/>
      </w:pPr>
      <w:r>
        <w:rPr/>
        <w:t>** NOTE TO SPECIFIER **  Carlisle SynTec Systems; Thermoplastic Polyvinyl Chloride (PVC) Membrane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511ADA_1" w:history="1">
        <w:tooltip>request info (Craig.Tyler@CarlisleCCM.com) downloads</w:tooltip>
        <w:r>
          <w:rPr>
            <w:rStyle w:val="Hyperlink"/>
            <w:color w:val="802020"/>
            <w:u w:val="single"/>
          </w:rPr>
          <w:t>request info (Craig.Tyler@CarlisleCCM.com)</w:t>
        </w:r>
      </w:hyperlink>
      <w:r>
        <w:rPr/>
        <w:t/>
      </w:r>
      <w:r>
        <w:rPr/>
        <w:br/>
        <w:t>Web: </w:t>
      </w:r>
      <w:hyperlink r:id="rId_511ADA_2" w:history="1">
        <w:tooltip>https://www.carlislesyntec.com downloads</w:tooltip>
        <w:r>
          <w:rPr>
            <w:rStyle w:val="Hyperlink"/>
            <w:color w:val="802020"/>
            <w:u w:val="single"/>
          </w:rPr>
          <w:t>https://www.carlislesyntec.com</w:t>
        </w:r>
      </w:hyperlink>
      <w:r>
        <w:rPr/>
        <w:t>  </w:t>
      </w:r>
      <w:r>
        <w:rPr/>
        <w:br/>
        <w:t/>
      </w:r>
      <w:r>
        <w:rPr/>
        <w:br/>
        <w:t> [ </w:t>
      </w:r>
      <w:hyperlink r:id="rId_511ADA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TPO Thermoplastic Single-Ply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16 - Gypsum Concrete Roof Decks.</w:t>
      </w:r>
    </w:p>
    <w:p w:rsidR="ABFFABFF" w:rsidRDefault="ABFFABFF" w:rsidP="ABFFABFF">
      <w:pPr>
        <w:pStyle w:val="ARCATParagraph"/>
        <w:numPr>
          <w:ilvl w:val="2"/>
          <w:numId w:val="1"/>
        </w:numPr>
        <w:rPr/>
      </w:pPr>
      <w:r>
        <w:rPr/>
        <w:t>Section 03 52 16 - Lightweight Cellular Insulating Concrete.</w:t>
      </w:r>
    </w:p>
    <w:p w:rsidR="ABFFABFF" w:rsidRDefault="ABFFABFF" w:rsidP="ABFFABFF">
      <w:pPr>
        <w:pStyle w:val="ARCATParagraph"/>
        <w:numPr>
          <w:ilvl w:val="2"/>
          <w:numId w:val="1"/>
        </w:numPr>
        <w:rPr/>
      </w:pPr>
      <w:r>
        <w:rPr/>
        <w:t>Section 05 31 23 - Steel Roof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53 23 - Ethylene-Propylene-Diene-Monomer Roofing. </w:t>
      </w:r>
    </w:p>
    <w:p w:rsidR="ABFFABFF" w:rsidRDefault="ABFFABFF" w:rsidP="ABFFABFF">
      <w:pPr>
        <w:pStyle w:val="ARCATParagraph"/>
        <w:numPr>
          <w:ilvl w:val="2"/>
          <w:numId w:val="1"/>
        </w:numPr>
        <w:rPr/>
      </w:pPr>
      <w:r>
        <w:rPr/>
        <w:t>Section 07 54 00 - Thermoplastic Membrane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ANSI/SPRI WD-1 �Wind Design Standard for Roofing Assemblies�.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D 6878 - Standard Specification for Thermoplastic Polyolefin Based Sheet Roofing.</w:t>
      </w:r>
    </w:p>
    <w:p w:rsidR="ABFFABFF" w:rsidRDefault="ABFFABFF" w:rsidP="ABFFABFF">
      <w:pPr>
        <w:pStyle w:val="ARCATSubPara"/>
        <w:numPr>
          <w:ilvl w:val="3"/>
          <w:numId w:val="1"/>
        </w:numPr>
        <w:rPr/>
      </w:pPr>
      <w:r>
        <w:rPr/>
        <w:t>ASTM E 96 - Standard Test Methods for Water Vapor Transmission of Materials.</w:t>
      </w:r>
    </w:p>
    <w:p>
      <w:pPr>
        <w:pStyle w:val="ARCATnote"/>
        <w:rPr/>
      </w:pPr>
      <w:r>
        <w:rPr/>
        <w:t>** NOTE TO SPECIFIER **  Retain the following Paragraph only if the building is FM Insured.  Delete if not required. </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Paragraph"/>
        <w:numPr>
          <w:ilvl w:val="2"/>
          <w:numId w:val="1"/>
        </w:numPr>
        <w:rPr/>
      </w:pPr>
      <w:r>
        <w:rPr/>
        <w:t>ANSI/ASHRAE/IESNA Standard 9.1 (2007): Energy Standard for Buildings Except Low-Rise Residential Buildings. </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both.</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  Delete if not insured by FM.</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 achieve a DORA Assembly number ___ . </w:t>
      </w:r>
    </w:p>
    <w:p>
      <w:pPr>
        <w:pStyle w:val="ARCATnote"/>
        <w:rPr/>
      </w:pPr>
      <w:r>
        <w:rPr/>
        <w:t>** NOTE TO SPECIFIER **  Insert the appropriate uplift test results. </w:t>
      </w:r>
    </w:p>
    <w:p w:rsidR="ABFFABFF" w:rsidRDefault="ABFFABFF" w:rsidP="ABFFABFF">
      <w:pPr>
        <w:pStyle w:val="ARCATSubPara"/>
        <w:numPr>
          <w:ilvl w:val="3"/>
          <w:numId w:val="1"/>
        </w:numPr>
        <w:rPr/>
      </w:pPr>
      <w:r>
        <w:rPr/>
        <w:t>Roof system is designed to achieve ___-psf of uplift testing. </w:t>
      </w:r>
    </w:p>
    <w:p w:rsidR="ABFFABFF" w:rsidRDefault="ABFFABFF" w:rsidP="ABFFABFF">
      <w:pPr>
        <w:pStyle w:val="ARCATSubPara"/>
        <w:numPr>
          <w:ilvl w:val="3"/>
          <w:numId w:val="1"/>
        </w:numPr>
        <w:rPr/>
      </w:pPr>
      <w:r>
        <w:rPr/>
        <w:t>Carlisle offers a standard 55 mph wind speed warranty. Please contact Carlisle if a higher wind speed warranty is desired. </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must be capable of extending the Manufacturer's Labor and Materials guarantee.</w:t>
      </w:r>
    </w:p>
    <w:p w:rsidR="ABFFABFF" w:rsidRDefault="ABFFABFF" w:rsidP="ABFFABFF">
      <w:pPr>
        <w:pStyle w:val="ARCATSubPara"/>
        <w:numPr>
          <w:ilvl w:val="3"/>
          <w:numId w:val="1"/>
        </w:numPr>
        <w:rPr/>
      </w:pPr>
      <w:r>
        <w:rPr/>
        <w:t>Installer must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Paragraph"/>
        <w:numPr>
          <w:ilvl w:val="2"/>
          <w:numId w:val="1"/>
        </w:numPr>
        <w:rPr/>
      </w:pPr>
      <w:r>
        <w:rPr/>
        <w:t>Safety Data Sheets (SDS) must be on location at all times during the transportation, storage and application of materials. </w:t>
      </w:r>
    </w:p>
    <w:p w:rsidR="ABFFABFF" w:rsidRDefault="ABFFABFF" w:rsidP="ABFFABFF">
      <w:pPr>
        <w:pStyle w:val="ARCATParagraph"/>
        <w:numPr>
          <w:ilvl w:val="2"/>
          <w:numId w:val="1"/>
        </w:numPr>
        <w:rPr/>
      </w:pPr>
      <w:r>
        <w:rPr/>
        <w:t>When loading materials onto the roof, the Carlisle Authorized Roofing Applicator must comply with the requirements of the building owner to prevent overloading and possible disturbance to the building structure.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Proceed with roofing work only when weather conditions are in compliance with the manufacturer�s recommended limitations, and when conditions will permit the work to proceed in accordance with the manufacturer�s requirements and recommendations.</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 </w:t>
      </w:r>
    </w:p>
    <w:p w:rsidR="ABFFABFF" w:rsidRDefault="ABFFABFF" w:rsidP="ABFFABFF">
      <w:pPr>
        <w:pStyle w:val="ARCATParagraph"/>
        <w:numPr>
          <w:ilvl w:val="2"/>
          <w:numId w:val="1"/>
        </w:numPr>
        <w:rPr/>
      </w:pPr>
      <w:r>
        <w:rPr/>
        <w:t>Provide protection, such as 3/4 inch thick plywood, for all roof areas exposed to traffic during construction. Plywood must be smooth and free of fasteners and splinters. </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 </w:t>
      </w:r>
    </w:p>
    <w:p w:rsidR="ABFFABFF" w:rsidRDefault="ABFFABFF" w:rsidP="ABFFABFF">
      <w:pPr>
        <w:pStyle w:val="ARCATParagraph"/>
        <w:numPr>
          <w:ilvl w:val="2"/>
          <w:numId w:val="1"/>
        </w:numPr>
        <w:rPr/>
      </w:pPr>
      <w:r>
        <w:rPr/>
        <w:t>New roofing shall be complete and weather tight at the end of the work day. </w:t>
      </w:r>
    </w:p>
    <w:p w:rsidR="ABFFABFF" w:rsidRDefault="ABFFABFF" w:rsidP="ABFFABFF">
      <w:pPr>
        <w:pStyle w:val="ARCATParagraph"/>
        <w:numPr>
          <w:ilvl w:val="2"/>
          <w:numId w:val="1"/>
        </w:numPr>
        <w:rPr/>
      </w:pPr>
      <w:r>
        <w:rPr/>
        <w:t>Contaminants such as grease, fats and oils shall not be allowed to come in direct contact with the roofing membrane.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p>
    <w:p>
      <w:pPr>
        <w:pStyle w:val="ARCATnote"/>
        <w:rPr/>
      </w:pPr>
      <w:r>
        <w:rPr/>
        <w:t>** NOTE TO SPECIFIER **  5-year warranty is available for: </w:t>
      </w:r>
      <w:r>
        <w:rPr/>
        <w:br/>
        <w:t> - Adhered 45-, 60- and 80-mil TPO</w:t>
      </w:r>
      <w:r>
        <w:rPr/>
        <w:br/>
        <w:t> - Adhered 60- and 80-mil SAT TPO</w:t>
      </w:r>
      <w:r>
        <w:rPr/>
        <w:br/>
        <w:t> - Mechanically Fastened 45-, 60- and 80-mil TPO</w:t>
      </w:r>
      <w:r>
        <w:rPr/>
        <w:br/>
        <w:t> - Adhered 100-, 115- and 135-mil TPO FleeceBACK</w:t>
      </w:r>
      <w:r>
        <w:rPr/>
        <w:br/>
        <w:t> - Hot Mopped 120-, 135- and 155-mil AFX TPO FleeceBACK </w:t>
      </w:r>
    </w:p>
    <w:p w:rsidR="ABFFABFF" w:rsidRDefault="ABFFABFF" w:rsidP="ABFFABFF">
      <w:pPr>
        <w:pStyle w:val="ARCATSubPara"/>
        <w:numPr>
          <w:ilvl w:val="3"/>
          <w:numId w:val="1"/>
        </w:numPr>
        <w:rPr/>
      </w:pPr>
      <w:r>
        <w:rPr/>
        <w:t>Duration:  5 Years.</w:t>
      </w:r>
    </w:p>
    <w:p>
      <w:pPr>
        <w:pStyle w:val="ARCATnote"/>
        <w:rPr/>
      </w:pPr>
      <w:r>
        <w:rPr/>
        <w:t>** NOTE TO SPECIFIER ** 10-year warranty is available for:</w:t>
      </w:r>
      <w:r>
        <w:rPr/>
        <w:br/>
        <w:t> - Adhered 45-, 60-, and 80-mil TPO</w:t>
      </w:r>
      <w:r>
        <w:rPr/>
        <w:br/>
        <w:t>- Adhered 60- and 80-mil SAT TPO</w:t>
      </w:r>
      <w:r>
        <w:rPr/>
        <w:br/>
        <w:t> - Mechanically Fastened 45-, 60-, and 80-mil TPO</w:t>
      </w:r>
      <w:r>
        <w:rPr/>
        <w:br/>
        <w:t> - Adhered 100-, 115, and 135--mil TPO FleeceBACK</w:t>
      </w:r>
      <w:r>
        <w:rPr/>
        <w:br/>
        <w:t> - Hot Mopped 120-, 135-mil and 155-mil AFX TPO FleeceBACK</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r>
        <w:rPr/>
        <w:br/>
        <w:t> - Adhered 45-, 60-, and 80-mil TPO</w:t>
      </w:r>
      <w:r>
        <w:rPr/>
        <w:br/>
        <w:t>  - Adhered 60- and 80-mil SAT TPO </w:t>
      </w:r>
      <w:r>
        <w:rPr/>
        <w:br/>
        <w:t> - Mechanically Fastened 45-, 60-, and 80-mil TPO</w:t>
      </w:r>
      <w:r>
        <w:rPr/>
        <w:br/>
        <w:t> - Adhered 100-, 115 and 135-mil TPO FleeceBACK</w:t>
      </w:r>
      <w:r>
        <w:rPr/>
        <w:br/>
        <w:t> - Hot Mopped 120-, 135- and 155-mil AFX TPO FleeceBACK</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r>
        <w:rPr/>
        <w:br/>
        <w:t> - Adhered 60-, and 80-mil TPO</w:t>
      </w:r>
      <w:r>
        <w:rPr/>
        <w:br/>
        <w:t> - Adhered 60- and 80-mil SAT TPO </w:t>
      </w:r>
      <w:r>
        <w:rPr/>
        <w:br/>
        <w:t>- Mechanically Fastened 60-, and 80-mil TPO</w:t>
      </w:r>
      <w:r>
        <w:rPr/>
        <w:br/>
        <w:t> - Adhered 115- and 135-mil TPO FleeceBACK</w:t>
      </w:r>
      <w:r>
        <w:rPr/>
        <w:br/>
        <w:t> - Hot Mopped 135- and 155-mil AFX TPO FleeceBACK</w:t>
      </w:r>
    </w:p>
    <w:p w:rsidR="ABFFABFF" w:rsidRDefault="ABFFABFF" w:rsidP="ABFFABFF">
      <w:pPr>
        <w:pStyle w:val="ARCATSubPara"/>
        <w:numPr>
          <w:ilvl w:val="3"/>
          <w:numId w:val="1"/>
        </w:numPr>
        <w:rPr/>
      </w:pPr>
      <w:r>
        <w:rPr/>
        <w:t>Duration: 20 Years.</w:t>
      </w:r>
    </w:p>
    <w:p>
      <w:pPr>
        <w:pStyle w:val="ARCATnote"/>
        <w:rPr/>
      </w:pPr>
      <w:r>
        <w:rPr/>
        <w:t>** NOTE TO SPECIFIER **  25-year warranty is only available for:</w:t>
      </w:r>
      <w:r>
        <w:rPr/>
        <w:br/>
        <w:t> - Adhered 80-mil TPO</w:t>
      </w:r>
      <w:r>
        <w:rPr/>
        <w:br/>
        <w:t> - Adhered 80-mil SAT TPO</w:t>
      </w:r>
      <w:r>
        <w:rPr/>
        <w:br/>
        <w:t>  - Mechanically Fastened 80-mil TPO</w:t>
      </w:r>
      <w:r>
        <w:rPr/>
        <w:br/>
        <w:t> - Adhered 135-mil TPO FleeceBACK</w:t>
      </w:r>
      <w:r>
        <w:rPr/>
        <w:br/>
        <w:t>  - Hot Mopped 155-mil AFX TPO FleeceBACK</w:t>
      </w:r>
    </w:p>
    <w:p w:rsidR="ABFFABFF" w:rsidRDefault="ABFFABFF" w:rsidP="ABFFABFF">
      <w:pPr>
        <w:pStyle w:val="ARCATSubPara"/>
        <w:numPr>
          <w:ilvl w:val="3"/>
          <w:numId w:val="1"/>
        </w:numPr>
        <w:rPr/>
      </w:pPr>
      <w:r>
        <w:rPr/>
        <w:t>Duration: 25 Years.</w:t>
      </w:r>
    </w:p>
    <w:p>
      <w:pPr>
        <w:pStyle w:val="ARCATnote"/>
        <w:rPr/>
      </w:pPr>
      <w:r>
        <w:rPr/>
        <w:t>** NOTE TO SPECIFIER ** 30-year warranty is only available for: </w:t>
      </w:r>
      <w:r>
        <w:rPr/>
        <w:br/>
        <w:t>- Adhered 80-mil TPO</w:t>
      </w:r>
      <w:r>
        <w:rPr/>
        <w:br/>
        <w:t> - Adhered 80-mil SAT TPO</w:t>
      </w:r>
      <w:r>
        <w:rPr/>
        <w:br/>
        <w:t>  - Mechanically Fastened 80-mil TPO</w:t>
      </w:r>
      <w:r>
        <w:rPr/>
        <w:br/>
        <w:t> - Adhered 135-mil TPO FleeceBACK</w:t>
      </w:r>
      <w:r>
        <w:rPr/>
        <w:br/>
        <w:t> - Hot Mopped 155-mil AFX TPO FleeceBACK</w:t>
      </w:r>
    </w:p>
    <w:p w:rsidR="ABFFABFF" w:rsidRDefault="ABFFABFF" w:rsidP="ABFFABFF">
      <w:pPr>
        <w:pStyle w:val="ARCATSubPara"/>
        <w:numPr>
          <w:ilvl w:val="3"/>
          <w:numId w:val="1"/>
        </w:numPr>
        <w:rPr/>
      </w:pPr>
      <w:r>
        <w:rPr/>
        <w:t>Duration: 30 Years.</w:t>
      </w:r>
    </w:p>
    <w:p>
      <w:pPr>
        <w:pStyle w:val="ARCATnote"/>
        <w:rPr/>
      </w:pPr>
      <w:r>
        <w:rPr/>
        <w:t>** NOTE TO SPECIFIER **  Delete if not required. Puncture coverage is only available for:</w:t>
      </w:r>
      <w:r>
        <w:rPr/>
        <w:br/>
        <w:t> - Adhered 80-mil TPO</w:t>
      </w:r>
      <w:r>
        <w:rPr/>
        <w:br/>
        <w:t> - Adhered 80-mil SAT TPO</w:t>
      </w:r>
      <w:r>
        <w:rPr/>
        <w:br/>
        <w:t>  - Mechanically Fastened 80-mil TPO</w:t>
      </w:r>
      <w:r>
        <w:rPr/>
        <w:br/>
        <w:t> - Adhered 115- and 135-mil TPO FleeceBACK</w:t>
      </w:r>
      <w:r>
        <w:rPr/>
        <w:br/>
        <w:t> - Hot Mopped 135- and 155-mil AFX TPO FleeceBACK</w:t>
      </w:r>
    </w:p>
    <w:p w:rsidR="ABFFABFF" w:rsidRDefault="ABFFABFF" w:rsidP="ABFFABFF">
      <w:pPr>
        <w:pStyle w:val="ARCATSubPara"/>
        <w:numPr>
          <w:ilvl w:val="3"/>
          <w:numId w:val="1"/>
        </w:numPr>
        <w:rPr/>
      </w:pPr>
      <w:r>
        <w:rPr/>
        <w:t>Coverage to be extended to include accidental punctures in accordance with terms stated in the Warranty document.</w:t>
      </w:r>
    </w:p>
    <w:p>
      <w:pPr>
        <w:pStyle w:val="ARCATnote"/>
        <w:rPr/>
      </w:pPr>
      <w:r>
        <w:rPr/>
        <w:t>** NOTE TO SPECIFIER **  Delete if not required.  Hail coverage is only available for: </w:t>
      </w:r>
      <w:r>
        <w:rPr/>
        <w:br/>
        <w:t> - Adhered 60- and 80-mil TPO</w:t>
      </w:r>
      <w:r>
        <w:rPr/>
        <w:br/>
        <w:t>  - Adhered 60- and 80-mil SAT TPO</w:t>
      </w:r>
      <w:r>
        <w:rPr/>
        <w:br/>
        <w:t>  - Adhered 100-, 115- and 135-mil TPO FleeceBACK</w:t>
      </w:r>
      <w:r>
        <w:rPr/>
        <w:br/>
        <w:t>  - Hot Mopped 120-, 135- and 155-mil AFX TPO FleeceBACK</w:t>
      </w:r>
    </w:p>
    <w:p w:rsidR="ABFFABFF" w:rsidRDefault="ABFFABFF" w:rsidP="ABFFABFF">
      <w:pPr>
        <w:pStyle w:val="ARCATSubPara"/>
        <w:numPr>
          <w:ilvl w:val="3"/>
          <w:numId w:val="1"/>
        </w:numPr>
        <w:rPr/>
      </w:pPr>
      <w:r>
        <w:rPr/>
        <w:t>Coverage to be extended to include hail damage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800-4-SYNTEC; Tel: 717-245-7000; Fax: 717-245-7053; Email: </w:t>
      </w:r>
      <w:hyperlink r:id="rId_F20599_1" w:history="1">
        <w:tooltip>request info (info@carlislesyntec.com) downloads</w:tooltip>
        <w:r>
          <w:rPr>
            <w:rStyle w:val="Hyperlink"/>
            <w:color w:val="802020"/>
            <w:u w:val="single"/>
          </w:rPr>
          <w:t>request info (info@carlislesyntec.com)</w:t>
        </w:r>
      </w:hyperlink>
      <w:r>
        <w:rPr/>
        <w:t>; Web: </w:t>
      </w:r>
      <w:hyperlink r:id="rId_F20599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the Design Criteria article of this section.</w:t>
      </w:r>
    </w:p>
    <w:p>
      <w:pPr>
        <w:pStyle w:val="ARCATnote"/>
        <w:rPr/>
      </w:pPr>
      <w:r>
        <w:rPr/>
        <w:t>** NOTE TO SPECIFIER ** Mechanically attached and fully adhered options are for all membranes except Sure-Weld AFX FleeceBACK.  Asphalt adhered option is only for Sure-Weld AFX FleeceBACK.  Delete all others.</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Asphalt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pPr>
        <w:pStyle w:val="ARCATnote"/>
        <w:rPr/>
      </w:pPr>
      <w:r>
        <w:rPr/>
        <w:t>**NOTE TO SPECIFIER**  Select roof Garden assembly type. Delete two of the next three paragraphs. </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w:t>
      </w:r>
    </w:p>
    <w:p w:rsidR="ABFFABFF" w:rsidRDefault="ABFFABFF" w:rsidP="ABFFABFF">
      <w:pPr>
        <w:pStyle w:val="ARCATSubPara"/>
        <w:numPr>
          <w:ilvl w:val="3"/>
          <w:numId w:val="1"/>
        </w:numPr>
        <w:rPr/>
      </w:pPr>
      <w:r>
        <w:rPr/>
        <w:t>Provide an Extensive planting system with a soil depth of 4 inches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w:t>
      </w:r>
    </w:p>
    <w:p w:rsidR="ABFFABFF" w:rsidRDefault="ABFFABFF" w:rsidP="ABFFABFF">
      <w:pPr>
        <w:pStyle w:val="ARCATSubSub1"/>
        <w:numPr>
          <w:ilvl w:val="4"/>
          <w:numId w:val="1"/>
        </w:numPr>
        <w:rPr/>
      </w:pPr>
      <w:r>
        <w:rPr/>
        <w:t>As an alternate to Ultra-Extensive or Extensive traditional, Carlisle Grid System may be used.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w:t>
      </w:r>
    </w:p>
    <w:p>
      <w:pPr>
        <w:pStyle w:val="ARCATnote"/>
        <w:rPr/>
      </w:pPr>
      <w:r>
        <w:rPr/>
        <w:t>** NOTE TO SPECIFIER **  Retain the next article ONLY if membrane is Hot Mopped.  Select only base sheet(s) required on the project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wide and 200'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 </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 </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 </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InsulBase:  Rigid board with glass fiber reinforced facers (GRF) on both sides, meeting or exceeding the requirements of ASTM C 1289, Type II, Class 1. Carlisle InsulBase.</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 </w:t>
      </w:r>
    </w:p>
    <w:p w:rsidR="ABFFABFF" w:rsidRDefault="ABFFABFF" w:rsidP="ABFFABFF">
      <w:pPr>
        <w:pStyle w:val="ARCATSubPara"/>
        <w:numPr>
          <w:ilvl w:val="3"/>
          <w:numId w:val="1"/>
        </w:numPr>
        <w:rPr/>
      </w:pPr>
      <w:r>
        <w:rPr/>
        <w:t>Density: 2 lb per cubic foot (24 kg/cu m) minimum.</w:t>
      </w:r>
    </w:p>
    <w:p w:rsidR="ABFFABFF" w:rsidRDefault="ABFFABFF" w:rsidP="ABFFABFF">
      <w:pPr>
        <w:pStyle w:val="ARCATParagraph"/>
        <w:numPr>
          <w:ilvl w:val="2"/>
          <w:numId w:val="1"/>
        </w:numPr>
        <w:rPr/>
      </w:pPr>
      <w:r>
        <w:rPr/>
        <w:t>SecurShield Polyiso:  Rigid board with coated glass fiber mat facers (CGF) on both sides, meeting or exceeding the requirements of ASTM C 1289, Type II, Class 2.</w:t>
      </w:r>
    </w:p>
    <w:p>
      <w:pPr>
        <w:pStyle w:val="ARCATnote"/>
        <w:rPr/>
      </w:pPr>
      <w:r>
        <w:rPr/>
        <w:t>** NOTE TO SPECIFIER **  Select compressive strength.  Delete one of the next two paragraphs. </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 </w:t>
      </w:r>
    </w:p>
    <w:p w:rsidR="ABFFABFF" w:rsidRDefault="ABFFABFF" w:rsidP="ABFFABFF">
      <w:pPr>
        <w:pStyle w:val="ARCATSubPara"/>
        <w:numPr>
          <w:ilvl w:val="3"/>
          <w:numId w:val="1"/>
        </w:numPr>
        <w:rPr/>
      </w:pPr>
      <w:r>
        <w:rPr/>
        <w:t>Density: 2 lb per cubic foot (24 kg/cu m) minimum.</w:t>
      </w:r>
    </w:p>
    <w:p w:rsidR="ABFFABFF" w:rsidRDefault="ABFFABFF" w:rsidP="ABFFABFF">
      <w:pPr>
        <w:pStyle w:val="ARCATParagraph"/>
        <w:numPr>
          <w:ilvl w:val="2"/>
          <w:numId w:val="1"/>
        </w:numPr>
        <w:rPr/>
      </w:pPr>
      <w:r>
        <w:rPr/>
        <w:t>Composite Board:  Composite insulation panel comprised of 1/2 inch (13 mm) high-density Polyiso board laminated during the manufacturing process to SecurShield rigid Polyiso roof insulation meeting ASTM C1289 Carlisle SecurShield HD Composite.</w:t>
      </w:r>
    </w:p>
    <w:p w:rsidR="ABFFABFF" w:rsidRDefault="ABFFABFF" w:rsidP="ABFFABFF">
      <w:pPr>
        <w:pStyle w:val="ARCATSubPara"/>
        <w:numPr>
          <w:ilvl w:val="3"/>
          <w:numId w:val="1"/>
        </w:numPr>
        <w:rPr/>
      </w:pPr>
      <w:r>
        <w:rPr/>
        <w:t>Top Layer of Lamination:  ASTM C1289 Type II, Class 4, Grade 1.  Compressive strength 80 psi min (551 kPa).  </w:t>
      </w:r>
    </w:p>
    <w:p w:rsidR="ABFFABFF" w:rsidRDefault="ABFFABFF" w:rsidP="ABFFABFF">
      <w:pPr>
        <w:pStyle w:val="ARCATSubPara"/>
        <w:numPr>
          <w:ilvl w:val="3"/>
          <w:numId w:val="1"/>
        </w:numPr>
        <w:rPr/>
      </w:pPr>
      <w:r>
        <w:rPr/>
        <w:t>Bottom Layer of Lamination:  ASTM C1289 Type II, Class 2.  Compressive strength 20 psi (138 kPa).</w:t>
      </w:r>
    </w:p>
    <w:p w:rsidR="ABFFABFF" w:rsidRDefault="ABFFABFF" w:rsidP="ABFFABFF">
      <w:pPr>
        <w:pStyle w:val="ARCATParagraph"/>
        <w:numPr>
          <w:ilvl w:val="2"/>
          <w:numId w:val="1"/>
        </w:numPr>
        <w:rPr/>
      </w:pPr>
      <w:r>
        <w:rPr/>
        <w:t>Composite Board:  Polyisocyanurate foam insulation with GP Dens-Deck gypsum board laminated to one side and glass fiber reinforced facers (GFS)laminated to one side, meeting or exceeding the requirements of ASTM C 1289. Carlisle HP-DD.</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Density (Polyiso): 2 lb per cubic foot (24 kg/cu m) minimum. </w:t>
      </w:r>
    </w:p>
    <w:p>
      <w:pPr>
        <w:pStyle w:val="ARCATnote"/>
        <w:rPr/>
      </w:pPr>
      <w:r>
        <w:rPr/>
        <w:t>** NOTE TO SPECIFIER **  Select Gypsum Board type.  Delete one of the next two paragraphs. </w:t>
      </w:r>
    </w:p>
    <w:p w:rsidR="ABFFABFF" w:rsidRDefault="ABFFABFF" w:rsidP="ABFFABFF">
      <w:pPr>
        <w:pStyle w:val="ARCATSubPara"/>
        <w:numPr>
          <w:ilvl w:val="3"/>
          <w:numId w:val="1"/>
        </w:numPr>
        <w:rPr/>
      </w:pPr>
      <w:r>
        <w:rPr/>
        <w:t>Gypsum Board:  Dens-Deck. </w:t>
      </w:r>
    </w:p>
    <w:p w:rsidR="ABFFABFF" w:rsidRDefault="ABFFABFF" w:rsidP="ABFFABFF">
      <w:pPr>
        <w:pStyle w:val="ARCATSubPara"/>
        <w:numPr>
          <w:ilvl w:val="3"/>
          <w:numId w:val="1"/>
        </w:numPr>
        <w:rPr/>
      </w:pPr>
      <w:r>
        <w:rPr/>
        <w:t>Gypsum Board:  Dens-Deck Prime. </w:t>
      </w:r>
    </w:p>
    <w:p>
      <w:pPr>
        <w:pStyle w:val="ARCATnote"/>
        <w:rPr/>
      </w:pPr>
      <w:r>
        <w:rPr/>
        <w:t>** NOTE TO SPECIFIER **  Select Gypsum Board thickness.  Delete two of the next three paragraphs. </w:t>
      </w:r>
    </w:p>
    <w:p w:rsidR="ABFFABFF" w:rsidRDefault="ABFFABFF" w:rsidP="ABFFABFF">
      <w:pPr>
        <w:pStyle w:val="ARCATSubPara"/>
        <w:numPr>
          <w:ilvl w:val="3"/>
          <w:numId w:val="1"/>
        </w:numPr>
        <w:rPr/>
      </w:pPr>
      <w:r>
        <w:rPr/>
        <w:t>Gypsum Board Thickness:  1/4 inch (6 mm). </w:t>
      </w:r>
    </w:p>
    <w:p w:rsidR="ABFFABFF" w:rsidRDefault="ABFFABFF" w:rsidP="ABFFABFF">
      <w:pPr>
        <w:pStyle w:val="ARCATSubPara"/>
        <w:numPr>
          <w:ilvl w:val="3"/>
          <w:numId w:val="1"/>
        </w:numPr>
        <w:rPr/>
      </w:pPr>
      <w:r>
        <w:rPr/>
        <w:t>Gypsum Board Thickness:  1/2 inch (13 mm). </w:t>
      </w:r>
    </w:p>
    <w:p w:rsidR="ABFFABFF" w:rsidRDefault="ABFFABFF" w:rsidP="ABFFABFF">
      <w:pPr>
        <w:pStyle w:val="ARCATSubPara"/>
        <w:numPr>
          <w:ilvl w:val="3"/>
          <w:numId w:val="1"/>
        </w:numPr>
        <w:rPr/>
      </w:pPr>
      <w:r>
        <w:rPr/>
        <w:t>Gypsum Board Thickness:  5/8 inch (16 mm).</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 1289. Carlisle StormBase composite.</w:t>
      </w:r>
    </w:p>
    <w:p w:rsidR="ABFFABFF" w:rsidRDefault="ABFFABFF" w:rsidP="ABFFABFF">
      <w:pPr>
        <w:pStyle w:val="ARCATSubPara"/>
        <w:numPr>
          <w:ilvl w:val="3"/>
          <w:numId w:val="1"/>
        </w:numPr>
        <w:rPr/>
      </w:pPr>
      <w:r>
        <w:rPr/>
        <w:t>Oriented Strand Board:  7/16 inch (11 mm) thick. </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Sure-Seal.</w:t>
      </w:r>
    </w:p>
    <w:p>
      <w:pPr>
        <w:pStyle w:val="ARCATnote"/>
        <w:rPr/>
      </w:pPr>
      <w:r>
        <w:rPr/>
        <w:t>** NOTE TO SPECIFIER **  Select Compressive strength based on insulation type.  Delete two of the next three paragraphs. Must be overlaid with a cover board.</w:t>
      </w:r>
    </w:p>
    <w:p w:rsidR="ABFFABFF" w:rsidRDefault="ABFFABFF" w:rsidP="ABFFABFF">
      <w:pPr>
        <w:pStyle w:val="ARCATSubPara"/>
        <w:numPr>
          <w:ilvl w:val="3"/>
          <w:numId w:val="1"/>
        </w:numPr>
        <w:rPr/>
      </w:pPr>
      <w:r>
        <w:rPr/>
        <w:t>Density: 1 Lb min.</w:t>
      </w:r>
    </w:p>
    <w:p w:rsidR="ABFFABFF" w:rsidRDefault="ABFFABFF" w:rsidP="ABFFABFF">
      <w:pPr>
        <w:pStyle w:val="ARCATSubPara"/>
        <w:numPr>
          <w:ilvl w:val="3"/>
          <w:numId w:val="1"/>
        </w:numPr>
        <w:rPr/>
      </w:pPr>
      <w:r>
        <w:rPr/>
        <w:t>Density: 1.25 Lb min.</w:t>
      </w:r>
    </w:p>
    <w:p w:rsidR="ABFFABFF" w:rsidRDefault="ABFFABFF" w:rsidP="ABFFABFF">
      <w:pPr>
        <w:pStyle w:val="ARCATSubPara"/>
        <w:numPr>
          <w:ilvl w:val="3"/>
          <w:numId w:val="1"/>
        </w:numPr>
        <w:rPr/>
      </w:pPr>
      <w:r>
        <w:rPr/>
        <w:t>Density: 1.5 Lb min.</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Delete three of the next four paragraphs.</w:t>
      </w:r>
    </w:p>
    <w:p w:rsidR="ABFFABFF" w:rsidRDefault="ABFFABFF" w:rsidP="ABFFABFF">
      <w:pPr>
        <w:pStyle w:val="ARCATSubPara"/>
        <w:numPr>
          <w:ilvl w:val="3"/>
          <w:numId w:val="1"/>
        </w:numPr>
        <w:rPr/>
      </w:pPr>
      <w:r>
        <w:rPr/>
        <w:t>Foamular 250 Compressive Strength - 25 psi (1.75 kg/sq.cm.)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 1000: Compressive Strength - 100 psi (7.03kg/sq.cm.)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- 18 psi (1.27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 </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 </w:t>
      </w:r>
    </w:p>
    <w:p w:rsidR="ABFFABFF" w:rsidRDefault="ABFFABFF" w:rsidP="ABFFABFF">
      <w:pPr>
        <w:pStyle w:val="ARCATSubPara"/>
        <w:numPr>
          <w:ilvl w:val="3"/>
          <w:numId w:val="1"/>
        </w:numPr>
        <w:rPr/>
      </w:pPr>
      <w:r>
        <w:rPr/>
        <w:t>Compressive Strength:  80 psi min. (551 kPa). </w:t>
      </w:r>
    </w:p>
    <w:p w:rsidR="ABFFABFF" w:rsidRDefault="ABFFABFF" w:rsidP="ABFFABFF">
      <w:pPr>
        <w:pStyle w:val="ARCATSubPara"/>
        <w:numPr>
          <w:ilvl w:val="3"/>
          <w:numId w:val="1"/>
        </w:numPr>
        <w:rPr/>
      </w:pPr>
      <w:r>
        <w:rPr/>
        <w:t>Board Thickness:  1/2 inch (13 mm). </w:t>
      </w:r>
    </w:p>
    <w:p w:rsidR="ABFFABFF" w:rsidRDefault="ABFFABFF" w:rsidP="ABFFABFF">
      <w:pPr>
        <w:pStyle w:val="ARCATParagraph"/>
        <w:numPr>
          <w:ilvl w:val="2"/>
          <w:numId w:val="1"/>
        </w:numPr>
        <w:rPr/>
      </w:pPr>
      <w:r>
        <w:rPr/>
        <w:t>SecurShield HD Plus Polyiso Cover board:  Rigid board with coated glass fiber mat (CGF) facers on both sides, meeting or exceeding the requirements of ASTM C 1289, Type II, Class 4, Grade 1. Designed for higher uplift with fewer fasteners per board. </w:t>
      </w:r>
    </w:p>
    <w:p w:rsidR="ABFFABFF" w:rsidRDefault="ABFFABFF" w:rsidP="ABFFABFF">
      <w:pPr>
        <w:pStyle w:val="ARCATSubPara"/>
        <w:numPr>
          <w:ilvl w:val="3"/>
          <w:numId w:val="1"/>
        </w:numPr>
        <w:rPr/>
      </w:pPr>
      <w:r>
        <w:rPr/>
        <w:t>Compressive Strength:  80 psi min. (551 kPa). </w:t>
      </w:r>
    </w:p>
    <w:p w:rsidR="ABFFABFF" w:rsidRDefault="ABFFABFF" w:rsidP="ABFFABFF">
      <w:pPr>
        <w:pStyle w:val="ARCATSubPara"/>
        <w:numPr>
          <w:ilvl w:val="3"/>
          <w:numId w:val="1"/>
        </w:numPr>
        <w:rPr/>
      </w:pPr>
      <w:r>
        <w:rPr/>
        <w:t>Board Thickness:  1/2 inch (13 mm). </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THERMOPLASTIC POLYOLEFIN (TPO) MEMBRANE</w:t>
      </w:r>
    </w:p>
    <w:p>
      <w:pPr>
        <w:pStyle w:val="ARCATnote"/>
        <w:rPr/>
      </w:pPr>
      <w:r>
        <w:rPr/>
        <w:t>** NOTE TO SPECIFIER **  Select membrane type(s) required on the project from the next three options, and delete all others not required.  Modify the included text as instructed.</w:t>
      </w:r>
    </w:p>
    <w:p w:rsidR="ABFFABFF" w:rsidRDefault="ABFFABFF" w:rsidP="ABFFABFF">
      <w:pPr>
        <w:pStyle w:val="ARCATParagraph"/>
        <w:numPr>
          <w:ilvl w:val="2"/>
          <w:numId w:val="1"/>
        </w:numPr>
        <w:rPr/>
      </w:pPr>
      <w:r>
        <w:rPr/>
        <w:t>Sure-Weld Membrane:</w:t>
      </w:r>
    </w:p>
    <w:p>
      <w:pPr>
        <w:pStyle w:val="ARCATnote"/>
        <w:rPr/>
      </w:pPr>
      <w:r>
        <w:rPr/>
        <w:t>** NOTE TO SPECIFIER **  Select Membrane Color.  Insert custom color where specified from manufacturers preselected 16 color listings. 100,000 sf minimum.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_______________________. </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nominal.</w:t>
      </w:r>
    </w:p>
    <w:p w:rsidR="ABFFABFF" w:rsidRDefault="ABFFABFF" w:rsidP="ABFFABFF">
      <w:pPr>
        <w:pStyle w:val="ARCATSubSub1"/>
        <w:numPr>
          <w:ilvl w:val="4"/>
          <w:numId w:val="1"/>
        </w:numPr>
        <w:rPr/>
      </w:pPr>
      <w:r>
        <w:rPr/>
        <w:t>Thickness over Scrim: 0.015 inches (0.38 mm).</w:t>
      </w:r>
    </w:p>
    <w:p w:rsidR="ABFFABFF" w:rsidRDefault="ABFFABFF" w:rsidP="ABFFABFF">
      <w:pPr>
        <w:pStyle w:val="ARCATSubSub1"/>
        <w:numPr>
          <w:ilvl w:val="4"/>
          <w:numId w:val="1"/>
        </w:numPr>
        <w:rPr/>
      </w:pPr>
      <w:r>
        <w:rPr/>
        <w:t>Breaking Strength (ASTM D 751): 225 lbf/in (1 kN/m) minimum.</w:t>
      </w:r>
    </w:p>
    <w:p w:rsidR="ABFFABFF" w:rsidRDefault="ABFFABFF" w:rsidP="ABFFABFF">
      <w:pPr>
        <w:pStyle w:val="ARCATSubSub1"/>
        <w:numPr>
          <w:ilvl w:val="4"/>
          <w:numId w:val="1"/>
        </w:numPr>
        <w:rPr/>
      </w:pPr>
      <w:r>
        <w:rPr/>
        <w:t>Tear Resistance (ASTM D 751): 55 lbf/in (245 N/m)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0.020 inches (0.508 mm).</w:t>
      </w:r>
    </w:p>
    <w:p w:rsidR="ABFFABFF" w:rsidRDefault="ABFFABFF" w:rsidP="ABFFABFF">
      <w:pPr>
        <w:pStyle w:val="ARCATSubSub1"/>
        <w:numPr>
          <w:ilvl w:val="4"/>
          <w:numId w:val="1"/>
        </w:numPr>
        <w:rPr/>
      </w:pPr>
      <w:r>
        <w:rPr/>
        <w:t>Breaking Strength (ASTM D 751): 250 lbf/in (1.1 kN/m) minimum.</w:t>
      </w:r>
    </w:p>
    <w:p w:rsidR="ABFFABFF" w:rsidRDefault="ABFFABFF" w:rsidP="ABFFABFF">
      <w:pPr>
        <w:pStyle w:val="ARCATSubSub1"/>
        <w:numPr>
          <w:ilvl w:val="4"/>
          <w:numId w:val="1"/>
        </w:numPr>
        <w:rPr/>
      </w:pPr>
      <w:r>
        <w:rPr/>
        <w:t>Tear Resistance (ASTM D 751): 55 lbf/in (245 N/m)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pPr>
        <w:pStyle w:val="ARCATnote"/>
        <w:rPr/>
      </w:pPr>
      <w:r>
        <w:rPr/>
        <w:t>** NOTE TO SPECIFIER **  Select maximum field sheet width.  Delete three of the next four paragraphs.</w:t>
      </w:r>
    </w:p>
    <w:p w:rsidR="ABFFABFF" w:rsidRDefault="ABFFABFF" w:rsidP="ABFFABFF">
      <w:pPr>
        <w:pStyle w:val="ARCATSubSub1"/>
        <w:numPr>
          <w:ilvl w:val="4"/>
          <w:numId w:val="1"/>
        </w:numPr>
        <w:rPr/>
      </w:pPr>
      <w:r>
        <w:rPr/>
        <w:t>Width: 6 feet (1.8 m) maximum. </w:t>
      </w:r>
    </w:p>
    <w:p w:rsidR="ABFFABFF" w:rsidRDefault="ABFFABFF" w:rsidP="ABFFABFF">
      <w:pPr>
        <w:pStyle w:val="ARCATSubSub1"/>
        <w:numPr>
          <w:ilvl w:val="4"/>
          <w:numId w:val="1"/>
        </w:numPr>
        <w:rPr/>
      </w:pPr>
      <w:r>
        <w:rPr/>
        <w:t>Width: 8 feet (2.4 m) maximum.</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Sure-Weld EXTRA Membrane:</w:t>
      </w:r>
    </w:p>
    <w:p>
      <w:pPr>
        <w:pStyle w:val="ARCATnote"/>
        <w:rPr/>
      </w:pPr>
      <w:r>
        <w:rPr/>
        <w:t>** NOTE TO SPECIFIER **  Select Membrane Color.  Insert custom color where specified from manufacturers preselected 16 color listings. 100,000 sf minimum.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_______________________. </w:t>
      </w:r>
    </w:p>
    <w:p w:rsidR="ABFFABFF" w:rsidRDefault="ABFFABFF" w:rsidP="ABFFABFF">
      <w:pPr>
        <w:pStyle w:val="ARCATSubPara"/>
        <w:numPr>
          <w:ilvl w:val="3"/>
          <w:numId w:val="1"/>
        </w:numPr>
        <w:rPr/>
      </w:pPr>
      <w:r>
        <w:rPr/>
        <w:t>Membrane Thickness: 80 mil nominal. </w:t>
      </w:r>
    </w:p>
    <w:p w:rsidR="ABFFABFF" w:rsidRDefault="ABFFABFF" w:rsidP="ABFFABFF">
      <w:pPr>
        <w:pStyle w:val="ARCATSubSub1"/>
        <w:numPr>
          <w:ilvl w:val="4"/>
          <w:numId w:val="1"/>
        </w:numPr>
        <w:rPr/>
      </w:pPr>
      <w:r>
        <w:rPr/>
        <w:t>Thickness over Scrim:  0.034 inches (0.86 mm) +/-10 percent. </w:t>
      </w:r>
    </w:p>
    <w:p w:rsidR="ABFFABFF" w:rsidRDefault="ABFFABFF" w:rsidP="ABFFABFF">
      <w:pPr>
        <w:pStyle w:val="ARCATSubSub1"/>
        <w:numPr>
          <w:ilvl w:val="4"/>
          <w:numId w:val="1"/>
        </w:numPr>
        <w:rPr/>
      </w:pPr>
      <w:r>
        <w:rPr/>
        <w:t>Breaking Strength (ASTM D 751):  350 lbf/in (1.6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pPr>
        <w:pStyle w:val="ARCATnote"/>
        <w:rPr/>
      </w:pPr>
      <w:r>
        <w:rPr/>
        <w:t>** NOTE TO SPECIFIER **  Select maximum field sheet width.  Delete three of the next four paragraphs. </w:t>
      </w:r>
    </w:p>
    <w:p w:rsidR="ABFFABFF" w:rsidRDefault="ABFFABFF" w:rsidP="ABFFABFF">
      <w:pPr>
        <w:pStyle w:val="ARCATSubSub1"/>
        <w:numPr>
          <w:ilvl w:val="4"/>
          <w:numId w:val="1"/>
        </w:numPr>
        <w:rPr/>
      </w:pPr>
      <w:r>
        <w:rPr/>
        <w:t>Width:  6 feet (1.8 m) maximum. </w:t>
      </w:r>
    </w:p>
    <w:p w:rsidR="ABFFABFF" w:rsidRDefault="ABFFABFF" w:rsidP="ABFFABFF">
      <w:pPr>
        <w:pStyle w:val="ARCATSubSub1"/>
        <w:numPr>
          <w:ilvl w:val="4"/>
          <w:numId w:val="1"/>
        </w:numPr>
        <w:rPr/>
      </w:pPr>
      <w:r>
        <w:rPr/>
        <w:t>Width:  8 feet (2.4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Width:  12 feet (3.65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Sure-Weld SAT Membrane:  TPO membrane laminated to an elastomeric pressure-sensitive adhesive. </w:t>
      </w:r>
    </w:p>
    <w:p>
      <w:pPr>
        <w:pStyle w:val="ARCATnote"/>
        <w:rPr/>
      </w:pPr>
      <w:r>
        <w:rPr/>
        <w:t>** NOTE TO SPECIFIER ** Delete color options not required.</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Tan.</w:t>
      </w:r>
    </w:p>
    <w:p>
      <w:pPr>
        <w:pStyle w:val="ARCATnote"/>
        <w:rPr/>
      </w:pPr>
      <w:r>
        <w:rPr/>
        <w:t>** NOTE TO SPECIFIER **  Select membrane thickness.  Delete one of the next two paragraphs.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Membrane Thickness:  80 mil nominal. </w:t>
      </w:r>
    </w:p>
    <w:p w:rsidR="ABFFABFF" w:rsidRDefault="ABFFABFF" w:rsidP="ABFFABFF">
      <w:pPr>
        <w:pStyle w:val="ARCATSubSub1"/>
        <w:numPr>
          <w:ilvl w:val="4"/>
          <w:numId w:val="1"/>
        </w:numPr>
        <w:rPr/>
      </w:pPr>
      <w:r>
        <w:rPr/>
        <w:t>Thickness over Scrim:  0.034 inches (0.86 mm) +/-10 percent.</w:t>
      </w:r>
    </w:p>
    <w:p w:rsidR="ABFFABFF" w:rsidRDefault="ABFFABFF" w:rsidP="ABFFABFF">
      <w:pPr>
        <w:pStyle w:val="ARCATSubSub1"/>
        <w:numPr>
          <w:ilvl w:val="4"/>
          <w:numId w:val="1"/>
        </w:numPr>
        <w:rPr/>
      </w:pPr>
      <w:r>
        <w:rPr/>
        <w:t>Breaking Strength (ASTM D 751): 350 lbf/in (1.6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Sure-Weld APEEL TPO Membrane:  TPO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0.034 inches (0.86 mm) +/-10 percent.</w:t>
      </w:r>
    </w:p>
    <w:p w:rsidR="ABFFABFF" w:rsidRDefault="ABFFABFF" w:rsidP="ABFFABFF">
      <w:pPr>
        <w:pStyle w:val="ARCATSubSub1"/>
        <w:numPr>
          <w:ilvl w:val="4"/>
          <w:numId w:val="1"/>
        </w:numPr>
        <w:rPr/>
      </w:pPr>
      <w:r>
        <w:rPr/>
        <w:t>Breaking Strength (ASTM D 751): 350 lbf/in (1.6 kN/m) minimum.</w:t>
      </w:r>
    </w:p>
    <w:p w:rsidR="ABFFABFF" w:rsidRDefault="ABFFABFF" w:rsidP="ABFFABFF">
      <w:pPr>
        <w:pStyle w:val="ARCATSubSub1"/>
        <w:numPr>
          <w:ilvl w:val="4"/>
          <w:numId w:val="1"/>
        </w:numPr>
        <w:rPr/>
      </w:pPr>
      <w:r>
        <w:rPr/>
        <w:t>Tear Resistance (ASTM D 751): 55 lbf/in (245 N/m)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rsidR="ABFFABFF" w:rsidRDefault="ABFFABFF" w:rsidP="ABFFABFF">
      <w:pPr>
        <w:pStyle w:val="ARCATSubSub1"/>
        <w:numPr>
          <w:ilvl w:val="4"/>
          <w:numId w:val="1"/>
        </w:numPr>
        <w:rPr/>
      </w:pPr>
      <w:r>
        <w:rPr/>
        <w:t>Width: 6 feet (1.8 m) maximum. </w:t>
      </w:r>
    </w:p>
    <w:p w:rsidR="ABFFABFF" w:rsidRDefault="ABFFABFF" w:rsidP="ABFFABFF">
      <w:pPr>
        <w:pStyle w:val="ARCATSubSub1"/>
        <w:numPr>
          <w:ilvl w:val="4"/>
          <w:numId w:val="1"/>
        </w:numPr>
        <w:rPr/>
      </w:pPr>
      <w:r>
        <w:rPr/>
        <w:t>Width: 8 feet (2.4 m) maximum.</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Sure-Weld FleeceBACK Membrane: TPO membrane with a 55-mil fleece bonded to the underside.</w:t>
      </w:r>
    </w:p>
    <w:p>
      <w:pPr>
        <w:pStyle w:val="ARCATnote"/>
        <w:rPr/>
      </w:pPr>
      <w:r>
        <w:rPr/>
        <w:t>** NOTE TO SPECIFIER **  Select Membrane Color.  Insert custom color where specified from manufacturers preselected 16 color listings. 100,000 sf minimum.  Delete three of the next four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Special Color: _______________________.  </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100 mil nominal / 45 mil over fleece.</w:t>
      </w:r>
    </w:p>
    <w:p w:rsidR="ABFFABFF" w:rsidRDefault="ABFFABFF" w:rsidP="ABFFABFF">
      <w:pPr>
        <w:pStyle w:val="ARCATSubPara"/>
        <w:numPr>
          <w:ilvl w:val="3"/>
          <w:numId w:val="1"/>
        </w:numPr>
        <w:rPr/>
      </w:pPr>
      <w:r>
        <w:rPr/>
        <w:t>Membrane Thickness: 115 mil nominal / 60 mil over fleece.</w:t>
      </w:r>
    </w:p>
    <w:p w:rsidR="ABFFABFF" w:rsidRDefault="ABFFABFF" w:rsidP="ABFFABFF">
      <w:pPr>
        <w:pStyle w:val="ARCATSubPara"/>
        <w:numPr>
          <w:ilvl w:val="3"/>
          <w:numId w:val="1"/>
        </w:numPr>
        <w:rPr/>
      </w:pPr>
      <w:r>
        <w:rPr/>
        <w:t>Membrane Thickness:  135 mil nominal / 80 mil over fleece.</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12 feet (3.66 m) maximum.</w:t>
      </w:r>
    </w:p>
    <w:p w:rsidR="ABFFABFF" w:rsidRDefault="ABFFABFF" w:rsidP="ABFFABFF">
      <w:pPr>
        <w:pStyle w:val="ARCATSubSub1"/>
        <w:numPr>
          <w:ilvl w:val="4"/>
          <w:numId w:val="1"/>
        </w:numPr>
        <w:rPr/>
      </w:pPr>
      <w:r>
        <w:rPr/>
        <w:t>Length: 75 feet (22.86 m) maximum, for 135-mil membrane.</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FB 100 - 300 lbf (1.3 kN) minimum / FB 115 - 400 (1.8 kN) minimum.</w:t>
      </w:r>
    </w:p>
    <w:p w:rsidR="ABFFABFF" w:rsidRDefault="ABFFABFF" w:rsidP="ABFFABFF">
      <w:pPr>
        <w:pStyle w:val="ARCATSubSub1"/>
        <w:numPr>
          <w:ilvl w:val="4"/>
          <w:numId w:val="1"/>
        </w:numPr>
        <w:rPr/>
      </w:pPr>
      <w:r>
        <w:rPr/>
        <w:t>Tear Strength: 55 lbf/in (245 N/m ) minimum.</w:t>
      </w:r>
    </w:p>
    <w:p w:rsidR="ABFFABFF" w:rsidRDefault="ABFFABFF" w:rsidP="ABFFABFF">
      <w:pPr>
        <w:pStyle w:val="ARCATSubSub1"/>
        <w:numPr>
          <w:ilvl w:val="4"/>
          <w:numId w:val="1"/>
        </w:numPr>
        <w:rPr/>
      </w:pPr>
      <w:r>
        <w:rPr/>
        <w:t>Elongation: 25 percent.</w:t>
      </w:r>
    </w:p>
    <w:p w:rsidR="ABFFABFF" w:rsidRDefault="ABFFABFF" w:rsidP="ABFFABFF">
      <w:pPr>
        <w:pStyle w:val="ARCATParagraph"/>
        <w:numPr>
          <w:ilvl w:val="2"/>
          <w:numId w:val="1"/>
        </w:numPr>
        <w:rPr/>
      </w:pPr>
      <w:r>
        <w:rPr/>
        <w:t>Sure-Weld AFX FleeceBACK Membrane:</w:t>
      </w:r>
    </w:p>
    <w:p w:rsidR="ABFFABFF" w:rsidRDefault="ABFFABFF" w:rsidP="ABFFABFF">
      <w:pPr>
        <w:pStyle w:val="ARCATSubPara"/>
        <w:numPr>
          <w:ilvl w:val="3"/>
          <w:numId w:val="1"/>
        </w:numPr>
        <w:rPr/>
      </w:pPr>
      <w:r>
        <w:rPr/>
        <w:t>Color: White.</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120 mil nominal / 45 mil over fleece.</w:t>
      </w:r>
    </w:p>
    <w:p w:rsidR="ABFFABFF" w:rsidRDefault="ABFFABFF" w:rsidP="ABFFABFF">
      <w:pPr>
        <w:pStyle w:val="ARCATSubSub1"/>
        <w:numPr>
          <w:ilvl w:val="4"/>
          <w:numId w:val="1"/>
        </w:numPr>
        <w:rPr/>
      </w:pPr>
      <w:r>
        <w:rPr/>
        <w:t>Breaking Strength (ASTM D 751): 225 lbf/in (1 kN/m) minimum.</w:t>
      </w:r>
    </w:p>
    <w:p w:rsidR="ABFFABFF" w:rsidRDefault="ABFFABFF" w:rsidP="ABFFABFF">
      <w:pPr>
        <w:pStyle w:val="ARCATSubSub1"/>
        <w:numPr>
          <w:ilvl w:val="4"/>
          <w:numId w:val="1"/>
        </w:numPr>
        <w:rPr/>
      </w:pPr>
      <w:r>
        <w:rPr/>
        <w:t>Tear Resistance (ASTM D 751): 55 lbf/in (245 N/m)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Membrane Thickness: 135 mil nominal / 60 mil over fleece.</w:t>
      </w:r>
    </w:p>
    <w:p w:rsidR="ABFFABFF" w:rsidRDefault="ABFFABFF" w:rsidP="ABFFABFF">
      <w:pPr>
        <w:pStyle w:val="ARCATSubSub1"/>
        <w:numPr>
          <w:ilvl w:val="4"/>
          <w:numId w:val="1"/>
        </w:numPr>
        <w:rPr/>
      </w:pPr>
      <w:r>
        <w:rPr/>
        <w:t>Breaking Strength (ASTM D 751): 225 lbf/in (1.1 kN/m) minimum.</w:t>
      </w:r>
    </w:p>
    <w:p w:rsidR="ABFFABFF" w:rsidRDefault="ABFFABFF" w:rsidP="ABFFABFF">
      <w:pPr>
        <w:pStyle w:val="ARCATSubSub1"/>
        <w:numPr>
          <w:ilvl w:val="4"/>
          <w:numId w:val="1"/>
        </w:numPr>
        <w:rPr/>
      </w:pPr>
      <w:r>
        <w:rPr/>
        <w:t>Tear Resistance (ASTM D 751): 55 lbf/in (245 N/m) minimum.</w:t>
      </w:r>
    </w:p>
    <w:p w:rsidR="ABFFABFF" w:rsidRDefault="ABFFABFF" w:rsidP="ABFFABFF">
      <w:pPr>
        <w:pStyle w:val="ARCATSubSub1"/>
        <w:numPr>
          <w:ilvl w:val="4"/>
          <w:numId w:val="1"/>
        </w:numPr>
        <w:rPr/>
      </w:pPr>
      <w:r>
        <w:rPr/>
        <w:t>Elongation (ASTM D 751): 25 percent.</w:t>
      </w:r>
    </w:p>
    <w:p w:rsidR="ABFFABFF" w:rsidRDefault="ABFFABFF" w:rsidP="ABFFABFF">
      <w:pPr>
        <w:pStyle w:val="ARCATSubPara"/>
        <w:numPr>
          <w:ilvl w:val="3"/>
          <w:numId w:val="1"/>
        </w:numPr>
        <w:rPr/>
      </w:pPr>
      <w:r>
        <w:rPr/>
        <w:t>Field Sheet Dimensions:</w:t>
      </w:r>
    </w:p>
    <w:p w:rsidR="ABFFABFF" w:rsidRDefault="ABFFABFF" w:rsidP="ABFFABFF">
      <w:pPr>
        <w:pStyle w:val="ARCATSubSub1"/>
        <w:numPr>
          <w:ilvl w:val="4"/>
          <w:numId w:val="1"/>
        </w:numPr>
        <w:rPr/>
      </w:pPr>
      <w:r>
        <w:rPr/>
        <w:t>Width: 12 feet (3.65 m) maximum.</w:t>
      </w:r>
    </w:p>
    <w:p w:rsidR="ABFFABFF" w:rsidRDefault="ABFFABFF" w:rsidP="ABFFABFF">
      <w:pPr>
        <w:pStyle w:val="ARCATSubSub1"/>
        <w:numPr>
          <w:ilvl w:val="4"/>
          <w:numId w:val="1"/>
        </w:numPr>
        <w:rPr/>
      </w:pPr>
      <w:r>
        <w:rPr/>
        <w:t>Length: 75 feet (22.86 m) maximum.</w:t>
      </w:r>
    </w:p>
    <w:p>
      <w:pPr>
        <w:pStyle w:val="ARCATnote"/>
        <w:rPr/>
      </w:pPr>
      <w:r>
        <w:rPr/>
        <w:t>**NOTE TO SPECIFIER** Where known, retain only accessories required on this project.  If not known, retain all included paragraphs.</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Inside Corners: Pre-molded corner flashing for inside corners.  60 mil thickness.  Color to match membrane. Special colors require custom fabrication process.</w:t>
      </w:r>
    </w:p>
    <w:p w:rsidR="ABFFABFF" w:rsidRDefault="ABFFABFF" w:rsidP="ABFFABFF">
      <w:pPr>
        <w:pStyle w:val="ARCATParagraph"/>
        <w:numPr>
          <w:ilvl w:val="2"/>
          <w:numId w:val="1"/>
        </w:numPr>
        <w:rPr/>
      </w:pPr>
      <w:r>
        <w:rPr/>
        <w:t>Outside Corners: Injection molded corner used for flashing outside corners.  60 mil thickness.  Color to match membrane. Special colors require custom fabrication process.</w:t>
      </w:r>
    </w:p>
    <w:p>
      <w:pPr>
        <w:pStyle w:val="ARCATnote"/>
        <w:rPr/>
      </w:pPr>
      <w:r>
        <w:rPr/>
        <w:t>** NOTE TO SPECIFIER **  TPO T-Joint Covers are mandatory on all 60, 72, and 80 mil TPO systems and on 45 mil systems where step-offs have not been properly sealed.</w:t>
      </w:r>
    </w:p>
    <w:p w:rsidR="ABFFABFF" w:rsidRDefault="ABFFABFF" w:rsidP="ABFFABFF">
      <w:pPr>
        <w:pStyle w:val="ARCATParagraph"/>
        <w:numPr>
          <w:ilvl w:val="2"/>
          <w:numId w:val="1"/>
        </w:numPr>
        <w:rPr/>
      </w:pPr>
      <w:r>
        <w:rPr/>
        <w:t>TPO T-Joint Covers: Injection molded 60 mil thick  TPO formed into a 4.5 inch (114 mm) diameter circle used to seal step-offs at splice intersections.  Color to match membrane.  Special colors require custom fabrication process.</w:t>
      </w:r>
    </w:p>
    <w:p w:rsidR="ABFFABFF" w:rsidRDefault="ABFFABFF" w:rsidP="ABFFABFF">
      <w:pPr>
        <w:pStyle w:val="ARCATParagraph"/>
        <w:numPr>
          <w:ilvl w:val="2"/>
          <w:numId w:val="1"/>
        </w:numPr>
        <w:rPr/>
      </w:pPr>
      <w:r>
        <w:rPr/>
        <w:t>TPO Curb Wrap Corners:  Pre-fabricated corner flashings made from 60 mil thick reinforced Sure-Weld membrane.  6 inch (152 mm) wide base flange and a 12 inch (305 mm) overall height.  Sizes available to fit curbs up to 6 foot by 6 foot (1828 x 1828 mm) in size.  Color to match membrane. Gray, tan and special colors require custom fabrication process.</w:t>
      </w:r>
    </w:p>
    <w:p w:rsidR="ABFFABFF" w:rsidRDefault="ABFFABFF" w:rsidP="ABFFABFF">
      <w:pPr>
        <w:pStyle w:val="ARCATParagraph"/>
        <w:numPr>
          <w:ilvl w:val="2"/>
          <w:numId w:val="1"/>
        </w:numPr>
        <w:rPr/>
      </w:pPr>
      <w:r>
        <w:rPr/>
        <w:t>TPO Universal Corners:  A pre-molded flashing for use in a variety of corner details, including inside and outside corners. Available in white, gray and tan and are 60-mil thick.</w:t>
      </w:r>
    </w:p>
    <w:p w:rsidR="ABFFABFF" w:rsidRDefault="ABFFABFF" w:rsidP="ABFFABFF">
      <w:pPr>
        <w:pStyle w:val="ARCATParagraph"/>
        <w:numPr>
          <w:ilvl w:val="2"/>
          <w:numId w:val="1"/>
        </w:numPr>
        <w:rPr/>
      </w:pPr>
      <w:r>
        <w:rPr/>
        <w:t>Molded Pipe Seals: A pre-molded flashing and clamping ring used for pipe penetrations. Available for 0.75 inch to 8 inch (19 - 203.2 mm) diameter pipes.  Color to match membrane. Special colors not available.</w:t>
      </w:r>
    </w:p>
    <w:p w:rsidR="ABFFABFF" w:rsidRDefault="ABFFABFF" w:rsidP="ABFFABFF">
      <w:pPr>
        <w:pStyle w:val="ARCATParagraph"/>
        <w:numPr>
          <w:ilvl w:val="2"/>
          <w:numId w:val="1"/>
        </w:numPr>
        <w:rPr/>
      </w:pPr>
      <w:r>
        <w:rPr/>
        <w:t>TPO Split Pipe Seals:  Pre-fabricated flashing consisting of 60 mil thick reinforced Detail Membrane for pipes 1 inch to 6 inch (25.4 - 152.4 mm) in diameter.  A split (cut) and overlapped tab is incorporated to allow the pipe seal to be opened and wrapped around the pipe when it is not possible to pull a standard pipe flashing over a round penetration.  Gray, tan and special colors require custom order fabrication.  Custom sizes available on a special order basis.  </w:t>
      </w:r>
    </w:p>
    <w:p w:rsidR="ABFFABFF" w:rsidRDefault="ABFFABFF" w:rsidP="ABFFABFF">
      <w:pPr>
        <w:pStyle w:val="ARCATParagraph"/>
        <w:numPr>
          <w:ilvl w:val="2"/>
          <w:numId w:val="1"/>
        </w:numPr>
        <w:rPr/>
      </w:pPr>
      <w:r>
        <w:rPr/>
        <w:t>TPO Split Square Tubing Wraps:  Pre-fabricated flashings made of 60 mil thick reinforced Detail membrane for square tubing.  A split (cut) and overlap tab are incorporated into these parts to allow the seals to be opened and wrapped around a square tubing penetration with an obstruction.  Stock sizes include 3- inch, 4-inch, 5-inch and 6 inch (76, 102, 127, 152 mm) diameter square tubing. Gray, tan and special colors require custom order fabrication.  Custom sizes available on a special order basis.</w:t>
      </w:r>
    </w:p>
    <w:p w:rsidR="ABFFABFF" w:rsidRDefault="ABFFABFF" w:rsidP="ABFFABFF">
      <w:pPr>
        <w:pStyle w:val="ARCATParagraph"/>
        <w:numPr>
          <w:ilvl w:val="2"/>
          <w:numId w:val="1"/>
        </w:numPr>
        <w:rPr/>
      </w:pPr>
      <w:r>
        <w:rPr/>
        <w:t>TPO Molded Sealant Pockets:</w:t>
      </w:r>
    </w:p>
    <w:p w:rsidR="ABFFABFF" w:rsidRDefault="ABFFABFF" w:rsidP="ABFFABFF">
      <w:pPr>
        <w:pStyle w:val="ARCATSubPara"/>
        <w:numPr>
          <w:ilvl w:val="3"/>
          <w:numId w:val="1"/>
        </w:numPr>
        <w:rPr/>
      </w:pPr>
      <w:r>
        <w:rPr/>
        <w:t>A two-piece, interlocking injection molded, flexible pocket with a rigid polypropylene vertical wall and pre-formed deck flanges.  Color to match membrane. Special colors not available.</w:t>
      </w:r>
    </w:p>
    <w:p w:rsidR="ABFFABFF" w:rsidRDefault="ABFFABFF" w:rsidP="ABFFABFF">
      <w:pPr>
        <w:pStyle w:val="ARCATSubPara"/>
        <w:numPr>
          <w:ilvl w:val="3"/>
          <w:numId w:val="1"/>
        </w:numPr>
        <w:rPr/>
      </w:pPr>
      <w:r>
        <w:rPr/>
        <w:t>Used with Thermoplastic One-Part Pourable Sealer as specified in this section for waterproofing pipe clusters or other odd shaped penetrations.  The removable built-in extension legs allow the oval pocket to adjust from 7.5 inches to 11.5 inches (191mm - 292 mm) in length while maintaining a 6-inch width (152 mm).</w:t>
      </w:r>
    </w:p>
    <w:p w:rsidR="ABFFABFF" w:rsidRDefault="ABFFABFF" w:rsidP="ABFFABFF">
      <w:pPr>
        <w:pStyle w:val="ARCATParagraph"/>
        <w:numPr>
          <w:ilvl w:val="2"/>
          <w:numId w:val="1"/>
        </w:numPr>
        <w:rPr/>
      </w:pPr>
      <w:r>
        <w:rPr/>
        <w:t>Pre-Fabricated Sealant Pockets:  A two-piece, pre-fabricated, custom sized, sealant pocket that utilizes reinforced TPO membrane and coated metal to form a rigid, oversized sealant pocket with a weldable horizontal deck flange.  Color - White. Gray, tan and special colors require custom order fabrication.</w:t>
      </w:r>
    </w:p>
    <w:p w:rsidR="ABFFABFF" w:rsidRDefault="ABFFABFF" w:rsidP="ABFFABFF">
      <w:pPr>
        <w:pStyle w:val="ARCATParagraph"/>
        <w:numPr>
          <w:ilvl w:val="2"/>
          <w:numId w:val="1"/>
        </w:numPr>
        <w:rPr/>
      </w:pPr>
      <w:r>
        <w:rPr/>
        <w:t>Sealant Pocket Extension Legs: Designed for use with the TPO Molded Sealant Pocket and the Pre-Fabricated Sealant Pocket to extend the length in increments of 10 inches (254 mm). Fabricated from 45 mil thick reinforced TPO membrane and TPO coated metal. Can be used full length, cut to size for customized lengths or welded to each other for extra long applications.  Color - White. Gray, tan and special colors require custom order fabrication.</w:t>
      </w:r>
    </w:p>
    <w:p w:rsidR="ABFFABFF" w:rsidRDefault="ABFFABFF" w:rsidP="ABFFABFF">
      <w:pPr>
        <w:pStyle w:val="ARCATParagraph"/>
        <w:numPr>
          <w:ilvl w:val="2"/>
          <w:numId w:val="1"/>
        </w:numPr>
        <w:rPr/>
      </w:pPr>
      <w:r>
        <w:rPr/>
        <w:t>Pressure-Sensitive Cover Strip: A nominal 6 inch (152 mm) wide by 40 mil thick non-reinforced TPO membrane laminated to nominal 35-mil thick cured synthetic rubber pressure-sensitive adhesive.  Used in conjunction with TPO Primer to strip in flat metal flanges (i.e., drip edges or rows of fasteners and plates).  Color to match membrane. Special colors not available.</w:t>
      </w:r>
    </w:p>
    <w:p w:rsidR="ABFFABFF" w:rsidRDefault="ABFFABFF" w:rsidP="ABFFABFF">
      <w:pPr>
        <w:pStyle w:val="ARCATParagraph"/>
        <w:numPr>
          <w:ilvl w:val="2"/>
          <w:numId w:val="1"/>
        </w:numPr>
        <w:rPr/>
      </w:pPr>
      <w:r>
        <w:rPr/>
        <w:t>TPO Pressure-Sensitive RUSS:</w:t>
      </w:r>
    </w:p>
    <w:p>
      <w:pPr>
        <w:pStyle w:val="ARCATnote"/>
        <w:rPr/>
      </w:pPr>
      <w:r>
        <w:rPr/>
        <w:t>** NOTE TO SPECIFIER **  Select RUSS Strip Size.  Delete one of the next two paragraphs. </w:t>
      </w:r>
    </w:p>
    <w:p w:rsidR="ABFFABFF" w:rsidRDefault="ABFFABFF" w:rsidP="ABFFABFF">
      <w:pPr>
        <w:pStyle w:val="ARCATSubPara"/>
        <w:numPr>
          <w:ilvl w:val="3"/>
          <w:numId w:val="1"/>
        </w:numPr>
        <w:rPr/>
      </w:pPr>
      <w:r>
        <w:rPr/>
        <w:t>6 inch (152 mm) RUSS: A nominal 6 inch (152 mm) wide, 45 mil thick reinforced TPO membrane with nominal 3 inch (76 mm) wide 35mil thick cured synthetic rubber pressure-sensitive adhesive laminated along one end.  This product allows a continuous piece of membrane to be run up a parapet wall without fastener penetration through the field sheet at angle changes. </w:t>
      </w:r>
    </w:p>
    <w:p w:rsidR="ABFFABFF" w:rsidRDefault="ABFFABFF" w:rsidP="ABFFABFF">
      <w:pPr>
        <w:pStyle w:val="ARCATSubPara"/>
        <w:numPr>
          <w:ilvl w:val="3"/>
          <w:numId w:val="1"/>
        </w:numPr>
        <w:rPr/>
      </w:pPr>
      <w:r>
        <w:rPr/>
        <w:t>10 inch (254 mm) RUSS: A nominal 10 inch (254 mm) wide, 45 mil thick reinforced TPO membrane with nominal 3 inch (76 mm) wide 35mil thick cured synthetic rubber pressure-sensitive adhesive laminated along both ends.  The TPO 10-inch RUSS is used in place of narrow sheets to secure membrane in the perimeter roof area.  The use of this product allows field membrane to be utilized over the entire roof area. </w:t>
      </w:r>
    </w:p>
    <w:p w:rsidR="ABFFABFF" w:rsidRDefault="ABFFABFF" w:rsidP="ABFFABFF">
      <w:pPr>
        <w:pStyle w:val="ARCATParagraph"/>
        <w:numPr>
          <w:ilvl w:val="2"/>
          <w:numId w:val="1"/>
        </w:numPr>
        <w:rPr/>
      </w:pPr>
      <w:r>
        <w:rPr/>
        <w:t>Sure-Weld Heat Weldable Walkway Rolls: Superior tear, puncture and weather resistance and designed to protect Sure-Weld membrane in those areas exposed to repetitive foot traffic or other hazards. Walkway material may be heat welded to Sure-Weld membrane using an automated heat welder or hand held heat welder. Walkway Rolls are 34 inches (864 mm) wide by 50 feet (15.2 m) long and are nominal 180 mils thick.  Color - White, gray and tan.</w:t>
      </w:r>
    </w:p>
    <w:p w:rsidR="ABFFABFF" w:rsidRDefault="ABFFABFF" w:rsidP="ABFFABFF">
      <w:pPr>
        <w:pStyle w:val="ARCATParagraph"/>
        <w:numPr>
          <w:ilvl w:val="2"/>
          <w:numId w:val="1"/>
        </w:numPr>
        <w:rPr/>
      </w:pPr>
      <w:r>
        <w:rPr/>
        <w:t>Sure-Weld TPO Crossgrip Walkway Rolls: Manufactured from TPO and may be used in lieu of standard Sure-Weld TPO Walkway Rolls when a walkway is to be loose-laid and not secured to the membrane. Loose-laid Crossgrip TPO Walkway Rolls are effective for winds up to 55 mph. Rolls are 36� wide by 33� long, available in white, gray and yellow.</w:t>
      </w:r>
    </w:p>
    <w:p w:rsidR="ABFFABFF" w:rsidRDefault="ABFFABFF" w:rsidP="ABFFABFF">
      <w:pPr>
        <w:pStyle w:val="ARCATParagraph"/>
        <w:numPr>
          <w:ilvl w:val="2"/>
          <w:numId w:val="1"/>
        </w:numPr>
        <w:rPr/>
      </w:pPr>
      <w:r>
        <w:rPr/>
        <w:t>Non-Reinforced Flashing: Non-reinforced TPO flashing is a 60-mil thick non-reinforced TPO based membrane used for detail work where the use of pre-molded or pre-fabricated accessories are not feasible.  Color - White, gray and tan.  Special colors require lead time and 5,000 square foot minimum. </w:t>
      </w:r>
    </w:p>
    <w:p w:rsidR="ABFFABFF" w:rsidRDefault="ABFFABFF" w:rsidP="ABFFABFF">
      <w:pPr>
        <w:pStyle w:val="ARCATParagraph"/>
        <w:numPr>
          <w:ilvl w:val="2"/>
          <w:numId w:val="1"/>
        </w:numPr>
        <w:rPr/>
      </w:pPr>
      <w:r>
        <w:rPr/>
        <w:t>Sure-Weld TPO Contour Rib Profile: Used to obtain the appearance of standing seam metal roofing with the performance of a TPO single-ply membrane. The Contour Rib Profile measures 1-1/4 inches tall and 2-1/8 inches wide, including the welding flanges, while the vertical profile is a substantial 3/8 inch thick. The profile has a continuous 1/8 inch diameter alignment hole, for use with fiberglass connecting pins, as well as a 1/8 inch fiberglass reinforcing cord for added strength. The Contour Rib Profile is available in white, gray and tan, 10 foot lengths and packaged 20 per carton.</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Sure-Weld Bonding Adhesive: A high-strength solvent-based contact adhesive used for bonding Sure-Weld membrane to various porous and non-porous substrates.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Solids: 20.0 percent.</w:t>
      </w:r>
    </w:p>
    <w:p w:rsidR="ABFFABFF" w:rsidRDefault="ABFFABFF" w:rsidP="ABFFABFF">
      <w:pPr>
        <w:pStyle w:val="ARCATSubPara"/>
        <w:numPr>
          <w:ilvl w:val="3"/>
          <w:numId w:val="1"/>
        </w:numPr>
        <w:rPr/>
      </w:pPr>
      <w:r>
        <w:rPr/>
        <w:t>VOC: 670 grams/liter.</w:t>
      </w:r>
    </w:p>
    <w:p w:rsidR="ABFFABFF" w:rsidRDefault="ABFFABFF" w:rsidP="ABFFABFF">
      <w:pPr>
        <w:pStyle w:val="ARCATParagraph"/>
        <w:numPr>
          <w:ilvl w:val="2"/>
          <w:numId w:val="1"/>
        </w:numPr>
        <w:rPr/>
      </w:pPr>
      <w:r>
        <w:rPr/>
        <w:t>Low VOC Bonding Adhesive: A high strength, solvent-based contact adhesive that allows bonding of Sure-Weld membrane to various porous and non-porous substrates. It is specially formulated using a blend of VOC exempt and non-exempt solvents to be in compliance with the state of California Clean Air Act of 1988 (updated in 1997) and as further regulated by California's Air Quality Control Districts listing VOC grams per liter limitations.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Yellow.</w:t>
      </w:r>
    </w:p>
    <w:p w:rsidR="ABFFABFF" w:rsidRDefault="ABFFABFF" w:rsidP="ABFFABFF">
      <w:pPr>
        <w:pStyle w:val="ARCATSubPara"/>
        <w:numPr>
          <w:ilvl w:val="3"/>
          <w:numId w:val="1"/>
        </w:numPr>
        <w:rPr/>
      </w:pPr>
      <w:r>
        <w:rPr/>
        <w:t>Solids: 20.3 percent.</w:t>
      </w:r>
    </w:p>
    <w:p w:rsidR="ABFFABFF" w:rsidRDefault="ABFFABFF" w:rsidP="ABFFABFF">
      <w:pPr>
        <w:pStyle w:val="ARCATSubPara"/>
        <w:numPr>
          <w:ilvl w:val="3"/>
          <w:numId w:val="1"/>
        </w:numPr>
        <w:rPr/>
      </w:pPr>
      <w:r>
        <w:rPr/>
        <w:t>VOC: 250 grams/liter.</w:t>
      </w:r>
    </w:p>
    <w:p w:rsidR="ABFFABFF" w:rsidRDefault="ABFFABFF" w:rsidP="ABFFABFF">
      <w:pPr>
        <w:pStyle w:val="ARCATParagraph"/>
        <w:numPr>
          <w:ilvl w:val="2"/>
          <w:numId w:val="1"/>
        </w:numPr>
        <w:rPr/>
      </w:pPr>
      <w:r>
        <w:rPr/>
        <w:t>Flexible FAST Adhesive:  A spray or extruded applied, two-component, polyurethane, low-rise expanding foam adhesive used to securely bond FleeceBACK membranes to a variety of substrates.</w:t>
      </w:r>
    </w:p>
    <w:p w:rsidR="ABFFABFF" w:rsidRDefault="ABFFABFF" w:rsidP="ABFFABFF">
      <w:pPr>
        <w:pStyle w:val="ARCATParagraph"/>
        <w:numPr>
          <w:ilvl w:val="2"/>
          <w:numId w:val="1"/>
        </w:numPr>
        <w:rPr/>
      </w:pPr>
      <w:r>
        <w:rPr/>
        <w:t>Flexible FAST Dual Cartridge Adhesive:  A two-component, polyurethane construction grade, low-rise expanding adhesive used to securely bond FleeceBACK membranes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FAST Dual Tank Adhesive:  A spray applied, two-component, polyurethane construction grade, low-rise expanding adhesive used to securely bond FleeceBACK membranes to a variety of substrates.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the spray application rigs.</w:t>
      </w:r>
    </w:p>
    <w:p w:rsidR="ABFFABFF" w:rsidRDefault="ABFFABFF" w:rsidP="ABFFABFF">
      <w:pPr>
        <w:pStyle w:val="ARCATParagraph"/>
        <w:numPr>
          <w:ilvl w:val="2"/>
          <w:numId w:val="1"/>
        </w:numPr>
        <w:rPr/>
      </w:pPr>
      <w:r>
        <w:rPr/>
        <w:t>Aqua Base 120 Bonding Adhesive:  A semi pressure-sensitive water based adhesive. Used as a one-sided, wet lay-in adhesive with Sure-Weld FleeceBACK 100 or 115 mil membranes or as a two-sided contact adhesive with non-fleece backed Sure-Weld TPO membranes.</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Bonding Sure-Weld membrane to various surfaces, priming unexposed asphalt prior to applying Flexible FAST Adhesive, adhering Sure-Weld TPO membrane, horizontally, for the field of the roof, and for adhering Sure-Weld FleeceBACK and Sure-Weld TPO membrane to vertical walls. Coverage rate is approximately 2,000-2,500 sq. ft. per 40 lb cylinder and 4,000-5,000 sq. ft. per 85 lb cylinder as a primer, in a single-sided application;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rsidR="ABFFABFF" w:rsidRDefault="ABFFABFF" w:rsidP="ABFFABFF">
      <w:pPr>
        <w:pStyle w:val="ARCATParagraph"/>
        <w:numPr>
          <w:ilvl w:val="2"/>
          <w:numId w:val="1"/>
        </w:numPr>
        <w:rPr/>
      </w:pPr>
      <w:r>
        <w:rPr/>
        <w:t>Cut Edge Sealant: A medium solids content, free flowing polymeric material designed for sealing cut edges (exposed fabric) of Sure-Weld reinforced membrane.</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Low VOC Primer:  Manufacturer�s recommended low VOC primer. </w:t>
      </w:r>
    </w:p>
    <w:p w:rsidR="ABFFABFF" w:rsidRDefault="ABFFABFF" w:rsidP="ABFFABFF">
      <w:pPr>
        <w:pStyle w:val="ARCATParagraph"/>
        <w:numPr>
          <w:ilvl w:val="2"/>
          <w:numId w:val="1"/>
        </w:numPr>
        <w:rPr/>
      </w:pPr>
      <w:r>
        <w:rPr/>
        <w:t>TPO Primer: Solvent-based product designed to prepare TPO membrane for improved adhesion to TPO surfaces prior to the application of pressure-sensitive products and sealant pockets.</w:t>
      </w:r>
    </w:p>
    <w:p w:rsidR="ABFFABFF" w:rsidRDefault="ABFFABFF" w:rsidP="ABFFABFF">
      <w:pPr>
        <w:pStyle w:val="ARCATParagraph"/>
        <w:numPr>
          <w:ilvl w:val="2"/>
          <w:numId w:val="1"/>
        </w:numPr>
        <w:rPr/>
      </w:pPr>
      <w:r>
        <w:rPr/>
        <w:t>Universal Single-Ply Sealant: A 100 percent solids, solvent free, VOC free, one-part polyether sealant that provides a weather tight seal to a variety of building materials.  It is used for general caulking such as above termination bars and metal counter flashings and at scupper details..  Available in white only.</w:t>
      </w:r>
    </w:p>
    <w:p w:rsidR="ABFFABFF" w:rsidRDefault="ABFFABFF" w:rsidP="ABFFABFF">
      <w:pPr>
        <w:pStyle w:val="ARCATParagraph"/>
        <w:numPr>
          <w:ilvl w:val="2"/>
          <w:numId w:val="1"/>
        </w:numPr>
        <w:rPr/>
      </w:pPr>
      <w:r>
        <w:rPr/>
        <w:t>Thermoplastic One-Part Sealant: Single component, moisture curing, elastomeric polyether sealant that is compatible with Carlisle's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Carlisle Weathered Membrane Cleaner: Clear, solvent-based cleaner used to loosen and remove contaminants from the surface of exposed membrane.</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pPr>
        <w:pStyle w:val="ARCATnote"/>
        <w:rPr/>
      </w:pPr>
      <w:r>
        <w:rPr/>
        <w:t>** NOTE TO SPECIFIER **  Retain the next article only if Sure Weld FleeceBACK Hot Mopped System is specified or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fasteners required on this project and delete all others.</w:t>
      </w:r>
    </w:p>
    <w:p w:rsidR="ABFFABFF" w:rsidRDefault="ABFFABFF" w:rsidP="ABFFABFF">
      <w:pPr>
        <w:pStyle w:val="ARCATParagraph"/>
        <w:numPr>
          <w:ilvl w:val="2"/>
          <w:numId w:val="1"/>
        </w:numPr>
        <w:rPr/>
      </w:pPr>
      <w:r>
        <w:rPr/>
        <w:t>HP Fastener: Threaded, coated (E-Coat) fastener for use with steel, wood plank or oriented strand board (OSB). For insulation fastening only on TPO Mechanically Fastened Roofing Systems.</w:t>
      </w:r>
    </w:p>
    <w:p w:rsidR="ABFFABFF" w:rsidRDefault="ABFFABFF" w:rsidP="ABFFABFF">
      <w:pPr>
        <w:pStyle w:val="ARCATParagraph"/>
        <w:numPr>
          <w:ilvl w:val="2"/>
          <w:numId w:val="1"/>
        </w:numPr>
        <w:rPr/>
      </w:pPr>
      <w:r>
        <w:rPr/>
        <w:t>HP-X Fasteners: Heavy-duty #15 threaded fastener with a Phillips head for standard TPO seam fastening (Mechanically Fastened Roofing Systems) and where increased pullout resistance is necessary for steel and wood decks (Fully Adhered Roofing Systems). </w:t>
      </w:r>
    </w:p>
    <w:p w:rsidR="ABFFABFF" w:rsidRDefault="ABFFABFF" w:rsidP="ABFFABFF">
      <w:pPr>
        <w:pStyle w:val="ARCATParagraph"/>
        <w:numPr>
          <w:ilvl w:val="2"/>
          <w:numId w:val="1"/>
        </w:numPr>
        <w:rPr/>
      </w:pPr>
      <w:r>
        <w:rPr/>
        <w:t>HP-Xtra Fasteners: An oversized diameter #21 steel threaded fastener used with HP Extra Polymer Seam Plates for membrane securement on Mechanically Fastened Roofing Systems. </w:t>
      </w:r>
    </w:p>
    <w:p w:rsidR="ABFFABFF" w:rsidRDefault="ABFFABFF" w:rsidP="ABFFABFF">
      <w:pPr>
        <w:pStyle w:val="ARCATParagraph"/>
        <w:numPr>
          <w:ilvl w:val="2"/>
          <w:numId w:val="1"/>
        </w:numPr>
        <w:rPr/>
      </w:pPr>
      <w:r>
        <w:rPr/>
        <w:t>HD 14-10 Concrete Fastener: A #14 threaded fastener used for minimum 3,000 psi concrete decks. </w:t>
      </w:r>
    </w:p>
    <w:p w:rsidR="ABFFABFF" w:rsidRDefault="ABFFABFF" w:rsidP="ABFFABFF">
      <w:pPr>
        <w:pStyle w:val="ARCATParagraph"/>
        <w:numPr>
          <w:ilvl w:val="2"/>
          <w:numId w:val="1"/>
        </w:numPr>
        <w:rPr/>
      </w:pPr>
      <w:r>
        <w:rPr/>
        <w:t>CD-10 Concrete Fastener: A hammer-driven, non-threaded E-Coat fastener for use with structural concrete decks rated 3,000 psi or greater. </w:t>
      </w:r>
    </w:p>
    <w:p w:rsidR="ABFFABFF" w:rsidRDefault="ABFFABFF" w:rsidP="ABFFABFF">
      <w:pPr>
        <w:pStyle w:val="ARCATParagraph"/>
        <w:numPr>
          <w:ilvl w:val="2"/>
          <w:numId w:val="1"/>
        </w:numPr>
        <w:rPr/>
      </w:pPr>
      <w:r>
        <w:rPr/>
        <w:t>InsulFast Fasteners: Threaded, #12 fastener with a #3 Phillips head used with 3 inch (76 mm) diameter Insulation Plates.  For insulation attachment into steel or wood decks.</w:t>
      </w:r>
    </w:p>
    <w:p w:rsidR="ABFFABFF" w:rsidRDefault="ABFFABFF" w:rsidP="ABFFABFF">
      <w:pPr>
        <w:pStyle w:val="ARCATParagraph"/>
        <w:numPr>
          <w:ilvl w:val="2"/>
          <w:numId w:val="1"/>
        </w:numPr>
        <w:rPr/>
      </w:pPr>
      <w:r>
        <w:rPr/>
        <w:t>Pre-Assembled ASAP Fasteners: InsulFast Fastener and pre-assembled 3 inch (76 mm) diameter Plastic Insulation Plate for insulation attachment on adhered and mechanically-fastened roofing systems.</w:t>
      </w:r>
    </w:p>
    <w:p w:rsidR="ABFFABFF" w:rsidRDefault="ABFFABFF" w:rsidP="ABFFABFF">
      <w:pPr>
        <w:pStyle w:val="ARCATParagraph"/>
        <w:numPr>
          <w:ilvl w:val="2"/>
          <w:numId w:val="1"/>
        </w:numPr>
        <w:rPr/>
      </w:pPr>
      <w:r>
        <w:rPr/>
        <w:t>HP-NTB Fastener: A non-penetrating, plastic fastener and plate for cementitious wood fiber and gypsum.</w:t>
      </w:r>
    </w:p>
    <w:p w:rsidR="ABFFABFF" w:rsidRDefault="ABFFABFF" w:rsidP="ABFFABFF">
      <w:pPr>
        <w:pStyle w:val="ARCATParagraph"/>
        <w:numPr>
          <w:ilvl w:val="2"/>
          <w:numId w:val="1"/>
        </w:numPr>
        <w:rPr/>
      </w:pPr>
      <w:r>
        <w:rPr/>
        <w:t>Lite-Deck Fastener: An oversized diameter metal fastener and associated 3 inch diameter Lite-Deck metal plate for use on adhered roofing systems to attach insulation to dense gypsum decks, cementitious wood fiber and lightweight insulating concrete.</w:t>
      </w:r>
    </w:p>
    <w:p w:rsidR="ABFFABFF" w:rsidRDefault="ABFFABFF" w:rsidP="ABFFABFF">
      <w:pPr>
        <w:pStyle w:val="ARCATParagraph"/>
        <w:numPr>
          <w:ilvl w:val="2"/>
          <w:numId w:val="1"/>
        </w:numPr>
        <w:rPr/>
      </w:pPr>
      <w:r>
        <w:rPr/>
        <w:t>HP Term Bar Nail-In: A 1 1/4 inch (32 mm) long expansion anchor with threaded drive pin used for fastening Termination Bar or Seam Fastening Plates to concrete, brick or block walls.</w:t>
      </w:r>
    </w:p>
    <w:p w:rsidR="ABFFABFF" w:rsidRDefault="ABFFABFF" w:rsidP="ABFFABFF">
      <w:pPr>
        <w:pStyle w:val="ARCATParagraph"/>
        <w:numPr>
          <w:ilvl w:val="2"/>
          <w:numId w:val="1"/>
        </w:numPr>
        <w:rPr/>
      </w:pPr>
      <w:r>
        <w:rPr/>
        <w:t>Base Sheet Fasteners And Plates:</w:t>
      </w:r>
    </w:p>
    <w:p w:rsidR="ABFFABFF" w:rsidRDefault="ABFFABFF" w:rsidP="ABFFABFF">
      <w:pPr>
        <w:pStyle w:val="ARCATSubPara"/>
        <w:numPr>
          <w:ilvl w:val="3"/>
          <w:numId w:val="1"/>
        </w:numPr>
        <w:rPr/>
      </w:pPr>
      <w:r>
        <w:rPr/>
        <w:t>Carlisle Dual-Prong Fastener -  A factory pre-assembled, 1.8 inch (46 mm) long fastener consisting of a precision tube formed from galvanized (G-90) coated steel, a 2.7 inch (69 mm) diameter disk formed from Galvalume (AX-55) coated steel and a locking staple of high tensile steel wire used to secure base sheets to fibrous cement, lightweight concrete and gypsum providing 70 lbs. of pullout resistance is achieved (40 lbs. Min.).</w:t>
      </w:r>
    </w:p>
    <w:p w:rsidR="ABFFABFF" w:rsidRDefault="ABFFABFF" w:rsidP="ABFFABFF">
      <w:pPr>
        <w:pStyle w:val="ARCATSubPara"/>
        <w:numPr>
          <w:ilvl w:val="3"/>
          <w:numId w:val="1"/>
        </w:numPr>
        <w:rPr/>
      </w:pPr>
      <w:r>
        <w:rPr/>
        <w:t>Carlisle Metal Cap: For use on projects limited in height 30 feet (9.14 M) or 40 feet (12.2 M) depending on base sheet used, 1 inch (25 mm) Carlisle Metal Cap in conjunction with a ring shank nail may be use to attach base sheets to wood plank, plywood or OSB decks per Carlisle's approved fastening pattern.</w:t>
      </w:r>
    </w:p>
    <w:p w:rsidR="ABFFABFF" w:rsidRDefault="ABFFABFF" w:rsidP="ABFFABFF">
      <w:pPr>
        <w:pStyle w:val="ARCATSubPara"/>
        <w:numPr>
          <w:ilvl w:val="3"/>
          <w:numId w:val="1"/>
        </w:numPr>
        <w:rPr/>
      </w:pPr>
      <w:r>
        <w:rPr/>
        <w:t>Base Sheet fasteners and plates by others must be FM approved and the respective manufacturers' published recommendations for proper installation must be followed.</w:t>
      </w:r>
    </w:p>
    <w:p>
      <w:pPr>
        <w:pStyle w:val="ARCATnote"/>
        <w:rPr/>
      </w:pPr>
      <w:r>
        <w:rPr/>
        <w:t>** NOTE TO SPECIFIER **  Retain only fastening plates required on this project and delete all others. </w:t>
      </w:r>
    </w:p>
    <w:p w:rsidR="ABFFABFF" w:rsidRDefault="ABFFABFF" w:rsidP="ABFFABFF">
      <w:pPr>
        <w:pStyle w:val="ARCATParagraph"/>
        <w:numPr>
          <w:ilvl w:val="2"/>
          <w:numId w:val="1"/>
        </w:numPr>
        <w:rPr/>
      </w:pPr>
      <w:r>
        <w:rPr/>
        <w:t>Piranha Plates: A 2 3/8 inch (60 mm) diameter metal barbed fastening plate used with Carlisle HP-X, CD-10 or HD 14-10 Fasteners for membrane securement.  This plate can be used for insulation securement. </w:t>
      </w:r>
    </w:p>
    <w:p w:rsidR="ABFFABFF" w:rsidRDefault="ABFFABFF" w:rsidP="ABFFABFF">
      <w:pPr>
        <w:pStyle w:val="ARCATParagraph"/>
        <w:numPr>
          <w:ilvl w:val="2"/>
          <w:numId w:val="1"/>
        </w:numPr>
        <w:rPr/>
      </w:pPr>
      <w:r>
        <w:rPr/>
        <w:t>Piranha-Xtra Plates: A 2 3/8 inch (60 mm) diameter metal barbed fastening plate with an oversized hole for use with Carlisle HP-Xtra Fasteners for membrane securement. </w:t>
      </w:r>
    </w:p>
    <w:p w:rsidR="ABFFABFF" w:rsidRDefault="ABFFABFF" w:rsidP="ABFFABFF">
      <w:pPr>
        <w:pStyle w:val="ARCATParagraph"/>
        <w:numPr>
          <w:ilvl w:val="2"/>
          <w:numId w:val="1"/>
        </w:numPr>
        <w:rPr/>
      </w:pPr>
      <w:r>
        <w:rPr/>
        <w:t>Seam Fastening Plates: A 2 inch (52 mm) diameter metal plate used for insulation attachment on Mechanically Fastened Roofing Systems or membrane securement on Adhered Roofing Systems in conjunction with the appropriate Carlisle Fastener. Not for use on Sure-Weld systems. </w:t>
      </w:r>
    </w:p>
    <w:p w:rsidR="ABFFABFF" w:rsidRDefault="ABFFABFF" w:rsidP="ABFFABFF">
      <w:pPr>
        <w:pStyle w:val="ARCATParagraph"/>
        <w:numPr>
          <w:ilvl w:val="2"/>
          <w:numId w:val="1"/>
        </w:numPr>
        <w:rPr/>
      </w:pPr>
      <w:r>
        <w:rPr/>
        <w:t>Insulation Fastening Plates: A nominal 3 inch (76 mm) diameter metal plate used for insulation attachment in conjunction with the appropriate Carlisle Fastener. </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 </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 </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 </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pPr>
        <w:pStyle w:val="ARCATnote"/>
        <w:rPr/>
      </w:pPr>
      <w:r>
        <w:rPr/>
        <w:t> ** NOTE TO SPECIFIER **  Select required drainage board.  Delete one of the next two paragraphs.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Carlisle's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0.4 inches (1.02 mm).</w:t>
      </w:r>
    </w:p>
    <w:p w:rsidR="ABFFABFF" w:rsidRDefault="ABFFABFF" w:rsidP="ABFFABFF">
      <w:pPr>
        <w:pStyle w:val="ARCATSubSub1"/>
        <w:numPr>
          <w:ilvl w:val="4"/>
          <w:numId w:val="1"/>
        </w:numPr>
        <w:rPr/>
      </w:pPr>
      <w:r>
        <w:rPr/>
        <w:t>Water Flow Rate:  95 gpm/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 duty protection fabric combined into a single, component specifically designed for vegetated roofs.</w:t>
      </w:r>
    </w:p>
    <w:p w:rsidR="ABFFABFF" w:rsidRDefault="ABFFABFF" w:rsidP="ABFFABFF">
      <w:pPr>
        <w:pStyle w:val="ARCATSubSub1"/>
        <w:numPr>
          <w:ilvl w:val="4"/>
          <w:numId w:val="1"/>
        </w:numPr>
        <w:rPr/>
      </w:pPr>
      <w:r>
        <w:rPr/>
        <w:t>Panel Thickness: 1.21 inches (30.1 mm).</w:t>
      </w:r>
    </w:p>
    <w:p w:rsidR="ABFFABFF" w:rsidRDefault="ABFFABFF" w:rsidP="ABFFABFF">
      <w:pPr>
        <w:pStyle w:val="ARCATSubSub1"/>
        <w:numPr>
          <w:ilvl w:val="4"/>
          <w:numId w:val="1"/>
        </w:numPr>
        <w:rPr/>
      </w:pPr>
      <w:r>
        <w:rPr/>
        <w:t>Water Flow Rate: 75 gpm/sf in accordance with ASTM D 4491.</w:t>
      </w:r>
    </w:p>
    <w:p w:rsidR="ABFFABFF" w:rsidRDefault="ABFFABFF" w:rsidP="ABFFABFF">
      <w:pPr>
        <w:pStyle w:val="ARCATParagraph"/>
        <w:numPr>
          <w:ilvl w:val="2"/>
          <w:numId w:val="1"/>
        </w:numPr>
        <w:rPr/>
      </w:pPr>
      <w:r>
        <w:rPr/>
        <w:t>Protective Mats:</w:t>
      </w:r>
    </w:p>
    <w:p>
      <w:pPr>
        <w:pStyle w:val="ARCATnote"/>
        <w:rPr/>
      </w:pPr>
      <w:r>
        <w:rPr/>
        <w:t> ** NOTE TO SPECIFIER **  Retain only components required on this project and Delete all others.</w:t>
      </w:r>
    </w:p>
    <w:p w:rsidR="ABFFABFF" w:rsidRDefault="ABFFABFF" w:rsidP="ABFFABFF">
      <w:pPr>
        <w:pStyle w:val="ARCATSubPara"/>
        <w:numPr>
          <w:ilvl w:val="3"/>
          <w:numId w:val="1"/>
        </w:numPr>
        <w:rPr/>
      </w:pPr>
      <w:r>
        <w:rPr/>
        <w:t>Protection Fabric: Carlisle CCW 200V - 12 oz/sq yd needle punched, non-biodegradable, non-woven polypropylene fabric stabilized to resist soil chemicals, mildew and insects, for use in conjunction with Green Grid Trays only.</w:t>
      </w:r>
    </w:p>
    <w:p w:rsidR="ABFFABFF" w:rsidRDefault="ABFFABFF" w:rsidP="ABFFABFF">
      <w:pPr>
        <w:pStyle w:val="ARCATSubPara"/>
        <w:numPr>
          <w:ilvl w:val="3"/>
          <w:numId w:val="1"/>
        </w:numPr>
        <w:rPr/>
      </w:pPr>
      <w:r>
        <w:rPr/>
        <w:t>Protection Fabric: Carlisle 300HV - 16 oz/sq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 foot by 2 foot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#4, applied at a minimum of 10 pounds per square foot.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are pre-grown into soil �plugs� to be inserted into the surface of the growth media. Typically delivered in 10� x 20� trays containing 24 - 72 individual plants.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 725 TR Air and Vapor Barrier/Temporary Roof or Carlisle  VapAir Seal MD Air and Vapor Barrier) may be applied to protect the inside of the structure prior to the roof system installation.</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in multiple layers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Hot Mopped system is specified.</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FAST adhesive, or a maximum 4 feet by 8 feet (1220 mm by 2438 mm), applied with Flexible FAST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if ONLY if membrane is Sure-Weld FULLY ADHERED</w:t>
      </w:r>
    </w:p>
    <w:p w:rsidR="ABFFABFF" w:rsidRDefault="ABFFABFF" w:rsidP="ABFFABFF">
      <w:pPr>
        <w:pStyle w:val="ARCATArticle"/>
        <w:numPr>
          <w:ilvl w:val="1"/>
          <w:numId w:val="1"/>
        </w:numPr>
        <w:rPr/>
      </w:pPr>
      <w:r>
        <w:rPr/>
        <w:t>MEMBRANE PLACEMENT AND ATTACHMENT (Sure-Weld Fully Adhered)</w:t>
      </w:r>
    </w:p>
    <w:p w:rsidR="ABFFABFF" w:rsidRDefault="ABFFABFF" w:rsidP="ABFFABFF">
      <w:pPr>
        <w:pStyle w:val="ARCATParagraph"/>
        <w:numPr>
          <w:ilvl w:val="2"/>
          <w:numId w:val="1"/>
        </w:numPr>
        <w:rPr/>
      </w:pPr>
      <w:r>
        <w:rPr/>
        <w:t>Position Sure-Weld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approved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w:t>
      </w:r>
    </w:p>
    <w:p w:rsidR="ABFFABFF" w:rsidRDefault="ABFFABFF" w:rsidP="ABFFABFF">
      <w:pPr>
        <w:pStyle w:val="ARCATParagraph"/>
        <w:numPr>
          <w:ilvl w:val="2"/>
          <w:numId w:val="1"/>
        </w:numPr>
        <w:rPr/>
      </w:pPr>
      <w:r>
        <w:rPr/>
        <w:t>Hot-air weld the Sure-Weld membrane sheets using the Automatic Hot Air Welding Machine or Hot Air Hand Welder in accordance with the manufacturer's hot air welding procedures.  Carlisle recommends a test weld sample be made from a piece of scrap TPO to eliminate the need to remove a section from a completed seam. At all splice intersections, roll the seam with a silicone roller to ensure a continuous hot air welded seam.</w:t>
      </w:r>
    </w:p>
    <w:p w:rsidR="ABFFABFF" w:rsidRDefault="ABFFABFF" w:rsidP="ABFFABFF">
      <w:pPr>
        <w:pStyle w:val="ARCATParagraph"/>
        <w:numPr>
          <w:ilvl w:val="2"/>
          <w:numId w:val="1"/>
        </w:numPr>
        <w:rPr/>
      </w:pPr>
      <w:r>
        <w:rPr/>
        <w:t>Continue to install adjoining membrane sheets in the same manner, overlapping edges a minimum of 2 inches and complete the bonding procedures as stated previously. </w:t>
      </w:r>
    </w:p>
    <w:p>
      <w:pPr>
        <w:pStyle w:val="ARCATnote"/>
        <w:rPr/>
      </w:pPr>
      <w:r>
        <w:rPr/>
        <w:t>** NOTE TO SPECIFIER **  Retain the next article if ONLY if membrane is Sure-Weld SAT TPO FULLY ADHERED </w:t>
      </w:r>
    </w:p>
    <w:p w:rsidR="ABFFABFF" w:rsidRDefault="ABFFABFF" w:rsidP="ABFFABFF">
      <w:pPr>
        <w:pStyle w:val="ARCATArticle"/>
        <w:numPr>
          <w:ilvl w:val="1"/>
          <w:numId w:val="1"/>
        </w:numPr>
        <w:rPr/>
      </w:pPr>
      <w:r>
        <w:rPr/>
        <w:t>MEMBRANE PLACEMENT AND ATTACHMENT (Sure-Weld SAT TPO Fully Adhered) </w:t>
      </w:r>
    </w:p>
    <w:p w:rsidR="ABFFABFF" w:rsidRDefault="ABFFABFF" w:rsidP="ABFFABFF">
      <w:pPr>
        <w:pStyle w:val="ARCATParagraph"/>
        <w:numPr>
          <w:ilvl w:val="2"/>
          <w:numId w:val="1"/>
        </w:numPr>
        <w:rPr/>
      </w:pPr>
      <w:r>
        <w:rPr/>
        <w:t>Position Sure-Weld membrane over the acceptable substrate.  Fold membrane sheet back lengthwise so half the underside of the membrane is exposed. </w:t>
      </w:r>
    </w:p>
    <w:p w:rsidR="ABFFABFF" w:rsidRDefault="ABFFABFF" w:rsidP="ABFFABFF">
      <w:pPr>
        <w:pStyle w:val="ARCATParagraph"/>
        <w:numPr>
          <w:ilvl w:val="2"/>
          <w:numId w:val="1"/>
        </w:numPr>
        <w:rPr/>
      </w:pPr>
      <w:r>
        <w:rPr/>
        <w:t>Remove the release liner on one half of the sheet starting from the split in the liner at the middle of the sheet. The liner should be removed at an angle to reduce risk of splitting or tearing. </w:t>
      </w:r>
    </w:p>
    <w:p w:rsidR="ABFFABFF" w:rsidRDefault="ABFFABFF" w:rsidP="ABFFABFF">
      <w:pPr>
        <w:pStyle w:val="ARCATParagraph"/>
        <w:numPr>
          <w:ilvl w:val="2"/>
          <w:numId w:val="1"/>
        </w:numPr>
        <w:rPr/>
      </w:pPr>
      <w:r>
        <w:rPr/>
        <w:t>Roll the membrane onto the substrate while avoiding wrinkles. To achieve the best adhesion, the membrane should be rolled onto the substrate at an angle with 150 lb weighted roller. When applying the Carlisle Sure-Weld SAT TPO membrane it is recommended to maintain a large curve on the leading edge of the membrane. This will help eliminate creases and bubbles that cannot be removed after the sheet is in place. </w:t>
      </w:r>
    </w:p>
    <w:p w:rsidR="ABFFABFF" w:rsidRDefault="ABFFABFF" w:rsidP="ABFFABFF">
      <w:pPr>
        <w:pStyle w:val="ARCATParagraph"/>
        <w:numPr>
          <w:ilvl w:val="2"/>
          <w:numId w:val="1"/>
        </w:numPr>
        <w:rPr/>
      </w:pPr>
      <w:r>
        <w:rPr/>
        <w:t>Fold back the remaining half of the sheet and repeat the above process. </w:t>
      </w:r>
    </w:p>
    <w:p w:rsidR="ABFFABFF" w:rsidRDefault="ABFFABFF" w:rsidP="ABFFABFF">
      <w:pPr>
        <w:pStyle w:val="ARCATParagraph"/>
        <w:numPr>
          <w:ilvl w:val="2"/>
          <w:numId w:val="1"/>
        </w:numPr>
        <w:rPr/>
      </w:pPr>
      <w:r>
        <w:rPr/>
        <w:t>Position adjoining sheets to allow a minimum overlap of 2 inches. </w:t>
      </w:r>
    </w:p>
    <w:p w:rsidR="ABFFABFF" w:rsidRDefault="ABFFABFF" w:rsidP="ABFFABFF">
      <w:pPr>
        <w:pStyle w:val="ARCATParagraph"/>
        <w:numPr>
          <w:ilvl w:val="2"/>
          <w:numId w:val="1"/>
        </w:numPr>
        <w:rPr/>
      </w:pPr>
      <w:r>
        <w:rPr/>
        <w:t>Hot-air weld the Sure-Weld membrane sheets using the Automatic Hot Air Welding Machine or Hot Air Hand Welder in accordance with the manufacturer's hot air welding procedures.  Carlisle recommends a test weld sample be made from a piece of scrap TPO to eliminate the need to remove a section from a completed seam. At all splice intersections, roll the seam with a silicone roller to ensure a continuous hot air welded seam. </w:t>
      </w:r>
    </w:p>
    <w:p w:rsidR="ABFFABFF" w:rsidRDefault="ABFFABFF" w:rsidP="ABFFABFF">
      <w:pPr>
        <w:pStyle w:val="ARCATParagraph"/>
        <w:numPr>
          <w:ilvl w:val="2"/>
          <w:numId w:val="1"/>
        </w:numPr>
        <w:rPr/>
      </w:pPr>
      <w:r>
        <w:rPr/>
        <w:t>Continue to install adjoining membrane sheets in the same manner, overlapping edges a minimum of 2 inches and complete the bonding procedures as stated previously.</w:t>
      </w:r>
    </w:p>
    <w:p>
      <w:pPr>
        <w:pStyle w:val="ARCATnote"/>
        <w:rPr/>
      </w:pPr>
      <w:r>
        <w:rPr/>
        <w:t>** NOTE TO SPECIFIER **  Retain the next article if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12 foot (3657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Adhesive.</w:t>
      </w:r>
    </w:p>
    <w:p w:rsidR="ABFFABFF" w:rsidRDefault="ABFFABFF" w:rsidP="ABFFABFF">
      <w:pPr>
        <w:pStyle w:val="ARCATParagraph"/>
        <w:numPr>
          <w:ilvl w:val="2"/>
          <w:numId w:val="1"/>
        </w:numPr>
        <w:rPr/>
      </w:pPr>
      <w:r>
        <w:rPr/>
        <w:t>Spray or extrude FAST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weighted roller.  Add temporary weight and use relief cuts to ensure boards are well adhered.</w:t>
      </w:r>
    </w:p>
    <w:p w:rsidR="ABFFABFF" w:rsidRDefault="ABFFABFF" w:rsidP="ABFFABFF">
      <w:pPr>
        <w:pStyle w:val="ARCATParagraph"/>
        <w:numPr>
          <w:ilvl w:val="2"/>
          <w:numId w:val="1"/>
        </w:numPr>
        <w:rPr/>
      </w:pPr>
      <w:r>
        <w:rPr/>
        <w:t>Apply FAST Adhesive to the substrate and continue process described above until all sheets are fully bonded, allowing for necessary splice overlaps at selvage edges.  At end laps (along the width of the sheet) membrane shall be butted together which will be overlaid with 6 inch wide Sure-Weld Reinforced Membrane hot air welded along all edges. Pressure-Sensitive Cover strip is not permitted in this situation.</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Carlisle Fasteners and Plates centered over the pre-printed marks approximately 1-1/2 inches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pPr>
        <w:pStyle w:val="ARCATnote"/>
        <w:rPr/>
      </w:pPr>
      <w:r>
        <w:rPr/>
        <w:t>** NOTE TO SPECIFIER **  Retain the next article if ONLY if membrane is Sure-Weld AFX FleeceBACK Hot Mopped.</w:t>
      </w:r>
    </w:p>
    <w:p w:rsidR="ABFFABFF" w:rsidRDefault="ABFFABFF" w:rsidP="ABFFABFF">
      <w:pPr>
        <w:pStyle w:val="ARCATArticle"/>
        <w:numPr>
          <w:ilvl w:val="1"/>
          <w:numId w:val="1"/>
        </w:numPr>
        <w:rPr/>
      </w:pPr>
      <w:r>
        <w:rPr/>
        <w:t>MEMBRANE PLACEMENT AND ATTACHMENT (Asphalt Adhered)</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Store membrane in a dry area to prevent absorption of moisture in the fleece backing.  If moisture is present, it must be removed with a wet-vac system and the membrane must be allowed to fully dry prior to membrane adhesion.</w:t>
      </w:r>
    </w:p>
    <w:p w:rsidR="ABFFABFF" w:rsidRDefault="ABFFABFF" w:rsidP="ABFFABFF">
      <w:pPr>
        <w:pStyle w:val="ARCATSubPara"/>
        <w:numPr>
          <w:ilvl w:val="3"/>
          <w:numId w:val="1"/>
        </w:numPr>
        <w:rPr/>
      </w:pPr>
      <w:r>
        <w:rPr/>
        <w:t>The temperature of the asphalt during application must be within 25 F (4 C) of the EVT (Equiviscous Temperature).  The manufacturer's heating instructions (i.e., maximum heating temperature, prolonged storage temperature guidelines) must be strictly followed.</w:t>
      </w:r>
    </w:p>
    <w:p w:rsidR="ABFFABFF" w:rsidRDefault="ABFFABFF" w:rsidP="ABFFABFF">
      <w:pPr>
        <w:pStyle w:val="ARCATSubPara"/>
        <w:numPr>
          <w:ilvl w:val="3"/>
          <w:numId w:val="1"/>
        </w:numPr>
        <w:rPr/>
      </w:pPr>
      <w:r>
        <w:rPr/>
        <w:t>Apply asphalt at 18-22 pounds per square (100 square feet).  It is important that "heavy spots" of asphalt, typically occurring at mopping overlaps or where the mop is first positioned, be avoided.  At these areas, the asphalt must be spread evenly to avoid a heavy coverage rate that can cause asphalt saturation of the fleece backing.  Asphalt saturation of the fleece must be avoided.</w:t>
      </w:r>
    </w:p>
    <w:p w:rsidR="ABFFABFF" w:rsidRDefault="ABFFABFF" w:rsidP="ABFFABFF">
      <w:pPr>
        <w:pStyle w:val="ARCATSubPara"/>
        <w:numPr>
          <w:ilvl w:val="3"/>
          <w:numId w:val="1"/>
        </w:numPr>
        <w:rPr/>
      </w:pPr>
      <w:r>
        <w:rPr/>
        <w:t>If spreaders are used to apply asphalt, care must be taken to ensure the proper coverage rate is maintained.  Do not overlap asphalt layers at multiple pass lines since the heavy coverage rate occurring at these overlapping areas must be avoided.</w:t>
      </w:r>
    </w:p>
    <w:p w:rsidR="ABFFABFF" w:rsidRDefault="ABFFABFF" w:rsidP="ABFFABFF">
      <w:pPr>
        <w:pStyle w:val="ARCATSubPara"/>
        <w:numPr>
          <w:ilvl w:val="3"/>
          <w:numId w:val="1"/>
        </w:numPr>
        <w:rPr/>
      </w:pPr>
      <w:r>
        <w:rPr/>
        <w:t>Mopping the membrane directly to Polyisocyanurate insulation is not permitted. Carlisle HP Recovery Board must be used as an overlayment when insulation is specified. Carlisle Modified Base Sheet may be used in place of the Carlisle HP Recovery Board when fastened to a steel or wood deck following manufacturer's requirements for maximum 15-year warranty.</w:t>
      </w:r>
    </w:p>
    <w:p w:rsidR="ABFFABFF" w:rsidRDefault="ABFFABFF" w:rsidP="ABFFABFF">
      <w:pPr>
        <w:pStyle w:val="ARCATParagraph"/>
        <w:numPr>
          <w:ilvl w:val="2"/>
          <w:numId w:val="1"/>
        </w:numPr>
        <w:rPr/>
      </w:pPr>
      <w:r>
        <w:rPr/>
        <w:t>When positioning membrane along the length for splices, allow the fleece backing to extend approximately 1/2 inch (13 mm) above adjoining membrane to avoid direct contact between TPO membrane and hot asphalt.</w:t>
      </w:r>
    </w:p>
    <w:p w:rsidR="ABFFABFF" w:rsidRDefault="ABFFABFF" w:rsidP="ABFFABFF">
      <w:pPr>
        <w:pStyle w:val="ARCATParagraph"/>
        <w:numPr>
          <w:ilvl w:val="2"/>
          <w:numId w:val="1"/>
        </w:numPr>
        <w:rPr/>
      </w:pPr>
      <w:r>
        <w:rPr/>
        <w:t>When using a mop to apply asphalt, position the membrane over the substrate overlapping adjacent sheets to accommodate membrane splicing and fold in half lengthwise to expose the substrate and the back side of the membrane (full width of the membrane by approximately half the length).</w:t>
      </w:r>
    </w:p>
    <w:p w:rsidR="ABFFABFF" w:rsidRDefault="ABFFABFF" w:rsidP="ABFFABFF">
      <w:pPr>
        <w:pStyle w:val="ARCATParagraph"/>
        <w:numPr>
          <w:ilvl w:val="2"/>
          <w:numId w:val="1"/>
        </w:numPr>
        <w:rPr/>
      </w:pPr>
      <w:r>
        <w:rPr/>
        <w:t>Beginning at the membrane fold, apply asphalt to the full width of the membrane extending a maximum of 4 to 5 feet while rolling the membrane into the asphalt immediately.  The asphalt temperature at the time of membrane adhesion must be above 350 F (176 C).  Continue to apply asphalt for the full width of the membrane extending 4 to 5 feet at a time while embedding the membrane into the asphalt until the entire half of the sheet is adhered.  Fold back the unbonded half of the membrane and repeat the bonding procedures identified above.</w:t>
      </w:r>
    </w:p>
    <w:p w:rsidR="ABFFABFF" w:rsidRDefault="ABFFABFF" w:rsidP="ABFFABFF">
      <w:pPr>
        <w:pStyle w:val="ARCATParagraph"/>
        <w:numPr>
          <w:ilvl w:val="2"/>
          <w:numId w:val="1"/>
        </w:numPr>
        <w:rPr/>
      </w:pPr>
      <w:r>
        <w:rPr/>
        <w:t>When using spreaders to apply asphalt, the membrane is folded widthwise dependent on the size of the spreader (36" -  57" wide); i.e., if a 36" wide spreader is used, the membrane will be folded to expose approximately a 36" wide by 50' long area.  After the asphalt is applied in a single pass, the membrane is rolled into the asphalt. After mopping the membrane, apply asphalt to the remaining substrate area in single passes and continue to bond membrane as identified above.</w:t>
      </w:r>
    </w:p>
    <w:p w:rsidR="ABFFABFF" w:rsidRDefault="ABFFABFF" w:rsidP="ABFFABFF">
      <w:pPr>
        <w:pStyle w:val="ARCATSubPara"/>
        <w:numPr>
          <w:ilvl w:val="3"/>
          <w:numId w:val="1"/>
        </w:numPr>
        <w:rPr/>
      </w:pPr>
      <w:r>
        <w:rPr/>
        <w:t>Membrane must be embedded into asphalt immediately after each spreader pass to ensure asphalt temperature is at least 350 F (176.7 C) at the time of membrane embedment.</w:t>
      </w:r>
    </w:p>
    <w:p w:rsidR="ABFFABFF" w:rsidRDefault="ABFFABFF" w:rsidP="ABFFABFF">
      <w:pPr>
        <w:pStyle w:val="ARCATSubPara"/>
        <w:numPr>
          <w:ilvl w:val="3"/>
          <w:numId w:val="1"/>
        </w:numPr>
        <w:rPr/>
      </w:pPr>
      <w:r>
        <w:rPr/>
        <w:t>Take care that the asphalt is not dropped directly on the back of the membrane.  Use a mop to spread asphalt at pass lines and under sheet folds to prevent a heavy coverage rate.</w:t>
      </w:r>
    </w:p>
    <w:p w:rsidR="ABFFABFF" w:rsidRDefault="ABFFABFF" w:rsidP="ABFFABFF">
      <w:pPr>
        <w:pStyle w:val="ARCATParagraph"/>
        <w:numPr>
          <w:ilvl w:val="2"/>
          <w:numId w:val="1"/>
        </w:numPr>
        <w:rPr/>
      </w:pPr>
      <w:r>
        <w:rPr/>
        <w:t>After membrane mopping, immediately after adhesion, brush down the sheet with a soft bristled broom using light to medium pressure.  Do not use weighted rollers or heavy pressure when brooming the membrane to avoid asphalt saturation of the fleece.</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Sure-Weld APEEL TPO is specified.  Delete if not required. </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 </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60-mil thick or greater membrane is specified</w:t>
      </w:r>
    </w:p>
    <w:p w:rsidR="ABFFABFF" w:rsidRDefault="ABFFABFF" w:rsidP="ABFFABFF">
      <w:pPr>
        <w:pStyle w:val="ARCATParagraph"/>
        <w:numPr>
          <w:ilvl w:val="2"/>
          <w:numId w:val="1"/>
        </w:numPr>
        <w:rPr/>
      </w:pPr>
      <w:r>
        <w:rPr/>
        <w:t>When utilizing membrane greater than 45-mil thickness, overlay all splice intersections with Sure-Weld T-Joint Cover.</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must be performed using Sure-Weld reinforced membrane or prefabricated accessories.  Sure-Weld non-reinforced membrane may be used for flashing pipe penetrations, Sealant Pockets, and scuppers, as well as inside and outside corners, when the use of pre-molded or prefabricated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Sure-Weld APEEL TPO is specified.  Delete if not required. </w:t>
      </w:r>
    </w:p>
    <w:p w:rsidR="ABFFABFF" w:rsidRDefault="ABFFABFF" w:rsidP="ABFFABFF">
      <w:pPr>
        <w:pStyle w:val="ARCATParagraph"/>
        <w:numPr>
          <w:ilvl w:val="2"/>
          <w:numId w:val="1"/>
        </w:numPr>
        <w:rPr/>
      </w:pPr>
      <w:r>
        <w:rPr/>
        <w:t>APEEL Protective Film should be removed and discarded after the completion of the roof system installation.  </w:t>
      </w:r>
    </w:p>
    <w:p>
      <w:pPr>
        <w:pStyle w:val="ARCATnote"/>
        <w:rPr/>
      </w:pPr>
      <w:r>
        <w:rPr/>
        <w:t>** NOTE TO SPECIFIER **  Retain the following Paragraph only if Sure-Weld Contour Rib Profile is specified.  Delete if not required. </w:t>
      </w:r>
    </w:p>
    <w:p w:rsidR="ABFFABFF" w:rsidRDefault="ABFFABFF" w:rsidP="ABFFABFF">
      <w:pPr>
        <w:pStyle w:val="ARCATParagraph"/>
        <w:numPr>
          <w:ilvl w:val="2"/>
          <w:numId w:val="1"/>
        </w:numPr>
        <w:rPr/>
      </w:pPr>
      <w:r>
        <w:rPr/>
        <w:t>Sure-Weld Contour Rib Profiles:   </w:t>
      </w:r>
    </w:p>
    <w:p w:rsidR="ABFFABFF" w:rsidRDefault="ABFFABFF" w:rsidP="ABFFABFF">
      <w:pPr>
        <w:pStyle w:val="ARCATSubPara"/>
        <w:numPr>
          <w:ilvl w:val="3"/>
          <w:numId w:val="1"/>
        </w:numPr>
        <w:rPr/>
      </w:pPr>
      <w:r>
        <w:rPr/>
        <w:t>The Contour Rib Profile is recommended for use with FleeceBACK TPO adhered roofing systems. </w:t>
      </w:r>
    </w:p>
    <w:p w:rsidR="ABFFABFF" w:rsidRDefault="ABFFABFF" w:rsidP="ABFFABFF">
      <w:pPr>
        <w:pStyle w:val="ARCATSubPara"/>
        <w:numPr>
          <w:ilvl w:val="3"/>
          <w:numId w:val="1"/>
        </w:numPr>
        <w:rPr/>
      </w:pPr>
      <w:r>
        <w:rPr/>
        <w:t>The Sure-Weld Contour Rib Profiles should be positioned parallel to the laps of the installed TPO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Sure-Weld Contour Rib Profile. </w:t>
      </w:r>
    </w:p>
    <w:p w:rsidR="ABFFABFF" w:rsidRDefault="ABFFABFF" w:rsidP="ABFFABFF">
      <w:pPr>
        <w:pStyle w:val="ARCATSubPara"/>
        <w:numPr>
          <w:ilvl w:val="3"/>
          <w:numId w:val="1"/>
        </w:numPr>
        <w:rPr/>
      </w:pPr>
      <w:r>
        <w:rPr/>
        <w:t>Contour Rib Profile spacing can be individually determined to achieve the desired appearance. </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TPO Contour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walkway pads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Carlisle DensDeck Prime, 1/2 inch (12 mm) Carlisle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in depth.</w:t>
      </w:r>
    </w:p>
    <w:p w:rsidR="ABFFABFF" w:rsidRDefault="ABFFABFF" w:rsidP="ABFFABFF">
      <w:pPr>
        <w:pStyle w:val="ARCATSubSub1"/>
        <w:numPr>
          <w:ilvl w:val="4"/>
          <w:numId w:val="1"/>
        </w:numPr>
        <w:rPr/>
      </w:pPr>
      <w:r>
        <w:rPr/>
        <w:t>Carlisle Roofing Membrane. </w:t>
      </w:r>
    </w:p>
    <w:p w:rsidR="ABFFABFF" w:rsidRDefault="ABFFABFF" w:rsidP="ABFFABFF">
      <w:pPr>
        <w:pStyle w:val="ARCATSubSub1"/>
        <w:numPr>
          <w:ilvl w:val="4"/>
          <w:numId w:val="1"/>
        </w:numPr>
        <w:rPr/>
      </w:pPr>
      <w:r>
        <w:rPr/>
        <w:t>CCW MiraDRAIN G4 Composite.</w:t>
      </w:r>
    </w:p>
    <w:p w:rsidR="ABFFABFF" w:rsidRDefault="ABFFABFF" w:rsidP="ABFFABFF">
      <w:pPr>
        <w:pStyle w:val="ARCATSubSub1"/>
        <w:numPr>
          <w:ilvl w:val="4"/>
          <w:numId w:val="1"/>
        </w:numPr>
        <w:rPr/>
      </w:pPr>
      <w:r>
        <w:rPr/>
        <w:t>Carlisle Engineered Growth Media.</w:t>
      </w:r>
    </w:p>
    <w:p w:rsidR="ABFFABFF" w:rsidRDefault="ABFFABFF" w:rsidP="ABFFABFF">
      <w:pPr>
        <w:pStyle w:val="ARCATSubSub1"/>
        <w:numPr>
          <w:ilvl w:val="4"/>
          <w:numId w:val="1"/>
        </w:numPr>
        <w:rPr/>
      </w:pPr>
      <w:r>
        <w:rPr/>
        <w:t>Vegetated Sedum Tiles, Sedum Plugs, or Sedum Cuttings with Carlisle Moisture Retention Gel. </w:t>
      </w:r>
    </w:p>
    <w:p w:rsidR="ABFFABFF" w:rsidRDefault="ABFFABFF" w:rsidP="ABFFABFF">
      <w:pPr>
        <w:pStyle w:val="ARCATSubPara"/>
        <w:numPr>
          <w:ilvl w:val="3"/>
          <w:numId w:val="1"/>
        </w:numPr>
        <w:rPr/>
      </w:pPr>
      <w:r>
        <w:rPr/>
        <w:t>Medium Assembly - 4 to 8 inches in depth.</w:t>
      </w:r>
    </w:p>
    <w:p w:rsidR="ABFFABFF" w:rsidRDefault="ABFFABFF" w:rsidP="ABFFABFF">
      <w:pPr>
        <w:pStyle w:val="ARCATSubSub1"/>
        <w:numPr>
          <w:ilvl w:val="4"/>
          <w:numId w:val="1"/>
        </w:numPr>
        <w:rPr/>
      </w:pPr>
      <w:r>
        <w:rPr/>
        <w:t>Carlisle Roofing Membrane.</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Carlisle Engineered Growth Media.</w:t>
      </w:r>
    </w:p>
    <w:p w:rsidR="ABFFABFF" w:rsidRDefault="ABFFABFF" w:rsidP="ABFFABFF">
      <w:pPr>
        <w:pStyle w:val="ARCATSubSub1"/>
        <w:numPr>
          <w:ilvl w:val="4"/>
          <w:numId w:val="1"/>
        </w:numPr>
        <w:rPr/>
      </w:pPr>
      <w:r>
        <w:rPr/>
        <w:t>Vegetated Sedum Tiles, Sedum Plugs, or Sedum Cuttings with Carlisle Moisture Retention Gel.</w:t>
      </w:r>
    </w:p>
    <w:p w:rsidR="ABFFABFF" w:rsidRDefault="ABFFABFF" w:rsidP="ABFFABFF">
      <w:pPr>
        <w:pStyle w:val="ARCATSubPara"/>
        <w:numPr>
          <w:ilvl w:val="3"/>
          <w:numId w:val="1"/>
        </w:numPr>
        <w:rPr/>
      </w:pPr>
      <w:r>
        <w:rPr/>
        <w:t>Deep Assembly - greater than 8 inches in depth.</w:t>
      </w:r>
    </w:p>
    <w:p w:rsidR="ABFFABFF" w:rsidRDefault="ABFFABFF" w:rsidP="ABFFABFF">
      <w:pPr>
        <w:pStyle w:val="ARCATSubSub1"/>
        <w:numPr>
          <w:ilvl w:val="4"/>
          <w:numId w:val="1"/>
        </w:numPr>
        <w:rPr/>
      </w:pPr>
      <w:r>
        <w:rPr/>
        <w:t>Carlisle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Carlisle Engineered Growth Media.</w:t>
      </w:r>
    </w:p>
    <w:p w:rsidR="ABFFABFF" w:rsidRDefault="ABFFABFF" w:rsidP="ABFFABFF">
      <w:pPr>
        <w:pStyle w:val="ARCATSubSub1"/>
        <w:numPr>
          <w:ilvl w:val="4"/>
          <w:numId w:val="1"/>
        </w:numPr>
        <w:rPr/>
      </w:pPr>
      <w:r>
        <w:rPr/>
        <w:t>Vegetated Sedum Tiles, Sedum Plugs, or Sedum Cuttings with Carlisle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12FE"
  Type="http://schemas.openxmlformats.org/officeDocument/2006/relationships/image"
  Target="https://www.arcat.com/clients/gfx/carlisle.png"
  TargetMode="External"
/>
<Relationship
  Id="rId_511ADA_1"
  Type="http://schemas.openxmlformats.org/officeDocument/2006/relationships/hyperlink"
  Target="https://arcat.com/rfi?action=email&amp;company=Carlisle%252BSynTec%252BSystems&amp;message=RE%253A%2520Spec%2520Question%2520(07545car)%253A%2520&amp;coid=31255&amp;spec=07545car&amp;rep=&amp;fax=%253CBR%253E717-245-7053"
  TargetMode="External"
/>
<Relationship
  Id="rId_511ADA_2"
  Type="http://schemas.openxmlformats.org/officeDocument/2006/relationships/hyperlink"
  Target="https://www.carlislesyntec.com"
  TargetMode="External"
/>
<Relationship
  Id="rId_511ADA_3"
  Type="http://schemas.openxmlformats.org/officeDocument/2006/relationships/hyperlink"
  Target="https://arcat.com/company/carlisle-syntec-systems-31255"
  TargetMode="External"
/>
<Relationship
  Id="rId_F20599_1"
  Type="http://schemas.openxmlformats.org/officeDocument/2006/relationships/hyperlink"
  Target="http://admin.arcat.com/users.pl?action=UserEmail&amp;company=Carlisle+SynTec+Systems&amp;coid=31255&amp;rep=&amp;fax=;%20717-245-7053&amp;message=RE:%2520Spec%2520Question%2520(07545car):%2520%2520&amp;mf="
  TargetMode="External"
/>
<Relationship
  Id="rId_F20599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