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avis_door.png&quot; \* MERGEFORMAT \d  \x \y">
        <w:r>
          <w:drawing>
            <wp:inline distT="0" distB="0" distL="0" distR="0">
              <wp:extent cx="3810000" cy="1905000"/>
              <wp:effectExtent l="0" t="0" r="0" b="0"/>
              <wp:docPr id="1" name="Picture rId_31DCA4" descr="https://www.arcat.com/clients/gfx/davis_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1DCA4" descr="https://www.arcat.com/clients/gfx/davis_door.png"/>
                      <pic:cNvPicPr>
                        <a:picLocks noChangeAspect="1" noChangeArrowheads="1"/>
                      </pic:cNvPicPr>
                    </pic:nvPicPr>
                    <pic:blipFill>
                      <a:blip r:link="rId_31DCA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PANEL DOORS - SECTIONAL DOORS, VERTICAL LIFT GATES, AND SLIDING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Davis Door; Commercial garage doors.</w:t>
      </w:r>
      <w:r>
        <w:rPr/>
        <w:br/>
        <w:t>This section is based on the products of Davis Door, which is located at:</w:t>
      </w:r>
      <w:r>
        <w:rPr/>
        <w:br/>
        <w:t>2021 S Grand St.</w:t>
      </w:r>
      <w:r>
        <w:rPr/>
        <w:br/>
        <w:t>Seattle, WA 98144</w:t>
      </w:r>
      <w:r>
        <w:rPr/>
        <w:br/>
        <w:t>Toll Free Tel: 800-561-6765</w:t>
      </w:r>
      <w:r>
        <w:rPr/>
        <w:br/>
        <w:t>Tel: 206-324-9101</w:t>
      </w:r>
      <w:r>
        <w:rPr/>
        <w:br/>
        <w:t>Fax: 206-324-9104</w:t>
      </w:r>
      <w:r>
        <w:rPr/>
        <w:br/>
        <w:t>Email: </w:t>
      </w:r>
      <w:hyperlink r:id="rId_6AA06F_1" w:history="1">
        <w:tooltip>request info (jensend@davisdoor.com) downloads</w:tooltip>
        <w:r>
          <w:rPr>
            <w:rStyle w:val="Hyperlink"/>
            <w:color w:val="802020"/>
            <w:u w:val="single"/>
          </w:rPr>
          <w:t>request info (jensend@davisdoor.com)</w:t>
        </w:r>
      </w:hyperlink>
      <w:r>
        <w:rPr/>
        <w:t/>
      </w:r>
      <w:r>
        <w:rPr/>
        <w:br/>
        <w:t>Web: </w:t>
      </w:r>
      <w:hyperlink r:id="rId_6AA06F_2" w:history="1">
        <w:tooltip>https://davisdoorproducts.com downloads</w:tooltip>
        <w:r>
          <w:rPr>
            <w:rStyle w:val="Hyperlink"/>
            <w:color w:val="802020"/>
            <w:u w:val="single"/>
          </w:rPr>
          <w:t>https://davisdoorproducts.com</w:t>
        </w:r>
      </w:hyperlink>
      <w:r>
        <w:rPr/>
        <w:t>  </w:t>
      </w:r>
      <w:r>
        <w:rPr/>
        <w:br/>
        <w:t> </w:t>
      </w:r>
      <w:r>
        <w:rPr/>
        <w:br/>
        <w:t>[ </w:t>
      </w:r>
      <w:hyperlink r:id="rId_6AA06F_3" w:history="1">
        <w:tooltip>Click Here downloads</w:tooltip>
        <w:r>
          <w:rPr>
            <w:rStyle w:val="Hyperlink"/>
            <w:color w:val="802020"/>
            <w:u w:val="single"/>
          </w:rPr>
          <w:t>Click Here</w:t>
        </w:r>
      </w:hyperlink>
      <w:r>
        <w:rPr/>
        <w:t> ] for additional information.</w:t>
      </w:r>
      <w:r>
        <w:rPr/>
        <w:br/>
        <w:t/>
      </w:r>
      <w:r>
        <w:rPr/>
        <w:br/>
        <w:t>Since 1959, Davis Door has been a trusted American manufacturer of commercial overhead doors and specialty gate systems. We work closely with architects, specifiers, and building owners to deliver durable, low-maintenance solutions for demanding, high-traffic environments.</w:t>
      </w:r>
      <w:r>
        <w:rPr/>
        <w:br/>
        <w:t>With more than six decades of experience, Davis Door brings a design-forward, performance-driven approach to every project. Our product lineup includes custom vertical lift gates, aluminum sectional doors, pedestrian gates, and sliding or swinging gate systems -each engineered for architectural integration, long-term reliability, and ease of maintenance.</w:t>
      </w:r>
      <w:r>
        <w:rPr/>
        <w:br/>
        <w:t>Our vertical lift gates, widely used in mixed-use and multifamily parking, are known for high-cycle capability, quiet operation, and resilient construction. One of our earliest installations operated more than 700 cycles per day for 13 years with only routine service, demonstrating the durability at the core of every design.</w:t>
      </w:r>
      <w:r>
        <w:rPr/>
        <w:br/>
        <w:t>Davis Door is also supported by a full-service field team. Our technicians and installers maintain, repair, and retrofit commercial openings, providing real-world insights that continuously improve our engineered products.</w:t>
      </w:r>
      <w:r>
        <w:rPr/>
        <w:br/>
        <w:t>What Sets Us Apart:</w:t>
      </w:r>
      <w:r>
        <w:rPr/>
        <w:br/>
        <w:t>-Architect-Centric Collaboration: We align door and gate systems with project goals for performance safety, aesthetics, and space constraints.</w:t>
      </w:r>
      <w:r>
        <w:rPr/>
        <w:br/>
        <w:t>-U.S.-Based Manufacturing - Built in Washington State for quality, responsiveness, and customization.</w:t>
      </w:r>
      <w:r>
        <w:rPr/>
        <w:br/>
        <w:t>-Engineered for High-Cycle Use - Proven longevity and minimal maintenance in demanding applications.</w:t>
      </w:r>
      <w:r>
        <w:rPr/>
        <w:br/>
        <w:t>-Quiet, Reliable Operation - Low sound levels support residential adjacency and mixed-use design.</w:t>
      </w:r>
      <w:r>
        <w:rPr/>
        <w:br/>
        <w:t>-Resilient Construction - Designed to withstand real-world impacts and minimize downtime.</w:t>
      </w:r>
      <w:r>
        <w:rPr/>
        <w:br/>
        <w:t>-Service Expertise - Field technicians ensure installations perform as intended and inform ongoing product improvement.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lift gates.</w:t>
      </w:r>
    </w:p>
    <w:p w:rsidR="ABFFABFF" w:rsidRDefault="ABFFABFF" w:rsidP="ABFFABFF">
      <w:pPr>
        <w:pStyle w:val="ARCATParagraph"/>
        <w:numPr>
          <w:ilvl w:val="2"/>
          <w:numId w:val="1"/>
        </w:numPr>
        <w:rPr/>
      </w:pPr>
      <w:r>
        <w:rPr/>
        <w:t>Aluminum sectional doors.</w:t>
      </w:r>
    </w:p>
    <w:p w:rsidR="ABFFABFF" w:rsidRDefault="ABFFABFF" w:rsidP="ABFFABFF">
      <w:pPr>
        <w:pStyle w:val="ARCATParagraph"/>
        <w:numPr>
          <w:ilvl w:val="2"/>
          <w:numId w:val="1"/>
        </w:numPr>
        <w:rPr/>
      </w:pPr>
      <w:r>
        <w:rPr/>
        <w:t>Sliding gates.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prepared openings in concrete, including requirements for placement of anchors in concrete construction.</w:t>
      </w:r>
    </w:p>
    <w:p w:rsidR="ABFFABFF" w:rsidRDefault="ABFFABFF" w:rsidP="ABFFABFF">
      <w:pPr>
        <w:pStyle w:val="ARCATParagraph"/>
        <w:numPr>
          <w:ilvl w:val="2"/>
          <w:numId w:val="1"/>
        </w:numPr>
        <w:rPr/>
      </w:pPr>
      <w:r>
        <w:rPr/>
        <w:t>Section 04 20 00 - Unit Masonry Assemblies for prepared opening in masonry, including requirements for placement of anchors in masonry construction.</w:t>
      </w:r>
    </w:p>
    <w:p w:rsidR="ABFFABFF" w:rsidRDefault="ABFFABFF" w:rsidP="ABFFABFF">
      <w:pPr>
        <w:pStyle w:val="ARCATParagraph"/>
        <w:numPr>
          <w:ilvl w:val="2"/>
          <w:numId w:val="1"/>
        </w:numPr>
        <w:rPr/>
      </w:pPr>
      <w:r>
        <w:rPr/>
        <w:t>Section 05 50 00 - Metal Fabrications for miscellaneous steel supports for sectional door openings and equipment.</w:t>
      </w:r>
    </w:p>
    <w:p w:rsidR="ABFFABFF" w:rsidRDefault="ABFFABFF" w:rsidP="ABFFABFF">
      <w:pPr>
        <w:pStyle w:val="ARCATParagraph"/>
        <w:numPr>
          <w:ilvl w:val="2"/>
          <w:numId w:val="1"/>
        </w:numPr>
        <w:rPr/>
      </w:pPr>
      <w:r>
        <w:rPr/>
        <w:t>Section 06 05 30 - Miscellaneous Rough Carpentry for wood framing and blocking for door opening.</w:t>
      </w:r>
    </w:p>
    <w:p w:rsidR="ABFFABFF" w:rsidRDefault="ABFFABFF" w:rsidP="ABFFABFF">
      <w:pPr>
        <w:pStyle w:val="ARCATParagraph"/>
        <w:numPr>
          <w:ilvl w:val="2"/>
          <w:numId w:val="1"/>
        </w:numPr>
        <w:rPr/>
      </w:pPr>
      <w:r>
        <w:rPr/>
        <w:t>Section 08 71 00 - Door Hardware. </w:t>
      </w:r>
    </w:p>
    <w:p w:rsidR="ABFFABFF" w:rsidRDefault="ABFFABFF" w:rsidP="ABFFABFF">
      <w:pPr>
        <w:pStyle w:val="ARCATParagraph"/>
        <w:numPr>
          <w:ilvl w:val="2"/>
          <w:numId w:val="1"/>
        </w:numPr>
        <w:rPr/>
      </w:pPr>
      <w:r>
        <w:rPr/>
        <w:t>Section 11 12 00 - Parking Control Equipment for parking control equipment interlocked to sectional doors.</w:t>
      </w:r>
    </w:p>
    <w:p w:rsidR="ABFFABFF" w:rsidRDefault="ABFFABFF" w:rsidP="ABFFABFF">
      <w:pPr>
        <w:pStyle w:val="ARCATParagraph"/>
        <w:numPr>
          <w:ilvl w:val="2"/>
          <w:numId w:val="1"/>
        </w:numPr>
        <w:rPr/>
      </w:pPr>
      <w:r>
        <w:rPr/>
        <w:t>Division 26 - Electrical sections for raceways and boxes and wiring requirements for electrical service to door operator.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Zinc hot-dipped galvanized coatings on iron and steel products. </w:t>
      </w:r>
    </w:p>
    <w:p w:rsidR="ABFFABFF" w:rsidRDefault="ABFFABFF" w:rsidP="ABFFABFF">
      <w:pPr>
        <w:pStyle w:val="ARCATSubPara"/>
        <w:numPr>
          <w:ilvl w:val="3"/>
          <w:numId w:val="1"/>
        </w:numPr>
        <w:rPr/>
      </w:pPr>
      <w:r>
        <w:rPr/>
        <w:t>ASTM A229 - Standard Specification for Steel Wire, Quenched and Tempered for Mechanical Springs.</w:t>
      </w:r>
    </w:p>
    <w:p w:rsidR="ABFFABFF" w:rsidRDefault="ABFFABFF" w:rsidP="ABFFABFF">
      <w:pPr>
        <w:pStyle w:val="ARCATSubPara"/>
        <w:numPr>
          <w:ilvl w:val="3"/>
          <w:numId w:val="1"/>
        </w:numPr>
        <w:rPr/>
      </w:pPr>
      <w:r>
        <w:rPr/>
        <w:t>ASTM A653 - Steel sheet, zinc-coated galvanized by the hot-dipped process, commercial quality. </w:t>
      </w:r>
    </w:p>
    <w:p w:rsidR="ABFFABFF" w:rsidRDefault="ABFFABFF" w:rsidP="ABFFABFF">
      <w:pPr>
        <w:pStyle w:val="ARCATSubPara"/>
        <w:numPr>
          <w:ilvl w:val="3"/>
          <w:numId w:val="1"/>
        </w:numPr>
        <w:rPr/>
      </w:pPr>
      <w:r>
        <w:rPr/>
        <w:t>ASTM A924 - Standard Specification for General Requirements for Steel Sheet, Metallic-Coated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E84 - Tunnel test for flame spread and smoke developed index. </w:t>
      </w:r>
    </w:p>
    <w:p w:rsidR="ABFFABFF" w:rsidRDefault="ABFFABFF" w:rsidP="ABFFABFF">
      <w:pPr>
        <w:pStyle w:val="ARCATSubPara"/>
        <w:numPr>
          <w:ilvl w:val="3"/>
          <w:numId w:val="1"/>
        </w:numPr>
        <w:rPr/>
      </w:pPr>
      <w:r>
        <w:rPr/>
        <w:t>ASTM E330 - Structural performance of exterior windows, curtain walls, and doors by uniform static air pressure difference. </w:t>
      </w:r>
    </w:p>
    <w:p w:rsidR="ABFFABFF" w:rsidRDefault="ABFFABFF" w:rsidP="ABFFABFF">
      <w:pPr>
        <w:pStyle w:val="ARCATSubPara"/>
        <w:numPr>
          <w:ilvl w:val="3"/>
          <w:numId w:val="1"/>
        </w:numPr>
        <w:rPr/>
      </w:pPr>
      <w:r>
        <w:rPr/>
        <w:t>ASTM F2200 - Standard Specification for Automated Vehicular Gate Construction. </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108-2017 - Standard Method for Testing Sectional Garage Doors, Rolling Doors, and Flexible Doors: Determination of Structural Performance Under Uniform Static Air Pressure Difference.</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ICS 1 - Industrial Control and Systems: General Requirements.</w:t>
      </w:r>
    </w:p>
    <w:p w:rsidR="ABFFABFF" w:rsidRDefault="ABFFABFF" w:rsidP="ABFFABFF">
      <w:pPr>
        <w:pStyle w:val="ARCATSubPara"/>
        <w:numPr>
          <w:ilvl w:val="3"/>
          <w:numId w:val="1"/>
        </w:numPr>
        <w:rPr/>
      </w:pPr>
      <w:r>
        <w:rPr/>
        <w:t>NEMA ICS 2 - Industrial Control and Systems: Controllers, Contactors, and Overload Relays Rated Not More Than 2000 Volts AC or 750 Volts DC.</w:t>
      </w:r>
    </w:p>
    <w:p w:rsidR="ABFFABFF" w:rsidRDefault="ABFFABFF" w:rsidP="ABFFABFF">
      <w:pPr>
        <w:pStyle w:val="ARCATSubPara"/>
        <w:numPr>
          <w:ilvl w:val="3"/>
          <w:numId w:val="1"/>
        </w:numPr>
        <w:rPr/>
      </w:pPr>
      <w:r>
        <w:rPr/>
        <w:t>NEMA ICS 6 - Industrial Control and Systems: Enclosures.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Operating characteristics, electrical characteristics, rated capacities, and included accessories.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SubPara"/>
        <w:numPr>
          <w:ilvl w:val="3"/>
          <w:numId w:val="1"/>
        </w:numPr>
        <w:rPr/>
      </w:pPr>
      <w:r>
        <w:rPr/>
        <w:t>Color and Finish Samples: Color chips or finish samples.</w:t>
      </w:r>
    </w:p>
    <w:p w:rsidR="ABFFABFF" w:rsidRDefault="ABFFABFF" w:rsidP="ABFFABFF">
      <w:pPr>
        <w:pStyle w:val="ARCATSubPara"/>
        <w:numPr>
          <w:ilvl w:val="3"/>
          <w:numId w:val="1"/>
        </w:numPr>
        <w:rPr/>
      </w:pPr>
      <w:r>
        <w:rPr/>
        <w:t>Sheeting Pattern Sample: Sheeting pattern sample.</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Plans, elevations, sections, and attachment details.</w:t>
      </w:r>
    </w:p>
    <w:p w:rsidR="ABFFABFF" w:rsidRDefault="ABFFABFF" w:rsidP="ABFFABFF">
      <w:pPr>
        <w:pStyle w:val="ARCATSubPara"/>
        <w:numPr>
          <w:ilvl w:val="3"/>
          <w:numId w:val="1"/>
        </w:numPr>
        <w:rPr/>
      </w:pPr>
      <w:r>
        <w:rPr/>
        <w:t>Opening dimensions, required tolerances, and installation clearances.</w:t>
      </w:r>
    </w:p>
    <w:p w:rsidR="ABFFABFF" w:rsidRDefault="ABFFABFF" w:rsidP="ABFFABFF">
      <w:pPr>
        <w:pStyle w:val="ARCATSubPara"/>
        <w:numPr>
          <w:ilvl w:val="3"/>
          <w:numId w:val="1"/>
        </w:numPr>
        <w:rPr/>
      </w:pPr>
      <w:r>
        <w:rPr/>
        <w:t>Connection details and field-assembly requirements.</w:t>
      </w:r>
    </w:p>
    <w:p w:rsidR="ABFFABFF" w:rsidRDefault="ABFFABFF" w:rsidP="ABFFABFF">
      <w:pPr>
        <w:pStyle w:val="ARCATSubPara"/>
        <w:numPr>
          <w:ilvl w:val="3"/>
          <w:numId w:val="1"/>
        </w:numPr>
        <w:rPr/>
      </w:pPr>
      <w:r>
        <w:rPr/>
        <w:t>Power and control wiring diagrams.</w:t>
      </w:r>
    </w:p>
    <w:p w:rsidR="ABFFABFF" w:rsidRDefault="ABFFABFF" w:rsidP="ABFFABFF">
      <w:pPr>
        <w:pStyle w:val="ARCATParagraph"/>
        <w:numPr>
          <w:ilvl w:val="2"/>
          <w:numId w:val="1"/>
        </w:numPr>
        <w:rPr/>
      </w:pPr>
      <w:r>
        <w:rPr/>
        <w:t>Sample Warranty: Submit manufacturer's standard warranty for review.</w:t>
      </w:r>
    </w:p>
    <w:p w:rsidR="ABFFABFF" w:rsidRDefault="ABFFABFF" w:rsidP="ABFFABFF">
      <w:pPr>
        <w:pStyle w:val="ARCATParagraph"/>
        <w:numPr>
          <w:ilvl w:val="2"/>
          <w:numId w:val="1"/>
        </w:numPr>
        <w:rPr/>
      </w:pPr>
      <w:r>
        <w:rPr/>
        <w:t>Manufacturer's Certificates - Certify that products meet or exceed specified performance and material requirements.</w:t>
      </w:r>
    </w:p>
    <w:p w:rsidR="ABFFABFF" w:rsidRDefault="ABFFABFF" w:rsidP="ABFFABFF">
      <w:pPr>
        <w:pStyle w:val="ARCATParagraph"/>
        <w:numPr>
          <w:ilvl w:val="2"/>
          <w:numId w:val="1"/>
        </w:numPr>
        <w:rPr/>
      </w:pPr>
      <w:r>
        <w:rPr/>
        <w:t>Operation and Maintenance Data - Include operation instructions, recommended maintenance procedures, cleaning recommendations, and replacement parts information.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w:t>
      </w:r>
    </w:p>
    <w:p w:rsidR="ABFFABFF" w:rsidRDefault="ABFFABFF" w:rsidP="ABFFABFF">
      <w:pPr>
        <w:pStyle w:val="ARCATParagraph"/>
        <w:numPr>
          <w:ilvl w:val="2"/>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SubPara"/>
        <w:numPr>
          <w:ilvl w:val="3"/>
          <w:numId w:val="1"/>
        </w:numPr>
        <w:rPr/>
      </w:pPr>
      <w:r>
        <w:rPr/>
        <w:t>Provide the complete gate system, including doors, panels, gate structure, operators, controls, safety devices, and accessories from a single manufacturer. </w:t>
      </w:r>
    </w:p>
    <w:p w:rsidR="ABFFABFF" w:rsidRDefault="ABFFABFF" w:rsidP="ABFFABFF">
      <w:pPr>
        <w:pStyle w:val="ARCATSubPara"/>
        <w:numPr>
          <w:ilvl w:val="3"/>
          <w:numId w:val="1"/>
        </w:numPr>
        <w:rPr/>
      </w:pPr>
      <w:r>
        <w:rPr/>
        <w:t>The primary manufacturer shall assume responsibility for the overall system performance, and integration. </w:t>
      </w:r>
    </w:p>
    <w:p w:rsidR="ABFFABFF" w:rsidRDefault="ABFFABFF" w:rsidP="ABFFABFF">
      <w:pPr>
        <w:pStyle w:val="ARCATSubPara"/>
        <w:numPr>
          <w:ilvl w:val="3"/>
          <w:numId w:val="1"/>
        </w:numPr>
        <w:rPr/>
      </w:pPr>
      <w:r>
        <w:rPr/>
        <w:t>Secondary components shall be products approved or recommended by the primary manufacturer.</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written warranty, in which the manufacturer agrees to repair or replace sectional door components that fail in materials or workmanship within the specified warranty period.</w:t>
      </w:r>
    </w:p>
    <w:p w:rsidR="ABFFABFF" w:rsidRDefault="ABFFABFF" w:rsidP="ABFFABFF">
      <w:pPr>
        <w:pStyle w:val="ARCATSubPara"/>
        <w:numPr>
          <w:ilvl w:val="3"/>
          <w:numId w:val="1"/>
        </w:numPr>
        <w:rPr/>
      </w:pPr>
      <w:r>
        <w:rPr/>
        <w:t>Failures include, but are not limited to, the following:</w:t>
      </w:r>
    </w:p>
    <w:p w:rsidR="ABFFABFF" w:rsidRDefault="ABFFABFF" w:rsidP="ABFFABFF">
      <w:pPr>
        <w:pStyle w:val="ARCATSubSub1"/>
        <w:numPr>
          <w:ilvl w:val="4"/>
          <w:numId w:val="1"/>
        </w:numPr>
        <w:rPr/>
      </w:pPr>
      <w:r>
        <w:rPr/>
        <w:t>Structural failures, including excessive deflection.</w:t>
      </w:r>
    </w:p>
    <w:p w:rsidR="ABFFABFF" w:rsidRDefault="ABFFABFF" w:rsidP="ABFFABFF">
      <w:pPr>
        <w:pStyle w:val="ARCATSubSub1"/>
        <w:numPr>
          <w:ilvl w:val="4"/>
          <w:numId w:val="1"/>
        </w:numPr>
        <w:rPr/>
      </w:pPr>
      <w:r>
        <w:rPr/>
        <w:t>Faulty operation of hardware.</w:t>
      </w:r>
    </w:p>
    <w:p w:rsidR="ABFFABFF" w:rsidRDefault="ABFFABFF" w:rsidP="ABFFABFF">
      <w:pPr>
        <w:pStyle w:val="ARCATSubSub1"/>
        <w:numPr>
          <w:ilvl w:val="4"/>
          <w:numId w:val="1"/>
        </w:numPr>
        <w:rPr/>
      </w:pPr>
      <w:r>
        <w:rPr/>
        <w:t>Deterioration of metals, finishes, or other materials beyond normal weathering and use, including rust-through.</w:t>
      </w:r>
    </w:p>
    <w:p w:rsidR="ABFFABFF" w:rsidRDefault="ABFFABFF" w:rsidP="ABFFABFF">
      <w:pPr>
        <w:pStyle w:val="ARCATSubSub1"/>
        <w:numPr>
          <w:ilvl w:val="4"/>
          <w:numId w:val="1"/>
        </w:numPr>
        <w:rPr/>
      </w:pPr>
      <w:r>
        <w:rPr/>
        <w:t>Delamination of exterior or interior facing materials.</w:t>
      </w:r>
    </w:p>
    <w:p w:rsidR="ABFFABFF" w:rsidRDefault="ABFFABFF" w:rsidP="ABFFABFF">
      <w:pPr>
        <w:pStyle w:val="ARCATSubPara"/>
        <w:numPr>
          <w:ilvl w:val="3"/>
          <w:numId w:val="1"/>
        </w:numPr>
        <w:rPr/>
      </w:pPr>
      <w:r>
        <w:rPr/>
        <w:t>Warranty Period for Vertical Lift Gates: Five (5) years.</w:t>
      </w:r>
    </w:p>
    <w:p w:rsidR="ABFFABFF" w:rsidRDefault="ABFFABFF" w:rsidP="ABFFABFF">
      <w:pPr>
        <w:pStyle w:val="ARCATSubPara"/>
        <w:numPr>
          <w:ilvl w:val="3"/>
          <w:numId w:val="1"/>
        </w:numPr>
        <w:rPr/>
      </w:pPr>
      <w:r>
        <w:rPr/>
        <w:t>Warranty Period for Aluminum Sectional Doors: Two (2) years.</w:t>
      </w:r>
    </w:p>
    <w:p w:rsidR="ABFFABFF" w:rsidRDefault="ABFFABFF" w:rsidP="ABFFABFF">
      <w:pPr>
        <w:pStyle w:val="ARCATSubPara"/>
        <w:numPr>
          <w:ilvl w:val="3"/>
          <w:numId w:val="1"/>
        </w:numPr>
        <w:rPr/>
      </w:pPr>
      <w:r>
        <w:rPr/>
        <w:t>Warranty Period for Aluminum Sliding Gates: Two (2) years.</w:t>
      </w:r>
    </w:p>
    <w:p w:rsidR="ABFFABFF" w:rsidRDefault="ABFFABFF" w:rsidP="ABFFABFF">
      <w:pPr>
        <w:pStyle w:val="ARCATSubPara"/>
        <w:numPr>
          <w:ilvl w:val="3"/>
          <w:numId w:val="1"/>
        </w:numPr>
        <w:rPr/>
      </w:pPr>
      <w:r>
        <w:rPr/>
        <w:t>Warranty Commencement: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Davis Door, which is located at:</w:t>
      </w:r>
      <w:r>
        <w:rPr/>
        <w:br/>
        <w:t>2021 S Grand St.</w:t>
      </w:r>
      <w:r>
        <w:rPr/>
        <w:br/>
        <w:t>Seattle, WA 98144</w:t>
      </w:r>
      <w:r>
        <w:rPr/>
        <w:br/>
        <w:t>Toll Free Tel: 800-561-6765</w:t>
      </w:r>
      <w:r>
        <w:rPr/>
        <w:br/>
        <w:t>Tel: 206-324-9101</w:t>
      </w:r>
      <w:r>
        <w:rPr/>
        <w:br/>
        <w:t>Fax: 206-324-9104</w:t>
      </w:r>
      <w:r>
        <w:rPr/>
        <w:br/>
        <w:t>Email: </w:t>
      </w:r>
      <w:hyperlink r:id="rId_EC15E5_1" w:history="1">
        <w:tooltip>request info (jensend@davisdoor.com) downloads</w:tooltip>
        <w:r>
          <w:rPr>
            <w:rStyle w:val="Hyperlink"/>
            <w:color w:val="802020"/>
            <w:u w:val="single"/>
          </w:rPr>
          <w:t>request info (jensend@davisdoor.com)</w:t>
        </w:r>
      </w:hyperlink>
      <w:r>
        <w:rPr/>
        <w:t>;Web: </w:t>
      </w:r>
      <w:hyperlink r:id="rId_EC15E5_2" w:history="1">
        <w:tooltip>https://davisdoorproducts.com downloads</w:tooltip>
        <w:r>
          <w:rPr>
            <w:rStyle w:val="Hyperlink"/>
            <w:color w:val="802020"/>
            <w:u w:val="single"/>
          </w:rPr>
          <w:t>https://davisdoorproducts.com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SYSTEM DESCRIPTIONS</w:t>
      </w:r>
    </w:p>
    <w:p w:rsidR="ABFFABFF" w:rsidRDefault="ABFFABFF" w:rsidP="ABFFABFF">
      <w:pPr>
        <w:pStyle w:val="ARCATParagraph"/>
        <w:numPr>
          <w:ilvl w:val="2"/>
          <w:numId w:val="1"/>
        </w:numPr>
        <w:rPr/>
      </w:pPr>
      <w:r>
        <w:rPr/>
        <w:t>Vertical Lift Gates:</w:t>
      </w:r>
    </w:p>
    <w:p w:rsidR="ABFFABFF" w:rsidRDefault="ABFFABFF" w:rsidP="ABFFABFF">
      <w:pPr>
        <w:pStyle w:val="ARCATSubPara"/>
        <w:numPr>
          <w:ilvl w:val="3"/>
          <w:numId w:val="1"/>
        </w:numPr>
        <w:rPr/>
      </w:pPr>
      <w:r>
        <w:rPr/>
        <w:t>Complete Vertical Lift Gate System, and fully functional installation.</w:t>
      </w:r>
    </w:p>
    <w:p w:rsidR="ABFFABFF" w:rsidRDefault="ABFFABFF" w:rsidP="ABFFABFF">
      <w:pPr>
        <w:pStyle w:val="ARCATSubSub1"/>
        <w:numPr>
          <w:ilvl w:val="4"/>
          <w:numId w:val="1"/>
        </w:numPr>
        <w:rPr/>
      </w:pPr>
      <w:r>
        <w:rPr/>
        <w:t>System Include But Not Limited To:</w:t>
      </w:r>
    </w:p>
    <w:p w:rsidR="ABFFABFF" w:rsidRDefault="ABFFABFF" w:rsidP="ABFFABFF">
      <w:pPr>
        <w:pStyle w:val="ARCATSubSub2"/>
        <w:numPr>
          <w:ilvl w:val="5"/>
          <w:numId w:val="1"/>
        </w:numPr>
        <w:rPr/>
      </w:pPr>
      <w:r>
        <w:rPr/>
        <w:t>Fabricated aluminum gate panels with welded tubular frame and sheeting overlay.</w:t>
      </w:r>
    </w:p>
    <w:p w:rsidR="ABFFABFF" w:rsidRDefault="ABFFABFF" w:rsidP="ABFFABFF">
      <w:pPr>
        <w:pStyle w:val="ARCATSubSub2"/>
        <w:numPr>
          <w:ilvl w:val="5"/>
          <w:numId w:val="1"/>
        </w:numPr>
        <w:rPr/>
      </w:pPr>
      <w:r>
        <w:rPr/>
        <w:t>Structural steel support towers and mounting hardware.</w:t>
      </w:r>
    </w:p>
    <w:p w:rsidR="ABFFABFF" w:rsidRDefault="ABFFABFF" w:rsidP="ABFFABFF">
      <w:pPr>
        <w:pStyle w:val="ARCATSubSub2"/>
        <w:numPr>
          <w:ilvl w:val="5"/>
          <w:numId w:val="1"/>
        </w:numPr>
        <w:rPr/>
      </w:pPr>
      <w:r>
        <w:rPr/>
        <w:t>Electric gate operator with integrated control system.</w:t>
      </w:r>
    </w:p>
    <w:p w:rsidR="ABFFABFF" w:rsidRDefault="ABFFABFF" w:rsidP="ABFFABFF">
      <w:pPr>
        <w:pStyle w:val="ARCATSubSub2"/>
        <w:numPr>
          <w:ilvl w:val="5"/>
          <w:numId w:val="1"/>
        </w:numPr>
        <w:rPr/>
      </w:pPr>
      <w:r>
        <w:rPr/>
        <w:t>Panel interlocks, bottom panel arrestor, and entrapment protection devices.</w:t>
      </w:r>
    </w:p>
    <w:p w:rsidR="ABFFABFF" w:rsidRDefault="ABFFABFF" w:rsidP="ABFFABFF">
      <w:pPr>
        <w:pStyle w:val="ARCATSubSub2"/>
        <w:numPr>
          <w:ilvl w:val="5"/>
          <w:numId w:val="1"/>
        </w:numPr>
        <w:rPr/>
      </w:pPr>
      <w:r>
        <w:rPr/>
        <w:t>Electrical controls, safety devices, and accessories necessary for safe and reliable operation.</w:t>
      </w:r>
    </w:p>
    <w:p w:rsidR="ABFFABFF" w:rsidRDefault="ABFFABFF" w:rsidP="ABFFABFF">
      <w:pPr>
        <w:pStyle w:val="ARCATSubPara"/>
        <w:numPr>
          <w:ilvl w:val="3"/>
          <w:numId w:val="1"/>
        </w:numPr>
        <w:rPr/>
      </w:pPr>
      <w:r>
        <w:rPr/>
        <w:t>Work includes fabrication, factory finishing and calibration, delivery, and installation of the complete gate assembly as indicated on the drawings and specified herein.</w:t>
      </w:r>
    </w:p>
    <w:p w:rsidR="ABFFABFF" w:rsidRDefault="ABFFABFF" w:rsidP="ABFFABFF">
      <w:pPr>
        <w:pStyle w:val="ARCATSubPara"/>
        <w:numPr>
          <w:ilvl w:val="3"/>
          <w:numId w:val="1"/>
        </w:numPr>
        <w:rPr/>
      </w:pPr>
      <w:r>
        <w:rPr/>
        <w:t>Coordinate work of this Section with related trades, including concrete foundations, reinforcement, electrical power supply, and control wiring.</w:t>
      </w:r>
    </w:p>
    <w:p w:rsidR="ABFFABFF" w:rsidRDefault="ABFFABFF" w:rsidP="ABFFABFF">
      <w:pPr>
        <w:pStyle w:val="ARCATSubPara"/>
        <w:numPr>
          <w:ilvl w:val="3"/>
          <w:numId w:val="1"/>
        </w:numPr>
        <w:rPr/>
      </w:pPr>
      <w:r>
        <w:rPr/>
        <w:t>System shall be suitable for exterior industrial or commercial applications and designed for high-cycle, low-maintenance operation consistent with products manufactured by Davis Door Products.</w:t>
      </w:r>
    </w:p>
    <w:p w:rsidR="ABFFABFF" w:rsidRDefault="ABFFABFF" w:rsidP="ABFFABFF">
      <w:pPr>
        <w:pStyle w:val="ARCATParagraph"/>
        <w:numPr>
          <w:ilvl w:val="2"/>
          <w:numId w:val="1"/>
        </w:numPr>
        <w:rPr/>
      </w:pPr>
      <w:r>
        <w:rPr/>
        <w:t>Aluminum Sectional Doors:</w:t>
      </w:r>
    </w:p>
    <w:p w:rsidR="ABFFABFF" w:rsidRDefault="ABFFABFF" w:rsidP="ABFFABFF">
      <w:pPr>
        <w:pStyle w:val="ARCATSubPara"/>
        <w:numPr>
          <w:ilvl w:val="3"/>
          <w:numId w:val="1"/>
        </w:numPr>
        <w:rPr/>
      </w:pPr>
      <w:r>
        <w:rPr/>
        <w:t>Provide a complete Sectional Door System, including all components required for a fully functional installation.</w:t>
      </w:r>
    </w:p>
    <w:p w:rsidR="ABFFABFF" w:rsidRDefault="ABFFABFF" w:rsidP="ABFFABFF">
      <w:pPr>
        <w:pStyle w:val="ARCATSubPara"/>
        <w:numPr>
          <w:ilvl w:val="3"/>
          <w:numId w:val="1"/>
        </w:numPr>
        <w:rPr/>
      </w:pPr>
      <w:r>
        <w:rPr/>
        <w:t>Work includes fabrication, factory finishing and calibration, delivery, and installation of the complete gate assembly as indicated on the drawings and specified herein.</w:t>
      </w:r>
    </w:p>
    <w:p w:rsidR="ABFFABFF" w:rsidRDefault="ABFFABFF" w:rsidP="ABFFABFF">
      <w:pPr>
        <w:pStyle w:val="ARCATSubPara"/>
        <w:numPr>
          <w:ilvl w:val="3"/>
          <w:numId w:val="1"/>
        </w:numPr>
        <w:rPr/>
      </w:pPr>
      <w:r>
        <w:rPr/>
        <w:t>Coordinate work of this Section with related trades, including concrete foundations, reinforcement, electrical power supply, and control wiring.</w:t>
      </w:r>
    </w:p>
    <w:p w:rsidR="ABFFABFF" w:rsidRDefault="ABFFABFF" w:rsidP="ABFFABFF">
      <w:pPr>
        <w:pStyle w:val="ARCATSubPara"/>
        <w:numPr>
          <w:ilvl w:val="3"/>
          <w:numId w:val="1"/>
        </w:numPr>
        <w:rPr/>
      </w:pPr>
      <w:r>
        <w:rPr/>
        <w:t>System shall be suitable for exterior industrial or commercial applications and designed for high-cycle, low-maintenance operation consistent with products manufactured by Davis Door Products.</w:t>
      </w:r>
    </w:p>
    <w:p w:rsidR="ABFFABFF" w:rsidRDefault="ABFFABFF" w:rsidP="ABFFABFF">
      <w:pPr>
        <w:pStyle w:val="ARCATParagraph"/>
        <w:numPr>
          <w:ilvl w:val="2"/>
          <w:numId w:val="1"/>
        </w:numPr>
        <w:rPr/>
      </w:pPr>
      <w:r>
        <w:rPr/>
        <w:t>Sliding Gate Systems:</w:t>
      </w:r>
    </w:p>
    <w:p w:rsidR="ABFFABFF" w:rsidRDefault="ABFFABFF" w:rsidP="ABFFABFF">
      <w:pPr>
        <w:pStyle w:val="ARCATSubPara"/>
        <w:numPr>
          <w:ilvl w:val="3"/>
          <w:numId w:val="1"/>
        </w:numPr>
        <w:rPr/>
      </w:pPr>
      <w:r>
        <w:rPr/>
        <w:t>Provide a complete Sliding Gate System, including all components required for a fully functional installation.</w:t>
      </w:r>
    </w:p>
    <w:p w:rsidR="ABFFABFF" w:rsidRDefault="ABFFABFF" w:rsidP="ABFFABFF">
      <w:pPr>
        <w:pStyle w:val="ARCATSubPara"/>
        <w:numPr>
          <w:ilvl w:val="3"/>
          <w:numId w:val="1"/>
        </w:numPr>
        <w:rPr/>
      </w:pPr>
      <w:r>
        <w:rPr/>
        <w:t>Work includes fabrication, factory finishing and calibration, delivery, and installation of the complete gate assembly as indicated on the drawings and specified herein.</w:t>
      </w:r>
    </w:p>
    <w:p w:rsidR="ABFFABFF" w:rsidRDefault="ABFFABFF" w:rsidP="ABFFABFF">
      <w:pPr>
        <w:pStyle w:val="ARCATSubPara"/>
        <w:numPr>
          <w:ilvl w:val="3"/>
          <w:numId w:val="1"/>
        </w:numPr>
        <w:rPr/>
      </w:pPr>
      <w:r>
        <w:rPr/>
        <w:t>Coordinate work of this Section with related trades, including concrete foundations, reinforcement, electrical power supply, and control wiring.</w:t>
      </w:r>
    </w:p>
    <w:p w:rsidR="ABFFABFF" w:rsidRDefault="ABFFABFF" w:rsidP="ABFFABFF">
      <w:pPr>
        <w:pStyle w:val="ARCATSubPara"/>
        <w:numPr>
          <w:ilvl w:val="3"/>
          <w:numId w:val="1"/>
        </w:numPr>
        <w:rPr/>
      </w:pPr>
      <w:r>
        <w:rPr/>
        <w:t>System shall be suitable for exterior industrial or commercial applications and designed for high-cycle, low-maintenance operation consistent with products manufactured by Davis Door Products.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Vertical Lift Gates:</w:t>
      </w:r>
    </w:p>
    <w:p>
      <w:pPr>
        <w:pStyle w:val="ARCATnote"/>
        <w:rPr/>
      </w:pPr>
      <w:r>
        <w:rPr/>
        <w:t>** NOTE TO SPECIFIER ** Delete power requirement options not required.</w:t>
      </w:r>
    </w:p>
    <w:p w:rsidR="ABFFABFF" w:rsidRDefault="ABFFABFF" w:rsidP="ABFFABFF">
      <w:pPr>
        <w:pStyle w:val="ARCATSubPara"/>
        <w:numPr>
          <w:ilvl w:val="3"/>
          <w:numId w:val="1"/>
        </w:numPr>
        <w:rPr/>
      </w:pPr>
      <w:r>
        <w:rPr/>
        <w:t>Power Requirement: 120 Volts, Single Phase, 60 Hz, 20 A.</w:t>
      </w:r>
    </w:p>
    <w:p w:rsidR="ABFFABFF" w:rsidRDefault="ABFFABFF" w:rsidP="ABFFABFF">
      <w:pPr>
        <w:pStyle w:val="ARCATSubPara"/>
        <w:numPr>
          <w:ilvl w:val="3"/>
          <w:numId w:val="1"/>
        </w:numPr>
        <w:rPr/>
      </w:pPr>
      <w:r>
        <w:rPr/>
        <w:t>Power Requirement: 230 Volts, Single Phase, 60 Hz, 20 A.</w:t>
      </w:r>
    </w:p>
    <w:p w:rsidR="ABFFABFF" w:rsidRDefault="ABFFABFF" w:rsidP="ABFFABFF">
      <w:pPr>
        <w:pStyle w:val="ARCATSubPara"/>
        <w:numPr>
          <w:ilvl w:val="3"/>
          <w:numId w:val="1"/>
        </w:numPr>
        <w:rPr/>
      </w:pPr>
      <w:r>
        <w:rPr/>
        <w:t>Power Requirement: 230 Volts, Three Phase, 60 Hz, 20 A.</w:t>
      </w:r>
    </w:p>
    <w:p w:rsidR="ABFFABFF" w:rsidRDefault="ABFFABFF" w:rsidP="ABFFABFF">
      <w:pPr>
        <w:pStyle w:val="ARCATSubPara"/>
        <w:numPr>
          <w:ilvl w:val="3"/>
          <w:numId w:val="1"/>
        </w:numPr>
        <w:rPr/>
      </w:pPr>
      <w:r>
        <w:rPr/>
        <w:t>Power Requirement: 460 Volts, Three Phase, 60 Hz, 20 A.</w:t>
      </w:r>
    </w:p>
    <w:p w:rsidR="ABFFABFF" w:rsidRDefault="ABFFABFF" w:rsidP="ABFFABFF">
      <w:pPr>
        <w:pStyle w:val="ARCATSubPara"/>
        <w:numPr>
          <w:ilvl w:val="3"/>
          <w:numId w:val="1"/>
        </w:numPr>
        <w:rPr/>
      </w:pPr>
      <w:r>
        <w:rPr/>
        <w:t>Wind Load Design: The gate assembly shall be designed and constructed to resist the design wind loads and deflection limits indicated on the Contract Documents.</w:t>
      </w:r>
    </w:p>
    <w:p w:rsidR="ABFFABFF" w:rsidRDefault="ABFFABFF" w:rsidP="ABFFABFF">
      <w:pPr>
        <w:pStyle w:val="ARCATSubPara"/>
        <w:numPr>
          <w:ilvl w:val="3"/>
          <w:numId w:val="1"/>
        </w:numPr>
        <w:rPr/>
      </w:pPr>
      <w:r>
        <w:rPr/>
        <w:t>Standard-Duty Doors: Furnished with components capable of achieving cycle ratings up to 1,000,000 operations. </w:t>
      </w:r>
    </w:p>
    <w:p w:rsidR="ABFFABFF" w:rsidRDefault="ABFFABFF" w:rsidP="ABFFABFF">
      <w:pPr>
        <w:pStyle w:val="ARCATSubSub1"/>
        <w:numPr>
          <w:ilvl w:val="4"/>
          <w:numId w:val="1"/>
        </w:numPr>
        <w:rPr/>
      </w:pPr>
      <w:r>
        <w:rPr/>
        <w:t>Heavy-duty or oversized doors may not be capable of achieving this rating due to increased mass and operating loads.</w:t>
      </w:r>
    </w:p>
    <w:p w:rsidR="ABFFABFF" w:rsidRDefault="ABFFABFF" w:rsidP="ABFFABFF">
      <w:pPr>
        <w:pStyle w:val="ARCATSubSub2"/>
        <w:numPr>
          <w:ilvl w:val="5"/>
          <w:numId w:val="1"/>
        </w:numPr>
        <w:rPr/>
      </w:pPr>
      <w:r>
        <w:rPr/>
        <w:t>Provide components with the maximum feasible cycle rating appropriate to the specific door configuration.</w:t>
      </w:r>
    </w:p>
    <w:p w:rsidR="ABFFABFF" w:rsidRDefault="ABFFABFF" w:rsidP="ABFFABFF">
      <w:pPr>
        <w:pStyle w:val="ARCATSubPara"/>
        <w:numPr>
          <w:ilvl w:val="3"/>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Gate Operator and Control System: Comply with UL 325.</w:t>
      </w:r>
    </w:p>
    <w:p w:rsidR="ABFFABFF" w:rsidRDefault="ABFFABFF" w:rsidP="ABFFABFF">
      <w:pPr>
        <w:pStyle w:val="ARCATSubSub1"/>
        <w:numPr>
          <w:ilvl w:val="4"/>
          <w:numId w:val="1"/>
        </w:numPr>
        <w:rPr/>
      </w:pPr>
      <w:r>
        <w:rPr/>
        <w:t>Gate Construction: Comply with ASTM F2200 - Standard Specification for Automated Vehicular Gate Construction.</w:t>
      </w:r>
    </w:p>
    <w:p w:rsidR="ABFFABFF" w:rsidRDefault="ABFFABFF" w:rsidP="ABFFABFF">
      <w:pPr>
        <w:pStyle w:val="ARCATSubSub1"/>
        <w:numPr>
          <w:ilvl w:val="4"/>
          <w:numId w:val="1"/>
        </w:numPr>
        <w:rPr/>
      </w:pPr>
      <w:r>
        <w:rPr/>
        <w:t>Electrical Installation: Conform to NFPA 70 - National Electrical Code (NEC).</w:t>
      </w:r>
    </w:p>
    <w:p w:rsidR="ABFFABFF" w:rsidRDefault="ABFFABFF" w:rsidP="ABFFABFF">
      <w:pPr>
        <w:pStyle w:val="ARCATSubSub1"/>
        <w:numPr>
          <w:ilvl w:val="4"/>
          <w:numId w:val="1"/>
        </w:numPr>
        <w:rPr/>
      </w:pPr>
      <w:r>
        <w:rPr/>
        <w:t>All applicable local building and electrical codes apply.</w:t>
      </w:r>
    </w:p>
    <w:p w:rsidR="ABFFABFF" w:rsidRDefault="ABFFABFF" w:rsidP="ABFFABFF">
      <w:pPr>
        <w:pStyle w:val="ARCATSubPara"/>
        <w:numPr>
          <w:ilvl w:val="3"/>
          <w:numId w:val="1"/>
        </w:numPr>
        <w:rPr/>
      </w:pPr>
      <w:r>
        <w:rPr/>
        <w:t>Comply with performance requirements of this Section without failure due to defective manufacture, fabrication, installation, or other defects in construction.</w:t>
      </w:r>
    </w:p>
    <w:p w:rsidR="ABFFABFF" w:rsidRDefault="ABFFABFF" w:rsidP="ABFFABFF">
      <w:pPr>
        <w:pStyle w:val="ARCATParagraph"/>
        <w:numPr>
          <w:ilvl w:val="2"/>
          <w:numId w:val="1"/>
        </w:numPr>
        <w:rPr/>
      </w:pPr>
      <w:r>
        <w:rPr/>
        <w:t>Aluminum Sectional Doors:</w:t>
      </w:r>
    </w:p>
    <w:p>
      <w:pPr>
        <w:pStyle w:val="ARCATnote"/>
        <w:rPr/>
      </w:pPr>
      <w:r>
        <w:rPr/>
        <w:t>** NOTE TO SPECIFIER ** Delete power requirement options not required.</w:t>
      </w:r>
    </w:p>
    <w:p w:rsidR="ABFFABFF" w:rsidRDefault="ABFFABFF" w:rsidP="ABFFABFF">
      <w:pPr>
        <w:pStyle w:val="ARCATSubPara"/>
        <w:numPr>
          <w:ilvl w:val="3"/>
          <w:numId w:val="1"/>
        </w:numPr>
        <w:rPr/>
      </w:pPr>
      <w:r>
        <w:rPr/>
        <w:t>Power Requirement: 120 Volts, Single Phase, 60 Hz, 20 A.</w:t>
      </w:r>
    </w:p>
    <w:p w:rsidR="ABFFABFF" w:rsidRDefault="ABFFABFF" w:rsidP="ABFFABFF">
      <w:pPr>
        <w:pStyle w:val="ARCATSubPara"/>
        <w:numPr>
          <w:ilvl w:val="3"/>
          <w:numId w:val="1"/>
        </w:numPr>
        <w:rPr/>
      </w:pPr>
      <w:r>
        <w:rPr/>
        <w:t>Power Requirement: 230 Volts, Single Phase, 60 Hz, 20 A.</w:t>
      </w:r>
    </w:p>
    <w:p w:rsidR="ABFFABFF" w:rsidRDefault="ABFFABFF" w:rsidP="ABFFABFF">
      <w:pPr>
        <w:pStyle w:val="ARCATSubPara"/>
        <w:numPr>
          <w:ilvl w:val="3"/>
          <w:numId w:val="1"/>
        </w:numPr>
        <w:rPr/>
      </w:pPr>
      <w:r>
        <w:rPr/>
        <w:t>Power Requirement: 230 Volts, Three Phase, 60 Hz, 20 A.</w:t>
      </w:r>
    </w:p>
    <w:p w:rsidR="ABFFABFF" w:rsidRDefault="ABFFABFF" w:rsidP="ABFFABFF">
      <w:pPr>
        <w:pStyle w:val="ARCATSubPara"/>
        <w:numPr>
          <w:ilvl w:val="3"/>
          <w:numId w:val="1"/>
        </w:numPr>
        <w:rPr/>
      </w:pPr>
      <w:r>
        <w:rPr/>
        <w:t>Power Requirement: 460 Volts, Three Phase, 60 Hz, 20 A.</w:t>
      </w:r>
    </w:p>
    <w:p w:rsidR="ABFFABFF" w:rsidRDefault="ABFFABFF" w:rsidP="ABFFABFF">
      <w:pPr>
        <w:pStyle w:val="ARCATSubPara"/>
        <w:numPr>
          <w:ilvl w:val="3"/>
          <w:numId w:val="1"/>
        </w:numPr>
        <w:rPr/>
      </w:pPr>
      <w:r>
        <w:rPr/>
        <w:t>Wind Load Design: The sectional door shall be designed and constructed to resist the design wind loads and deflection limits indicated on the Contract Documents.</w:t>
      </w:r>
    </w:p>
    <w:p w:rsidR="ABFFABFF" w:rsidRDefault="ABFFABFF" w:rsidP="ABFFABFF">
      <w:pPr>
        <w:pStyle w:val="ARCATSubPara"/>
        <w:numPr>
          <w:ilvl w:val="3"/>
          <w:numId w:val="1"/>
        </w:numPr>
        <w:rPr/>
      </w:pPr>
      <w:r>
        <w:rPr/>
        <w:t>Standard-Duty Doors: Furnished with components capable of achieving cycle ratings up to 250,000 operations. </w:t>
      </w:r>
    </w:p>
    <w:p w:rsidR="ABFFABFF" w:rsidRDefault="ABFFABFF" w:rsidP="ABFFABFF">
      <w:pPr>
        <w:pStyle w:val="ARCATSubSub1"/>
        <w:numPr>
          <w:ilvl w:val="4"/>
          <w:numId w:val="1"/>
        </w:numPr>
        <w:rPr/>
      </w:pPr>
      <w:r>
        <w:rPr/>
        <w:t>Heavy-duty or oversized doors may not be capable of achieving this rating due to increased mass and operating loads.</w:t>
      </w:r>
    </w:p>
    <w:p w:rsidR="ABFFABFF" w:rsidRDefault="ABFFABFF" w:rsidP="ABFFABFF">
      <w:pPr>
        <w:pStyle w:val="ARCATSubSub2"/>
        <w:numPr>
          <w:ilvl w:val="5"/>
          <w:numId w:val="1"/>
        </w:numPr>
        <w:rPr/>
      </w:pPr>
      <w:r>
        <w:rPr/>
        <w:t>Provide components with the maximum feasible cycle rating appropriate to the specific door configuration.</w:t>
      </w:r>
    </w:p>
    <w:p w:rsidR="ABFFABFF" w:rsidRDefault="ABFFABFF" w:rsidP="ABFFABFF">
      <w:pPr>
        <w:pStyle w:val="ARCATSubPara"/>
        <w:numPr>
          <w:ilvl w:val="3"/>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Gate Operator and Control System: Comply with UL 325 - Standard for Door, Drapery, Gate, Louver, and Window Operators and Systems.</w:t>
      </w:r>
    </w:p>
    <w:p w:rsidR="ABFFABFF" w:rsidRDefault="ABFFABFF" w:rsidP="ABFFABFF">
      <w:pPr>
        <w:pStyle w:val="ARCATSubSub1"/>
        <w:numPr>
          <w:ilvl w:val="4"/>
          <w:numId w:val="1"/>
        </w:numPr>
        <w:rPr/>
      </w:pPr>
      <w:r>
        <w:rPr/>
        <w:t>Gate Construction: Comply with ASTM F2200 - Standard Specification for Automated Vehicular Gate Construction.</w:t>
      </w:r>
    </w:p>
    <w:p w:rsidR="ABFFABFF" w:rsidRDefault="ABFFABFF" w:rsidP="ABFFABFF">
      <w:pPr>
        <w:pStyle w:val="ARCATSubSub1"/>
        <w:numPr>
          <w:ilvl w:val="4"/>
          <w:numId w:val="1"/>
        </w:numPr>
        <w:rPr/>
      </w:pPr>
      <w:r>
        <w:rPr/>
        <w:t>Electrical Installation: Conform to NFPA 70 - National Electrical Code (NEC).</w:t>
      </w:r>
    </w:p>
    <w:p w:rsidR="ABFFABFF" w:rsidRDefault="ABFFABFF" w:rsidP="ABFFABFF">
      <w:pPr>
        <w:pStyle w:val="ARCATSubSub1"/>
        <w:numPr>
          <w:ilvl w:val="4"/>
          <w:numId w:val="1"/>
        </w:numPr>
        <w:rPr/>
      </w:pPr>
      <w:r>
        <w:rPr/>
        <w:t>All applicable local building and electrical codes apply.</w:t>
      </w:r>
    </w:p>
    <w:p w:rsidR="ABFFABFF" w:rsidRDefault="ABFFABFF" w:rsidP="ABFFABFF">
      <w:pPr>
        <w:pStyle w:val="ARCATSubPara"/>
        <w:numPr>
          <w:ilvl w:val="3"/>
          <w:numId w:val="1"/>
        </w:numPr>
        <w:rPr/>
      </w:pPr>
      <w:r>
        <w:rPr/>
        <w:t>Comply with performance requirements of this Section without failure due to defective manufacture, fabrication, installation, or other defects in construction.</w:t>
      </w:r>
    </w:p>
    <w:p w:rsidR="ABFFABFF" w:rsidRDefault="ABFFABFF" w:rsidP="ABFFABFF">
      <w:pPr>
        <w:pStyle w:val="ARCATParagraph"/>
        <w:numPr>
          <w:ilvl w:val="2"/>
          <w:numId w:val="1"/>
        </w:numPr>
        <w:rPr/>
      </w:pPr>
      <w:r>
        <w:rPr/>
        <w:t>Sliding Gate Systems:</w:t>
      </w:r>
    </w:p>
    <w:p>
      <w:pPr>
        <w:pStyle w:val="ARCATnote"/>
        <w:rPr/>
      </w:pPr>
      <w:r>
        <w:rPr/>
        <w:t>** NOTE TO SPECIFIER ** Delete gate mounting types and power requirements options not required.</w:t>
      </w:r>
    </w:p>
    <w:p w:rsidR="ABFFABFF" w:rsidRDefault="ABFFABFF" w:rsidP="ABFFABFF">
      <w:pPr>
        <w:pStyle w:val="ARCATSubPara"/>
        <w:numPr>
          <w:ilvl w:val="3"/>
          <w:numId w:val="1"/>
        </w:numPr>
        <w:rPr/>
      </w:pPr>
      <w:r>
        <w:rPr/>
        <w:t>Gate Mounting Type: Top Track Mounted.</w:t>
      </w:r>
    </w:p>
    <w:p w:rsidR="ABFFABFF" w:rsidRDefault="ABFFABFF" w:rsidP="ABFFABFF">
      <w:pPr>
        <w:pStyle w:val="ARCATSubPara"/>
        <w:numPr>
          <w:ilvl w:val="3"/>
          <w:numId w:val="1"/>
        </w:numPr>
        <w:rPr/>
      </w:pPr>
      <w:r>
        <w:rPr/>
        <w:t>Gate Mounting Type: V-Grooved Bottom Track Mounted.</w:t>
      </w:r>
    </w:p>
    <w:p w:rsidR="ABFFABFF" w:rsidRDefault="ABFFABFF" w:rsidP="ABFFABFF">
      <w:pPr>
        <w:pStyle w:val="ARCATSubPara"/>
        <w:numPr>
          <w:ilvl w:val="3"/>
          <w:numId w:val="1"/>
        </w:numPr>
        <w:rPr/>
      </w:pPr>
      <w:r>
        <w:rPr/>
        <w:t>Gate Mounting Type: Cantilevered Bottom Track Mounted.</w:t>
      </w:r>
    </w:p>
    <w:p w:rsidR="ABFFABFF" w:rsidRDefault="ABFFABFF" w:rsidP="ABFFABFF">
      <w:pPr>
        <w:pStyle w:val="ARCATSubPara"/>
        <w:numPr>
          <w:ilvl w:val="3"/>
          <w:numId w:val="1"/>
        </w:numPr>
        <w:rPr/>
      </w:pPr>
      <w:r>
        <w:rPr/>
        <w:t>Power Requirement: 120 Volts, Single Phase, 60 Hz, 20 A.</w:t>
      </w:r>
    </w:p>
    <w:p w:rsidR="ABFFABFF" w:rsidRDefault="ABFFABFF" w:rsidP="ABFFABFF">
      <w:pPr>
        <w:pStyle w:val="ARCATSubPara"/>
        <w:numPr>
          <w:ilvl w:val="3"/>
          <w:numId w:val="1"/>
        </w:numPr>
        <w:rPr/>
      </w:pPr>
      <w:r>
        <w:rPr/>
        <w:t>Power Requirement: 230 Volts, Single Phase, 60 Hz, 20 A.</w:t>
      </w:r>
    </w:p>
    <w:p w:rsidR="ABFFABFF" w:rsidRDefault="ABFFABFF" w:rsidP="ABFFABFF">
      <w:pPr>
        <w:pStyle w:val="ARCATSubPara"/>
        <w:numPr>
          <w:ilvl w:val="3"/>
          <w:numId w:val="1"/>
        </w:numPr>
        <w:rPr/>
      </w:pPr>
      <w:r>
        <w:rPr/>
        <w:t>Power Requirement: 230 Volts, Three Phase, 60 Hz, 20 A.</w:t>
      </w:r>
    </w:p>
    <w:p w:rsidR="ABFFABFF" w:rsidRDefault="ABFFABFF" w:rsidP="ABFFABFF">
      <w:pPr>
        <w:pStyle w:val="ARCATSubPara"/>
        <w:numPr>
          <w:ilvl w:val="3"/>
          <w:numId w:val="1"/>
        </w:numPr>
        <w:rPr/>
      </w:pPr>
      <w:r>
        <w:rPr/>
        <w:t>Power Requirement: 460 Volts, Three Phase, 60 Hz, 20 A.</w:t>
      </w:r>
    </w:p>
    <w:p w:rsidR="ABFFABFF" w:rsidRDefault="ABFFABFF" w:rsidP="ABFFABFF">
      <w:pPr>
        <w:pStyle w:val="ARCATSubPara"/>
        <w:numPr>
          <w:ilvl w:val="3"/>
          <w:numId w:val="1"/>
        </w:numPr>
        <w:rPr/>
      </w:pPr>
      <w:r>
        <w:rPr/>
        <w:t>Wind load Design: The gate assembly shall be designed and constructed to resist the design wind loads and deflection limits indicated on the Contract Documents.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Gate operator and control system shall comply with UL 325 - Standard for Door, Drapery, Gate, Louver, and Window Operators and Systems.</w:t>
      </w:r>
    </w:p>
    <w:p w:rsidR="ABFFABFF" w:rsidRDefault="ABFFABFF" w:rsidP="ABFFABFF">
      <w:pPr>
        <w:pStyle w:val="ARCATSubSub1"/>
        <w:numPr>
          <w:ilvl w:val="4"/>
          <w:numId w:val="1"/>
        </w:numPr>
        <w:rPr/>
      </w:pPr>
      <w:r>
        <w:rPr/>
        <w:t>Gate construction shall comply with ASTM F2200 - Standard Specification for Automated Vehicular Gate Construction.</w:t>
      </w:r>
    </w:p>
    <w:p w:rsidR="ABFFABFF" w:rsidRDefault="ABFFABFF" w:rsidP="ABFFABFF">
      <w:pPr>
        <w:pStyle w:val="ARCATSubSub1"/>
        <w:numPr>
          <w:ilvl w:val="4"/>
          <w:numId w:val="1"/>
        </w:numPr>
        <w:rPr/>
      </w:pPr>
      <w:r>
        <w:rPr/>
        <w:t>Electrical installation shall conform to NFPA 70 - National Electrical Code (NEC).</w:t>
      </w:r>
    </w:p>
    <w:p w:rsidR="ABFFABFF" w:rsidRDefault="ABFFABFF" w:rsidP="ABFFABFF">
      <w:pPr>
        <w:pStyle w:val="ARCATSubSub1"/>
        <w:numPr>
          <w:ilvl w:val="4"/>
          <w:numId w:val="1"/>
        </w:numPr>
        <w:rPr/>
      </w:pPr>
      <w:r>
        <w:rPr/>
        <w:t>All applicable local building and electrical codes shall apply.</w:t>
      </w:r>
    </w:p>
    <w:p w:rsidR="ABFFABFF" w:rsidRDefault="ABFFABFF" w:rsidP="ABFFABFF">
      <w:pPr>
        <w:pStyle w:val="ARCATArticle"/>
        <w:numPr>
          <w:ilvl w:val="1"/>
          <w:numId w:val="1"/>
        </w:numPr>
        <w:rPr/>
      </w:pPr>
      <w:r>
        <w:rPr/>
        <w:t>VERTICAL LIFT GATES</w:t>
      </w:r>
    </w:p>
    <w:p w:rsidR="ABFFABFF" w:rsidRDefault="ABFFABFF" w:rsidP="ABFFABFF">
      <w:pPr>
        <w:pStyle w:val="ARCATParagraph"/>
        <w:numPr>
          <w:ilvl w:val="2"/>
          <w:numId w:val="1"/>
        </w:numPr>
        <w:rPr/>
      </w:pPr>
      <w:r>
        <w:rPr/>
        <w:t>Gate Panel Assemblies: Welded aluminum tube frame with an exterior mechanically attached aluminum sheet overlay providing a smooth, finished surface. </w:t>
      </w:r>
    </w:p>
    <w:p w:rsidR="ABFFABFF" w:rsidRDefault="ABFFABFF" w:rsidP="ABFFABFF">
      <w:pPr>
        <w:pStyle w:val="ARCATSubPara"/>
        <w:numPr>
          <w:ilvl w:val="3"/>
          <w:numId w:val="1"/>
        </w:numPr>
        <w:rPr/>
      </w:pPr>
      <w:r>
        <w:rPr/>
        <w:t>Frame Material: 6063-T52 and 6061-T6 Aluminum Tubing conforming to ASTM B221.</w:t>
      </w:r>
    </w:p>
    <w:p w:rsidR="ABFFABFF" w:rsidRDefault="ABFFABFF" w:rsidP="ABFFABFF">
      <w:pPr>
        <w:pStyle w:val="ARCATSubPara"/>
        <w:numPr>
          <w:ilvl w:val="3"/>
          <w:numId w:val="1"/>
        </w:numPr>
        <w:rPr/>
      </w:pPr>
      <w:r>
        <w:rPr/>
        <w:t>Sheeting Material:</w:t>
      </w:r>
    </w:p>
    <w:p>
      <w:pPr>
        <w:pStyle w:val="ARCATnote"/>
        <w:rPr/>
      </w:pPr>
      <w:r>
        <w:rPr/>
        <w:t>** NOTE TO SPECIFIER ** Delete sheeting material options not required. Additional aluminum sheet patterns and perforation styles are available upon request.</w:t>
      </w:r>
    </w:p>
    <w:p w:rsidR="ABFFABFF" w:rsidRDefault="ABFFABFF" w:rsidP="ABFFABFF">
      <w:pPr>
        <w:pStyle w:val="ARCATSubPara"/>
        <w:numPr>
          <w:ilvl w:val="3"/>
          <w:numId w:val="1"/>
        </w:numPr>
        <w:rPr/>
      </w:pPr>
      <w:r>
        <w:rPr/>
        <w:t>Sheeting Material: Solid Aluminum Sheet, 3003-H14.</w:t>
      </w:r>
    </w:p>
    <w:p w:rsidR="ABFFABFF" w:rsidRDefault="ABFFABFF" w:rsidP="ABFFABFF">
      <w:pPr>
        <w:pStyle w:val="ARCATSubSub1"/>
        <w:numPr>
          <w:ilvl w:val="4"/>
          <w:numId w:val="1"/>
        </w:numPr>
        <w:rPr/>
      </w:pPr>
      <w:r>
        <w:rPr/>
        <w:t>Thickness: 0.090 inches (2.29 mm).</w:t>
      </w:r>
    </w:p>
    <w:p w:rsidR="ABFFABFF" w:rsidRDefault="ABFFABFF" w:rsidP="ABFFABFF">
      <w:pPr>
        <w:pStyle w:val="ARCATSubPara"/>
        <w:numPr>
          <w:ilvl w:val="3"/>
          <w:numId w:val="1"/>
        </w:numPr>
        <w:rPr/>
      </w:pPr>
      <w:r>
        <w:rPr/>
        <w:t>Sheeting Material: 3/4 No.125 Flat Exp Alum Sheet, 5005-H34.</w:t>
      </w:r>
    </w:p>
    <w:p w:rsidR="ABFFABFF" w:rsidRDefault="ABFFABFF" w:rsidP="ABFFABFF">
      <w:pPr>
        <w:pStyle w:val="ARCATSubSub1"/>
        <w:numPr>
          <w:ilvl w:val="4"/>
          <w:numId w:val="1"/>
        </w:numPr>
        <w:rPr/>
      </w:pPr>
      <w:r>
        <w:rPr/>
        <w:t>Thickness: 1/8 inch (3.17 mm).</w:t>
      </w:r>
    </w:p>
    <w:p w:rsidR="ABFFABFF" w:rsidRDefault="ABFFABFF" w:rsidP="ABFFABFF">
      <w:pPr>
        <w:pStyle w:val="ARCATSubPara"/>
        <w:numPr>
          <w:ilvl w:val="3"/>
          <w:numId w:val="1"/>
        </w:numPr>
        <w:rPr/>
      </w:pPr>
      <w:r>
        <w:rPr/>
        <w:t>Sheeting Material: 1/2 Round 11/16 inch Staggered Perforated Aluminum, 3003-H14.</w:t>
      </w:r>
    </w:p>
    <w:p w:rsidR="ABFFABFF" w:rsidRDefault="ABFFABFF" w:rsidP="ABFFABFF">
      <w:pPr>
        <w:pStyle w:val="ARCATSubSub1"/>
        <w:numPr>
          <w:ilvl w:val="4"/>
          <w:numId w:val="1"/>
        </w:numPr>
        <w:rPr/>
      </w:pPr>
      <w:r>
        <w:rPr/>
        <w:t>Thickness: 1/8 inch (3.17 mm).</w:t>
      </w:r>
    </w:p>
    <w:p w:rsidR="ABFFABFF" w:rsidRDefault="ABFFABFF" w:rsidP="ABFFABFF">
      <w:pPr>
        <w:pStyle w:val="ARCATSubPara"/>
        <w:numPr>
          <w:ilvl w:val="3"/>
          <w:numId w:val="1"/>
        </w:numPr>
        <w:rPr/>
      </w:pPr>
      <w:r>
        <w:rPr/>
        <w:t>Sheeting Material: Impact Resistant Polycarbonate; clear or tinted as specified. </w:t>
      </w:r>
    </w:p>
    <w:p w:rsidR="ABFFABFF" w:rsidRDefault="ABFFABFF" w:rsidP="ABFFABFF">
      <w:pPr>
        <w:pStyle w:val="ARCATSubSub1"/>
        <w:numPr>
          <w:ilvl w:val="4"/>
          <w:numId w:val="1"/>
        </w:numPr>
        <w:rPr/>
      </w:pPr>
      <w:r>
        <w:rPr/>
        <w:t>Thickness: 1/4 inch (6.35 mm).</w:t>
      </w:r>
    </w:p>
    <w:p w:rsidR="ABFFABFF" w:rsidRDefault="ABFFABFF" w:rsidP="ABFFABFF">
      <w:pPr>
        <w:pStyle w:val="ARCATParagraph"/>
        <w:numPr>
          <w:ilvl w:val="2"/>
          <w:numId w:val="1"/>
        </w:numPr>
        <w:rPr/>
      </w:pPr>
      <w:r>
        <w:rPr/>
        <w:t>Gate Towers: A two-tower system guides and supports the panel sections throughout the full range of operation.</w:t>
      </w:r>
    </w:p>
    <w:p w:rsidR="ABFFABFF" w:rsidRDefault="ABFFABFF" w:rsidP="ABFFABFF">
      <w:pPr>
        <w:pStyle w:val="ARCATSubPara"/>
        <w:numPr>
          <w:ilvl w:val="3"/>
          <w:numId w:val="1"/>
        </w:numPr>
        <w:rPr/>
      </w:pPr>
      <w:r>
        <w:rPr/>
        <w:t>Panel Counterbalancing: Accomplished by roller chains, machined steel sprockets, and individual steel counterweights traveling within separate UHMW-lined counterweight guides.</w:t>
      </w:r>
    </w:p>
    <w:p w:rsidR="ABFFABFF" w:rsidRDefault="ABFFABFF" w:rsidP="ABFFABFF">
      <w:pPr>
        <w:pStyle w:val="ARCATSubSub1"/>
        <w:numPr>
          <w:ilvl w:val="4"/>
          <w:numId w:val="1"/>
        </w:numPr>
        <w:rPr/>
      </w:pPr>
      <w:r>
        <w:rPr/>
        <w:t>Flange Bearings: Heavy-duty, four-bolt.</w:t>
      </w:r>
    </w:p>
    <w:p w:rsidR="ABFFABFF" w:rsidRDefault="ABFFABFF" w:rsidP="ABFFABFF">
      <w:pPr>
        <w:pStyle w:val="ARCATSubSub1"/>
        <w:numPr>
          <w:ilvl w:val="4"/>
          <w:numId w:val="1"/>
        </w:numPr>
        <w:rPr/>
      </w:pPr>
      <w:r>
        <w:rPr/>
        <w:t>Shafts: High-strength, fatigue-resistant. Transmit torsional loads and provide long service life.</w:t>
      </w:r>
    </w:p>
    <w:p w:rsidR="ABFFABFF" w:rsidRDefault="ABFFABFF" w:rsidP="ABFFABFF">
      <w:pPr>
        <w:pStyle w:val="ARCATSubPara"/>
        <w:numPr>
          <w:ilvl w:val="3"/>
          <w:numId w:val="1"/>
        </w:numPr>
        <w:rPr/>
      </w:pPr>
      <w:r>
        <w:rPr/>
        <w:t>Weight Box Tower: Houses the operator and counterbalance components.</w:t>
      </w:r>
    </w:p>
    <w:p w:rsidR="ABFFABFF" w:rsidRDefault="ABFFABFF" w:rsidP="ABFFABFF">
      <w:pPr>
        <w:pStyle w:val="ARCATSubPara"/>
        <w:numPr>
          <w:ilvl w:val="3"/>
          <w:numId w:val="1"/>
        </w:numPr>
        <w:rPr/>
      </w:pPr>
      <w:r>
        <w:rPr/>
        <w:t>Idler Tower: Provides panel alignment, guide support, and structural stability.</w:t>
      </w:r>
    </w:p>
    <w:p w:rsidR="ABFFABFF" w:rsidRDefault="ABFFABFF" w:rsidP="ABFFABFF">
      <w:pPr>
        <w:pStyle w:val="ARCATSubPara"/>
        <w:numPr>
          <w:ilvl w:val="3"/>
          <w:numId w:val="1"/>
        </w:numPr>
        <w:rPr/>
      </w:pPr>
      <w:r>
        <w:rPr/>
        <w:t>Structural Steel Construction:</w:t>
      </w:r>
    </w:p>
    <w:p w:rsidR="ABFFABFF" w:rsidRDefault="ABFFABFF" w:rsidP="ABFFABFF">
      <w:pPr>
        <w:pStyle w:val="ARCATSubSub1"/>
        <w:numPr>
          <w:ilvl w:val="4"/>
          <w:numId w:val="1"/>
        </w:numPr>
        <w:rPr/>
      </w:pPr>
      <w:r>
        <w:rPr/>
        <w:t>Sheet Steel Components: 10 gauge; ASTM A653, hot-dipped galvanized.</w:t>
      </w:r>
    </w:p>
    <w:p w:rsidR="ABFFABFF" w:rsidRDefault="ABFFABFF" w:rsidP="ABFFABFF">
      <w:pPr>
        <w:pStyle w:val="ARCATSubSub1"/>
        <w:numPr>
          <w:ilvl w:val="4"/>
          <w:numId w:val="1"/>
        </w:numPr>
        <w:rPr/>
      </w:pPr>
      <w:r>
        <w:rPr/>
        <w:t>Structural Shapes, Plates, and Bars: ASTM A36.</w:t>
      </w:r>
    </w:p>
    <w:p w:rsidR="ABFFABFF" w:rsidRDefault="ABFFABFF" w:rsidP="ABFFABFF">
      <w:pPr>
        <w:pStyle w:val="ARCATParagraph"/>
        <w:numPr>
          <w:ilvl w:val="2"/>
          <w:numId w:val="1"/>
        </w:numPr>
        <w:rPr/>
      </w:pPr>
      <w:r>
        <w:rPr/>
        <w:t>Panel Guide Tracks: Extruded aluminum tracks eliminate metal to metal contact with continuous low-friction UHMW guides, also reducing noise and vibration. Tracks allow doors to break away in the event of impact with a vehicle.</w:t>
      </w:r>
    </w:p>
    <w:p>
      <w:pPr>
        <w:pStyle w:val="ARCATnote"/>
        <w:rPr/>
      </w:pPr>
      <w:r>
        <w:rPr/>
        <w:t>** NOTE TO SPECIFIER ** Delete finish options not required.</w:t>
      </w:r>
    </w:p>
    <w:p w:rsidR="ABFFABFF" w:rsidRDefault="ABFFABFF" w:rsidP="ABFFABFF">
      <w:pPr>
        <w:pStyle w:val="ARCATSubPara"/>
        <w:numPr>
          <w:ilvl w:val="3"/>
          <w:numId w:val="1"/>
        </w:numPr>
        <w:rPr/>
      </w:pPr>
      <w:r>
        <w:rPr/>
        <w:t>Finish: Mill. Uncoated aluminum in its as-manufactured condition, extruded or rolled, with no supplemental surface treatment.</w:t>
      </w:r>
    </w:p>
    <w:p w:rsidR="ABFFABFF" w:rsidRDefault="ABFFABFF" w:rsidP="ABFFABFF">
      <w:pPr>
        <w:pStyle w:val="ARCATSubPara"/>
        <w:numPr>
          <w:ilvl w:val="3"/>
          <w:numId w:val="1"/>
        </w:numPr>
        <w:rPr/>
      </w:pPr>
      <w:r>
        <w:rPr/>
        <w:t>Finish: Thermoset Powder-Coat; Cardinal or Tiger: Factory-applied.</w:t>
      </w:r>
    </w:p>
    <w:p w:rsidR="ABFFABFF" w:rsidRDefault="ABFFABFF" w:rsidP="ABFFABFF">
      <w:pPr>
        <w:pStyle w:val="ARCATSubSub1"/>
        <w:numPr>
          <w:ilvl w:val="4"/>
          <w:numId w:val="1"/>
        </w:numPr>
        <w:rPr/>
      </w:pPr>
      <w:r>
        <w:rPr/>
        <w:t>Color and Sheen: Architect-selected RAL; applied per manufacturer's standard process.</w:t>
      </w:r>
    </w:p>
    <w:p w:rsidR="ABFFABFF" w:rsidRDefault="ABFFABFF" w:rsidP="ABFFABFF">
      <w:pPr>
        <w:pStyle w:val="ARCATSubPara"/>
        <w:numPr>
          <w:ilvl w:val="3"/>
          <w:numId w:val="1"/>
        </w:numPr>
        <w:rPr/>
      </w:pPr>
      <w:r>
        <w:rPr/>
        <w:t>Finish: High-Performance Paint Finish; Artisan Kynar: Factory-applied, fluoropolymer-based coating providing superior UV and corrosion resistance.</w:t>
      </w:r>
    </w:p>
    <w:p w:rsidR="ABFFABFF" w:rsidRDefault="ABFFABFF" w:rsidP="ABFFABFF">
      <w:pPr>
        <w:pStyle w:val="ARCATSubSub1"/>
        <w:numPr>
          <w:ilvl w:val="4"/>
          <w:numId w:val="1"/>
        </w:numPr>
        <w:rPr/>
      </w:pPr>
      <w:r>
        <w:rPr/>
        <w:t>Color and Sheen: As selected by Architect.</w:t>
      </w:r>
    </w:p>
    <w:p w:rsidR="ABFFABFF" w:rsidRDefault="ABFFABFF" w:rsidP="ABFFABFF">
      <w:pPr>
        <w:pStyle w:val="ARCATParagraph"/>
        <w:numPr>
          <w:ilvl w:val="2"/>
          <w:numId w:val="1"/>
        </w:numPr>
        <w:rPr/>
      </w:pPr>
      <w:r>
        <w:rPr/>
        <w:t>Standard Gate Security Features:</w:t>
      </w:r>
    </w:p>
    <w:p w:rsidR="ABFFABFF" w:rsidRDefault="ABFFABFF" w:rsidP="ABFFABFF">
      <w:pPr>
        <w:pStyle w:val="ARCATSubPara"/>
        <w:numPr>
          <w:ilvl w:val="3"/>
          <w:numId w:val="1"/>
        </w:numPr>
        <w:rPr/>
      </w:pPr>
      <w:r>
        <w:rPr/>
        <w:t>Panel Interlocks: Prevent independent lifting of any single panel. </w:t>
      </w:r>
    </w:p>
    <w:p w:rsidR="ABFFABFF" w:rsidRDefault="ABFFABFF" w:rsidP="ABFFABFF">
      <w:pPr>
        <w:pStyle w:val="ARCATSubSub1"/>
        <w:numPr>
          <w:ilvl w:val="4"/>
          <w:numId w:val="1"/>
        </w:numPr>
        <w:rPr/>
      </w:pPr>
      <w:r>
        <w:rPr/>
        <w:t>Each interlock engages adjacent panels such that no individual panel can be raised unless the entire gate assembly is lifted as a single unit.</w:t>
      </w:r>
    </w:p>
    <w:p w:rsidR="ABFFABFF" w:rsidRDefault="ABFFABFF" w:rsidP="ABFFABFF">
      <w:pPr>
        <w:pStyle w:val="ARCATSubPara"/>
        <w:numPr>
          <w:ilvl w:val="3"/>
          <w:numId w:val="1"/>
        </w:numPr>
        <w:rPr/>
      </w:pPr>
      <w:r>
        <w:rPr/>
        <w:t>Bottom Panel Arrestor: Prevents gate from opening except by normal gate operation. </w:t>
      </w:r>
    </w:p>
    <w:p w:rsidR="ABFFABFF" w:rsidRDefault="ABFFABFF" w:rsidP="ABFFABFF">
      <w:pPr>
        <w:pStyle w:val="ARCATSubSub1"/>
        <w:numPr>
          <w:ilvl w:val="4"/>
          <w:numId w:val="1"/>
        </w:numPr>
        <w:rPr/>
      </w:pPr>
      <w:r>
        <w:rPr/>
        <w:t>Serves as a mechanical stop to arrest the bottom panel in the event of uncontrolled descent or loss of drive control preventing damage and ensuring operator safety.</w:t>
      </w:r>
    </w:p>
    <w:p w:rsidR="ABFFABFF" w:rsidRDefault="ABFFABFF" w:rsidP="ABFFABFF">
      <w:pPr>
        <w:pStyle w:val="ARCATParagraph"/>
        <w:numPr>
          <w:ilvl w:val="2"/>
          <w:numId w:val="1"/>
        </w:numPr>
        <w:rPr/>
      </w:pPr>
      <w:r>
        <w:rPr/>
        <w:t>Electric Gate Operator: Opening speed: 2 fps with soft start and stop.</w:t>
      </w:r>
    </w:p>
    <w:p>
      <w:pPr>
        <w:pStyle w:val="ARCATnote"/>
        <w:rPr/>
      </w:pPr>
      <w:r>
        <w:rPr/>
        <w:t>** NOTE TO SPECIFIER ** Delete operator option not required.</w:t>
      </w:r>
    </w:p>
    <w:p w:rsidR="ABFFABFF" w:rsidRDefault="ABFFABFF" w:rsidP="ABFFABFF">
      <w:pPr>
        <w:pStyle w:val="ARCATSubPara"/>
        <w:numPr>
          <w:ilvl w:val="3"/>
          <w:numId w:val="1"/>
        </w:numPr>
        <w:rPr/>
      </w:pPr>
      <w:r>
        <w:rPr/>
        <w:t>Operator: Industrial duty All-O-Matic SL100DC Motor System.</w:t>
      </w:r>
    </w:p>
    <w:p w:rsidR="ABFFABFF" w:rsidRDefault="ABFFABFF" w:rsidP="ABFFABFF">
      <w:pPr>
        <w:pStyle w:val="ARCATSubPara"/>
        <w:numPr>
          <w:ilvl w:val="3"/>
          <w:numId w:val="1"/>
        </w:numPr>
        <w:rPr/>
      </w:pPr>
      <w:r>
        <w:rPr/>
        <w:t>Operator: BTR SD-120.30. Next generation high performance VFD encoder controlled with manual hand chain operation.</w:t>
      </w:r>
    </w:p>
    <w:p w:rsidR="ABFFABFF" w:rsidRDefault="ABFFABFF" w:rsidP="ABFFABFF">
      <w:pPr>
        <w:pStyle w:val="ARCATSubSub1"/>
        <w:numPr>
          <w:ilvl w:val="4"/>
          <w:numId w:val="1"/>
        </w:numPr>
        <w:rPr/>
      </w:pPr>
      <w:r>
        <w:rPr/>
        <w:t>Ingress Protection: IP55.</w:t>
      </w:r>
    </w:p>
    <w:p w:rsidR="ABFFABFF" w:rsidRDefault="ABFFABFF" w:rsidP="ABFFABFF">
      <w:pPr>
        <w:pStyle w:val="ARCATParagraph"/>
        <w:numPr>
          <w:ilvl w:val="2"/>
          <w:numId w:val="1"/>
        </w:numPr>
        <w:rPr/>
      </w:pPr>
      <w:r>
        <w:rPr/>
        <w:t>Entrapment Protection Devices - A combination of the following devices shall be furnished as required to achieve full compliance with UL 325:</w:t>
      </w:r>
    </w:p>
    <w:p w:rsidR="ABFFABFF" w:rsidRDefault="ABFFABFF" w:rsidP="ABFFABFF">
      <w:pPr>
        <w:pStyle w:val="ARCATSubPara"/>
        <w:numPr>
          <w:ilvl w:val="3"/>
          <w:numId w:val="1"/>
        </w:numPr>
        <w:rPr/>
      </w:pPr>
      <w:r>
        <w:rPr/>
        <w:t>Two-Wire Reversing Electric Sensing Edge with Integrated Bottom Seal:</w:t>
      </w:r>
    </w:p>
    <w:p w:rsidR="ABFFABFF" w:rsidRDefault="ABFFABFF" w:rsidP="ABFFABFF">
      <w:pPr>
        <w:pStyle w:val="ARCATSubSub1"/>
        <w:numPr>
          <w:ilvl w:val="4"/>
          <w:numId w:val="1"/>
        </w:numPr>
        <w:rPr/>
      </w:pPr>
      <w:r>
        <w:rPr/>
        <w:t>A flexible, two-wire, non-monitored electric sensing edge combined with a weather-resistant bottom seal. Serves as an environmental seal and a contact-type entrapment protection system, sending a signal to the gate operator to stop and reverse motion upon contact with an obstruction; UL 325 Compliant.</w:t>
      </w:r>
    </w:p>
    <w:p w:rsidR="ABFFABFF" w:rsidRDefault="ABFFABFF" w:rsidP="ABFFABFF">
      <w:pPr>
        <w:pStyle w:val="ARCATSubPara"/>
        <w:numPr>
          <w:ilvl w:val="3"/>
          <w:numId w:val="1"/>
        </w:numPr>
        <w:rPr/>
      </w:pPr>
      <w:r>
        <w:rPr/>
        <w:t>Panel Electric monitored sensing edge; UL325 Compliant.</w:t>
      </w:r>
    </w:p>
    <w:p w:rsidR="ABFFABFF" w:rsidRDefault="ABFFABFF" w:rsidP="ABFFABFF">
      <w:pPr>
        <w:pStyle w:val="ARCATSubPara"/>
        <w:numPr>
          <w:ilvl w:val="3"/>
          <w:numId w:val="1"/>
        </w:numPr>
        <w:rPr/>
      </w:pPr>
      <w:r>
        <w:rPr/>
        <w:t>Monitored Photoelectric sensors; UL 325 Compliant.</w:t>
      </w:r>
    </w:p>
    <w:p w:rsidR="ABFFABFF" w:rsidRDefault="ABFFABFF" w:rsidP="ABFFABFF">
      <w:pPr>
        <w:pStyle w:val="ARCATParagraph"/>
        <w:numPr>
          <w:ilvl w:val="2"/>
          <w:numId w:val="1"/>
        </w:numPr>
        <w:rPr/>
      </w:pPr>
      <w:r>
        <w:rPr/>
        <w:t>Operator Control Stations: Control gate opening, closing, and emergency stop functions. Controls are to be compatible with the specified gate operator and comply with applicable electrical and safety standards.</w:t>
      </w:r>
    </w:p>
    <w:p>
      <w:pPr>
        <w:pStyle w:val="ARCATnote"/>
        <w:rPr/>
      </w:pPr>
      <w:r>
        <w:rPr/>
        <w:t>** NOTE TO SPECIFIER ** Delete control type, mounting and location options not required.</w:t>
      </w:r>
    </w:p>
    <w:p w:rsidR="ABFFABFF" w:rsidRDefault="ABFFABFF" w:rsidP="ABFFABFF">
      <w:pPr>
        <w:pStyle w:val="ARCATSubPara"/>
        <w:numPr>
          <w:ilvl w:val="3"/>
          <w:numId w:val="1"/>
        </w:numPr>
        <w:rPr/>
      </w:pPr>
      <w:r>
        <w:rPr/>
        <w:t>Control Type: Push-Button Control Station.</w:t>
      </w:r>
    </w:p>
    <w:p w:rsidR="ABFFABFF" w:rsidRDefault="ABFFABFF" w:rsidP="ABFFABFF">
      <w:pPr>
        <w:pStyle w:val="ARCATSubPara"/>
        <w:numPr>
          <w:ilvl w:val="3"/>
          <w:numId w:val="1"/>
        </w:numPr>
        <w:rPr/>
      </w:pPr>
      <w:r>
        <w:rPr/>
        <w:t>Control Type: Key-Operated Control Station.</w:t>
      </w:r>
    </w:p>
    <w:p w:rsidR="ABFFABFF" w:rsidRDefault="ABFFABFF" w:rsidP="ABFFABFF">
      <w:pPr>
        <w:pStyle w:val="ARCATSubPara"/>
        <w:numPr>
          <w:ilvl w:val="3"/>
          <w:numId w:val="1"/>
        </w:numPr>
        <w:rPr/>
      </w:pPr>
      <w:r>
        <w:rPr/>
        <w:t>Control Type: Push-Button and Key-Operated Combination Control Station.</w:t>
      </w:r>
    </w:p>
    <w:p w:rsidR="ABFFABFF" w:rsidRDefault="ABFFABFF" w:rsidP="ABFFABFF">
      <w:pPr>
        <w:pStyle w:val="ARCATSubPara"/>
        <w:numPr>
          <w:ilvl w:val="3"/>
          <w:numId w:val="1"/>
        </w:numPr>
        <w:rPr/>
      </w:pPr>
      <w:r>
        <w:rPr/>
        <w:t>Gate Controls Mounting and Location shall be within visual line of sight of the door and 60 inches (1524 mm) above finished floor.</w:t>
      </w:r>
    </w:p>
    <w:p w:rsidR="ABFFABFF" w:rsidRDefault="ABFFABFF" w:rsidP="ABFFABFF">
      <w:pPr>
        <w:pStyle w:val="ARCATSubSub1"/>
        <w:numPr>
          <w:ilvl w:val="4"/>
          <w:numId w:val="1"/>
        </w:numPr>
        <w:rPr/>
      </w:pPr>
      <w:r>
        <w:rPr/>
        <w:t>Mounting: Flush.</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Location: Interior.</w:t>
      </w:r>
    </w:p>
    <w:p w:rsidR="ABFFABFF" w:rsidRDefault="ABFFABFF" w:rsidP="ABFFABFF">
      <w:pPr>
        <w:pStyle w:val="ARCATSubSub1"/>
        <w:numPr>
          <w:ilvl w:val="4"/>
          <w:numId w:val="1"/>
        </w:numPr>
        <w:rPr/>
      </w:pPr>
      <w:r>
        <w:rPr/>
        <w:t>Location: Exterior.</w:t>
      </w:r>
    </w:p>
    <w:p w:rsidR="ABFFABFF" w:rsidRDefault="ABFFABFF" w:rsidP="ABFFABFF">
      <w:pPr>
        <w:pStyle w:val="ARCATSubSub1"/>
        <w:numPr>
          <w:ilvl w:val="4"/>
          <w:numId w:val="1"/>
        </w:numPr>
        <w:rPr/>
      </w:pPr>
      <w:r>
        <w:rPr/>
        <w:t>Location: Interior and exterior.</w:t>
      </w:r>
    </w:p>
    <w:p>
      <w:pPr>
        <w:pStyle w:val="ARCATnote"/>
        <w:rPr/>
      </w:pPr>
      <w:r>
        <w:rPr/>
        <w:t>** NOTE TO SPECIFIER ** Delete options not required.</w:t>
      </w:r>
    </w:p>
    <w:p w:rsidR="ABFFABFF" w:rsidRDefault="ABFFABFF" w:rsidP="ABFFABFF">
      <w:pPr>
        <w:pStyle w:val="ARCATParagraph"/>
        <w:numPr>
          <w:ilvl w:val="2"/>
          <w:numId w:val="1"/>
        </w:numPr>
        <w:rPr/>
      </w:pPr>
      <w:r>
        <w:rPr/>
        <w:t>Product Options:</w:t>
      </w:r>
    </w:p>
    <w:p w:rsidR="ABFFABFF" w:rsidRDefault="ABFFABFF" w:rsidP="ABFFABFF">
      <w:pPr>
        <w:pStyle w:val="ARCATSubPara"/>
        <w:numPr>
          <w:ilvl w:val="3"/>
          <w:numId w:val="1"/>
        </w:numPr>
        <w:rPr/>
      </w:pPr>
      <w:r>
        <w:rPr/>
        <w:t>Acoustic Isolators - When required, vibration-dampening acoustic isolators shall be installed between the gate support structure and building anchorage.</w:t>
      </w:r>
    </w:p>
    <w:p w:rsidR="ABFFABFF" w:rsidRDefault="ABFFABFF" w:rsidP="ABFFABFF">
      <w:pPr>
        <w:pStyle w:val="ARCATSubSub1"/>
        <w:numPr>
          <w:ilvl w:val="4"/>
          <w:numId w:val="1"/>
        </w:numPr>
        <w:rPr/>
      </w:pPr>
      <w:r>
        <w:rPr/>
        <w:t>Mason Industries isolator mounts.</w:t>
      </w:r>
    </w:p>
    <w:p w:rsidR="ABFFABFF" w:rsidRDefault="ABFFABFF" w:rsidP="ABFFABFF">
      <w:pPr>
        <w:pStyle w:val="ARCATSubPara"/>
        <w:numPr>
          <w:ilvl w:val="3"/>
          <w:numId w:val="1"/>
        </w:numPr>
        <w:rPr/>
      </w:pPr>
      <w:r>
        <w:rPr/>
        <w:t>Weather-stripping; where applicable.</w:t>
      </w:r>
    </w:p>
    <w:p w:rsidR="ABFFABFF" w:rsidRDefault="ABFFABFF" w:rsidP="ABFFABFF">
      <w:pPr>
        <w:pStyle w:val="ARCATSubPara"/>
        <w:numPr>
          <w:ilvl w:val="3"/>
          <w:numId w:val="1"/>
        </w:numPr>
        <w:rPr/>
      </w:pPr>
      <w:r>
        <w:rPr/>
        <w:t>Specialty overlay panel sheeting.</w:t>
      </w:r>
    </w:p>
    <w:p w:rsidR="ABFFABFF" w:rsidRDefault="ABFFABFF" w:rsidP="ABFFABFF">
      <w:pPr>
        <w:pStyle w:val="ARCATSubPara"/>
        <w:numPr>
          <w:ilvl w:val="3"/>
          <w:numId w:val="1"/>
        </w:numPr>
        <w:rPr/>
      </w:pPr>
      <w:r>
        <w:rPr/>
        <w:t>Free exit motion sensor.</w:t>
      </w:r>
    </w:p>
    <w:p w:rsidR="ABFFABFF" w:rsidRDefault="ABFFABFF" w:rsidP="ABFFABFF">
      <w:pPr>
        <w:pStyle w:val="ARCATSubPara"/>
        <w:numPr>
          <w:ilvl w:val="3"/>
          <w:numId w:val="1"/>
        </w:numPr>
        <w:rPr/>
      </w:pPr>
      <w:r>
        <w:rPr/>
        <w:t>Free exit loop pad.</w:t>
      </w:r>
    </w:p>
    <w:p w:rsidR="ABFFABFF" w:rsidRDefault="ABFFABFF" w:rsidP="ABFFABFF">
      <w:pPr>
        <w:pStyle w:val="ARCATSubPara"/>
        <w:numPr>
          <w:ilvl w:val="3"/>
          <w:numId w:val="1"/>
        </w:numPr>
        <w:rPr/>
      </w:pPr>
      <w:r>
        <w:rPr/>
        <w:t>Sensing Edge Receiver / Transmitters.</w:t>
      </w:r>
    </w:p>
    <w:p w:rsidR="ABFFABFF" w:rsidRDefault="ABFFABFF" w:rsidP="ABFFABFF">
      <w:pPr>
        <w:pStyle w:val="ARCATArticle"/>
        <w:numPr>
          <w:ilvl w:val="1"/>
          <w:numId w:val="1"/>
        </w:numPr>
        <w:rPr/>
      </w:pPr>
      <w:r>
        <w:rPr/>
        <w:t>ALUMINUM SECTIONAL DOORS</w:t>
      </w:r>
    </w:p>
    <w:p w:rsidR="ABFFABFF" w:rsidRDefault="ABFFABFF" w:rsidP="ABFFABFF">
      <w:pPr>
        <w:pStyle w:val="ARCATParagraph"/>
        <w:numPr>
          <w:ilvl w:val="2"/>
          <w:numId w:val="1"/>
        </w:numPr>
        <w:rPr/>
      </w:pPr>
      <w:r>
        <w:rPr/>
        <w:t>Door Sections:</w:t>
      </w:r>
    </w:p>
    <w:p w:rsidR="ABFFABFF" w:rsidRDefault="ABFFABFF" w:rsidP="ABFFABFF">
      <w:pPr>
        <w:pStyle w:val="ARCATSubPara"/>
        <w:numPr>
          <w:ilvl w:val="3"/>
          <w:numId w:val="1"/>
        </w:numPr>
        <w:rPr/>
      </w:pPr>
      <w:r>
        <w:rPr/>
        <w:t>Aluminum Door Section Frame: </w:t>
      </w:r>
    </w:p>
    <w:p w:rsidR="ABFFABFF" w:rsidRDefault="ABFFABFF" w:rsidP="ABFFABFF">
      <w:pPr>
        <w:pStyle w:val="ARCATSubSub1"/>
        <w:numPr>
          <w:ilvl w:val="4"/>
          <w:numId w:val="1"/>
        </w:numPr>
        <w:rPr/>
      </w:pPr>
      <w:r>
        <w:rPr/>
        <w:t>Extruded Stiles and Rails Members: 2 x 2 x 1/8 inch (51 x 51 x 3.17 mm).</w:t>
      </w:r>
    </w:p>
    <w:p w:rsidR="ABFFABFF" w:rsidRDefault="ABFFABFF" w:rsidP="ABFFABFF">
      <w:pPr>
        <w:pStyle w:val="ARCATSubSub1"/>
        <w:numPr>
          <w:ilvl w:val="4"/>
          <w:numId w:val="1"/>
        </w:numPr>
        <w:rPr/>
      </w:pPr>
      <w:r>
        <w:rPr/>
        <w:t>End Stile Members: 2 x 6 x 1/8 inch (51 x 152.4 x 3.17 mm). </w:t>
      </w:r>
    </w:p>
    <w:p w:rsidR="ABFFABFF" w:rsidRDefault="ABFFABFF" w:rsidP="ABFFABFF">
      <w:pPr>
        <w:pStyle w:val="ARCATSubSub1"/>
        <w:numPr>
          <w:ilvl w:val="4"/>
          <w:numId w:val="1"/>
        </w:numPr>
        <w:rPr/>
      </w:pPr>
      <w:r>
        <w:rPr/>
        <w:t>Members are joined by welding full height of door section.</w:t>
      </w:r>
    </w:p>
    <w:p w:rsidR="ABFFABFF" w:rsidRDefault="ABFFABFF" w:rsidP="ABFFABFF">
      <w:pPr>
        <w:pStyle w:val="ARCATSubSub1"/>
        <w:numPr>
          <w:ilvl w:val="4"/>
          <w:numId w:val="1"/>
        </w:numPr>
        <w:rPr/>
      </w:pPr>
      <w:r>
        <w:rPr/>
        <w:t>Aluminum: ASTM B221 tubing 6063-T5; minimum thickness 0.065 inch (1.65 mm) for door section 2 inches (51 mm) deep, and as required to comply with requirements.</w:t>
      </w:r>
    </w:p>
    <w:p w:rsidR="ABFFABFF" w:rsidRDefault="ABFFABFF" w:rsidP="ABFFABFF">
      <w:pPr>
        <w:pStyle w:val="ARCATSubSub1"/>
        <w:numPr>
          <w:ilvl w:val="4"/>
          <w:numId w:val="1"/>
        </w:numPr>
        <w:rPr/>
      </w:pPr>
      <w:r>
        <w:rPr/>
        <w:t>Reinforce panel sections with a continuous horizontal tubular member to reduce deflection under load.</w:t>
      </w:r>
    </w:p>
    <w:p w:rsidR="ABFFABFF" w:rsidRDefault="ABFFABFF" w:rsidP="ABFFABFF">
      <w:pPr>
        <w:pStyle w:val="ARCATSubPara"/>
        <w:numPr>
          <w:ilvl w:val="3"/>
          <w:numId w:val="1"/>
        </w:numPr>
        <w:rPr/>
      </w:pPr>
      <w:r>
        <w:rPr/>
        <w:t>Aluminum Door Section Cladding per ASTM B209:</w:t>
      </w:r>
    </w:p>
    <w:p>
      <w:pPr>
        <w:pStyle w:val="ARCATnote"/>
        <w:rPr/>
      </w:pPr>
      <w:r>
        <w:rPr/>
        <w:t>** NOTE TO SPECIFIER ** Delete sheeting material options not required. Additional aluminum sheet patterns and perforation styles are available upon request.</w:t>
      </w:r>
    </w:p>
    <w:p w:rsidR="ABFFABFF" w:rsidRDefault="ABFFABFF" w:rsidP="ABFFABFF">
      <w:pPr>
        <w:pStyle w:val="ARCATSubSub1"/>
        <w:numPr>
          <w:ilvl w:val="4"/>
          <w:numId w:val="1"/>
        </w:numPr>
        <w:rPr/>
      </w:pPr>
      <w:r>
        <w:rPr/>
        <w:t>Sheeting Material: Solid Aluminum Sheet, 3003-H14.</w:t>
      </w:r>
    </w:p>
    <w:p w:rsidR="ABFFABFF" w:rsidRDefault="ABFFABFF" w:rsidP="ABFFABFF">
      <w:pPr>
        <w:pStyle w:val="ARCATSubSub2"/>
        <w:numPr>
          <w:ilvl w:val="5"/>
          <w:numId w:val="1"/>
        </w:numPr>
        <w:rPr/>
      </w:pPr>
      <w:r>
        <w:rPr/>
        <w:t>Thickness: 0.090 inches (2.29 mm).</w:t>
      </w:r>
    </w:p>
    <w:p w:rsidR="ABFFABFF" w:rsidRDefault="ABFFABFF" w:rsidP="ABFFABFF">
      <w:pPr>
        <w:pStyle w:val="ARCATSubSub1"/>
        <w:numPr>
          <w:ilvl w:val="4"/>
          <w:numId w:val="1"/>
        </w:numPr>
        <w:rPr/>
      </w:pPr>
      <w:r>
        <w:rPr/>
        <w:t>Sheeting Material: 3/4 No.125 Flat Exp Alum Sheet, 5005-H34.</w:t>
      </w:r>
    </w:p>
    <w:p w:rsidR="ABFFABFF" w:rsidRDefault="ABFFABFF" w:rsidP="ABFFABFF">
      <w:pPr>
        <w:pStyle w:val="ARCATSubSub2"/>
        <w:numPr>
          <w:ilvl w:val="5"/>
          <w:numId w:val="1"/>
        </w:numPr>
        <w:rPr/>
      </w:pPr>
      <w:r>
        <w:rPr/>
        <w:t>Thickness: 1/8 inch (3.17 mm).</w:t>
      </w:r>
    </w:p>
    <w:p w:rsidR="ABFFABFF" w:rsidRDefault="ABFFABFF" w:rsidP="ABFFABFF">
      <w:pPr>
        <w:pStyle w:val="ARCATSubSub1"/>
        <w:numPr>
          <w:ilvl w:val="4"/>
          <w:numId w:val="1"/>
        </w:numPr>
        <w:rPr/>
      </w:pPr>
      <w:r>
        <w:rPr/>
        <w:t>Sheeting Material: 1/2 Round 11/16 inch Staggered Perforated Aluminum, 3003-H14.</w:t>
      </w:r>
    </w:p>
    <w:p w:rsidR="ABFFABFF" w:rsidRDefault="ABFFABFF" w:rsidP="ABFFABFF">
      <w:pPr>
        <w:pStyle w:val="ARCATSubSub2"/>
        <w:numPr>
          <w:ilvl w:val="5"/>
          <w:numId w:val="1"/>
        </w:numPr>
        <w:rPr/>
      </w:pPr>
      <w:r>
        <w:rPr/>
        <w:t>Thickness: 1/8 inch (3.17 mm).</w:t>
      </w:r>
    </w:p>
    <w:p w:rsidR="ABFFABFF" w:rsidRDefault="ABFFABFF" w:rsidP="ABFFABFF">
      <w:pPr>
        <w:pStyle w:val="ARCATSubSub1"/>
        <w:numPr>
          <w:ilvl w:val="4"/>
          <w:numId w:val="1"/>
        </w:numPr>
        <w:rPr/>
      </w:pPr>
      <w:r>
        <w:rPr/>
        <w:t>Sheeting Material: Impact Resistant Polycarbonate; clear or tinted as specified. </w:t>
      </w:r>
    </w:p>
    <w:p w:rsidR="ABFFABFF" w:rsidRDefault="ABFFABFF" w:rsidP="ABFFABFF">
      <w:pPr>
        <w:pStyle w:val="ARCATSubSub2"/>
        <w:numPr>
          <w:ilvl w:val="5"/>
          <w:numId w:val="1"/>
        </w:numPr>
        <w:rPr/>
      </w:pPr>
      <w:r>
        <w:rPr/>
        <w:t>Thickness: 1/4 inch (6.35 mm).</w:t>
      </w:r>
    </w:p>
    <w:p w:rsidR="ABFFABFF" w:rsidRDefault="ABFFABFF" w:rsidP="ABFFABFF">
      <w:pPr>
        <w:pStyle w:val="ARCATParagraph"/>
        <w:numPr>
          <w:ilvl w:val="2"/>
          <w:numId w:val="1"/>
        </w:numPr>
        <w:rPr/>
      </w:pPr>
      <w:r>
        <w:rPr/>
        <w:t>Tracks, Supports, and Accessories:</w:t>
      </w:r>
    </w:p>
    <w:p w:rsidR="ABFFABFF" w:rsidRDefault="ABFFABFF" w:rsidP="ABFFABFF">
      <w:pPr>
        <w:pStyle w:val="ARCATSubPara"/>
        <w:numPr>
          <w:ilvl w:val="3"/>
          <w:numId w:val="1"/>
        </w:numPr>
        <w:rPr/>
      </w:pPr>
      <w:r>
        <w:rPr/>
        <w:t>Tracks: Galvanized-steel track system of configuration indicated on Drawings, sized for door size and weight, designed for lift type indicated and clearances indicated on Drawings. Provided with brackets, bracing, and reinforcements to ensure rigid support of ball-bearing roller guides for required door type, size, weight, and loading.</w:t>
      </w:r>
    </w:p>
    <w:p w:rsidR="ABFFABFF" w:rsidRDefault="ABFFABFF" w:rsidP="ABFFABFF">
      <w:pPr>
        <w:pStyle w:val="ARCATSubSub1"/>
        <w:numPr>
          <w:ilvl w:val="4"/>
          <w:numId w:val="1"/>
        </w:numPr>
        <w:rPr/>
      </w:pPr>
      <w:r>
        <w:rPr/>
        <w:t>Galvanized Steel: ASTM A653/A653M, minimum G60 zinc coating.</w:t>
      </w:r>
    </w:p>
    <w:p w:rsidR="ABFFABFF" w:rsidRDefault="ABFFABFF" w:rsidP="ABFFABFF">
      <w:pPr>
        <w:pStyle w:val="ARCATSubSub1"/>
        <w:numPr>
          <w:ilvl w:val="4"/>
          <w:numId w:val="1"/>
        </w:numPr>
        <w:rPr/>
      </w:pPr>
      <w:r>
        <w:rPr/>
        <w:t>Slope tracks at an angle from vertical or design tracks to ensure tight closure at jambs when door unit is closed.</w:t>
      </w:r>
    </w:p>
    <w:p w:rsidR="ABFFABFF" w:rsidRDefault="ABFFABFF" w:rsidP="ABFFABFF">
      <w:pPr>
        <w:pStyle w:val="ARCATSubSub1"/>
        <w:numPr>
          <w:ilvl w:val="4"/>
          <w:numId w:val="1"/>
        </w:numPr>
        <w:rPr/>
      </w:pPr>
      <w:r>
        <w:rPr/>
        <w:t>Track Reinforcement and Supports: Galvanized-steel members to support track without sag, sway, and vibration during opening and closing of doors.</w:t>
      </w:r>
    </w:p>
    <w:p w:rsidR="ABFFABFF" w:rsidRDefault="ABFFABFF" w:rsidP="ABFFABFF">
      <w:pPr>
        <w:pStyle w:val="ARCATSubSub2"/>
        <w:numPr>
          <w:ilvl w:val="5"/>
          <w:numId w:val="1"/>
        </w:numPr>
        <w:rPr/>
      </w:pPr>
      <w:r>
        <w:rPr/>
        <w:t>Vertical Track: Intermittent, jamb brackets attached to track and attached to wall.</w:t>
      </w:r>
    </w:p>
    <w:p w:rsidR="ABFFABFF" w:rsidRDefault="ABFFABFF" w:rsidP="ABFFABFF">
      <w:pPr>
        <w:pStyle w:val="ARCATSubSub2"/>
        <w:numPr>
          <w:ilvl w:val="5"/>
          <w:numId w:val="1"/>
        </w:numPr>
        <w:rPr/>
      </w:pPr>
      <w:r>
        <w:rPr/>
        <w:t>Horizontal Track: Continuous reinforcing angle from curve in track to end of track, attached to track and supported at points by laterally braced attachments to overhead structural members.</w:t>
      </w:r>
    </w:p>
    <w:p>
      <w:pPr>
        <w:pStyle w:val="ARCATnote"/>
        <w:rPr/>
      </w:pPr>
      <w:r>
        <w:rPr/>
        <w:t>** NOTE TO SPECIFIER ** Acoustic Isolators are optional.  Delete if not required.</w:t>
      </w:r>
    </w:p>
    <w:p w:rsidR="ABFFABFF" w:rsidRDefault="ABFFABFF" w:rsidP="ABFFABFF">
      <w:pPr>
        <w:pStyle w:val="ARCATSubPara"/>
        <w:numPr>
          <w:ilvl w:val="3"/>
          <w:numId w:val="1"/>
        </w:numPr>
        <w:rPr/>
      </w:pPr>
      <w:r>
        <w:rPr/>
        <w:t>Acoustic Isolators: Grommeted bridge-bearing neoprene bolt isolator and neoprene waffle pad mounted between track mounting angles and jamb.</w:t>
      </w:r>
    </w:p>
    <w:p w:rsidR="ABFFABFF" w:rsidRDefault="ABFFABFF" w:rsidP="ABFFABFF">
      <w:pPr>
        <w:pStyle w:val="ARCATParagraph"/>
        <w:numPr>
          <w:ilvl w:val="2"/>
          <w:numId w:val="1"/>
        </w:numPr>
        <w:rPr/>
      </w:pPr>
      <w:r>
        <w:rPr/>
        <w:t>Hardware: Heavy-duty, corrosion-resistant hardware, with galvanized, or other corrosion-resistant fasteners, to suit door type.</w:t>
      </w:r>
    </w:p>
    <w:p w:rsidR="ABFFABFF" w:rsidRDefault="ABFFABFF" w:rsidP="ABFFABFF">
      <w:pPr>
        <w:pStyle w:val="ARCATSubPara"/>
        <w:numPr>
          <w:ilvl w:val="3"/>
          <w:numId w:val="1"/>
        </w:numPr>
        <w:rPr/>
      </w:pPr>
      <w:r>
        <w:rPr/>
        <w:t>Hinges: Heavy-duty, galvanized-steel of not less than 0.079 inch (2 mm) nominal coated thickness at each end stile and at each intermediate stile. </w:t>
      </w:r>
    </w:p>
    <w:p w:rsidR="ABFFABFF" w:rsidRDefault="ABFFABFF" w:rsidP="ABFFABFF">
      <w:pPr>
        <w:pStyle w:val="ARCATSubSub1"/>
        <w:numPr>
          <w:ilvl w:val="4"/>
          <w:numId w:val="1"/>
        </w:numPr>
        <w:rPr/>
      </w:pPr>
      <w:r>
        <w:rPr/>
        <w:t>Attach to door sections through stiles and rails with bolts and lock nuts or lock washers and nuts.</w:t>
      </w:r>
    </w:p>
    <w:p w:rsidR="ABFFABFF" w:rsidRDefault="ABFFABFF" w:rsidP="ABFFABFF">
      <w:pPr>
        <w:pStyle w:val="ARCATSubPara"/>
        <w:numPr>
          <w:ilvl w:val="3"/>
          <w:numId w:val="1"/>
        </w:numPr>
        <w:rPr/>
      </w:pPr>
      <w:r>
        <w:rPr/>
        <w:t>Rollers: Heavy-duty steel ball-bearings, mounted with projections to suit track slope. Roller Shaft: Extend through both hinges where double hinges are required. </w:t>
      </w:r>
    </w:p>
    <w:p w:rsidR="ABFFABFF" w:rsidRDefault="ABFFABFF" w:rsidP="ABFFABFF">
      <w:pPr>
        <w:pStyle w:val="ARCATSubSub1"/>
        <w:numPr>
          <w:ilvl w:val="4"/>
          <w:numId w:val="1"/>
        </w:numPr>
        <w:rPr/>
      </w:pPr>
      <w:r>
        <w:rPr/>
        <w:t>Roller Tires: 3 inch (76 mm) diameter for 3 inch (76 mm) wide track</w:t>
      </w:r>
    </w:p>
    <w:p w:rsidR="ABFFABFF" w:rsidRDefault="ABFFABFF" w:rsidP="ABFFABFF">
      <w:pPr>
        <w:pStyle w:val="ARCATSubSub1"/>
        <w:numPr>
          <w:ilvl w:val="4"/>
          <w:numId w:val="1"/>
        </w:numPr>
        <w:rPr/>
      </w:pPr>
      <w:r>
        <w:rPr/>
        <w:t>Roller Tires: 2 inch (51 mm) diameter for 2 inch (51 mm) wide track</w:t>
      </w:r>
    </w:p>
    <w:p w:rsidR="ABFFABFF" w:rsidRDefault="ABFFABFF" w:rsidP="ABFFABFF">
      <w:pPr>
        <w:pStyle w:val="ARCATParagraph"/>
        <w:numPr>
          <w:ilvl w:val="2"/>
          <w:numId w:val="1"/>
        </w:numPr>
        <w:rPr/>
      </w:pPr>
      <w:r>
        <w:rPr/>
        <w:t>Counterbalance Mechanism:</w:t>
      </w:r>
    </w:p>
    <w:p w:rsidR="ABFFABFF" w:rsidRDefault="ABFFABFF" w:rsidP="ABFFABFF">
      <w:pPr>
        <w:pStyle w:val="ARCATSubPara"/>
        <w:numPr>
          <w:ilvl w:val="3"/>
          <w:numId w:val="1"/>
        </w:numPr>
        <w:rPr/>
      </w:pPr>
      <w:r>
        <w:rPr/>
        <w:t>Adjustable Torsion Springs: Steel-spring wire complying with ASTM A229/A229M, mounted on torsion shaft made of steel tube or solid steel.</w:t>
      </w:r>
    </w:p>
    <w:p w:rsidR="ABFFABFF" w:rsidRDefault="ABFFABFF" w:rsidP="ABFFABFF">
      <w:pPr>
        <w:pStyle w:val="ARCATSubPara"/>
        <w:numPr>
          <w:ilvl w:val="3"/>
          <w:numId w:val="1"/>
        </w:numPr>
        <w:rPr/>
      </w:pPr>
      <w:r>
        <w:rPr/>
        <w:t>Cable Drums and Shaft for Doors: Cast-aluminum or gray-iron casting cable drums mounted on torsion shaft and grooved to receive door-lifting cables as door is raised. </w:t>
      </w:r>
    </w:p>
    <w:p w:rsidR="ABFFABFF" w:rsidRDefault="ABFFABFF" w:rsidP="ABFFABFF">
      <w:pPr>
        <w:pStyle w:val="ARCATSubSub1"/>
        <w:numPr>
          <w:ilvl w:val="4"/>
          <w:numId w:val="1"/>
        </w:numPr>
        <w:rPr/>
      </w:pPr>
      <w:r>
        <w:rPr/>
        <w:t>Mount counterbalance mechanism with manufacturer's standard ball-bearing brackets at each end of torsion shaft.</w:t>
      </w:r>
    </w:p>
    <w:p w:rsidR="ABFFABFF" w:rsidRDefault="ABFFABFF" w:rsidP="ABFFABFF">
      <w:pPr>
        <w:pStyle w:val="ARCATSubPara"/>
        <w:numPr>
          <w:ilvl w:val="3"/>
          <w:numId w:val="1"/>
        </w:numPr>
        <w:rPr/>
      </w:pPr>
      <w:r>
        <w:rPr/>
        <w:t>Cables: Galvanized-steel, multi-strand, lifting cables with cable safety factor of 7 to 1 or better.</w:t>
      </w:r>
    </w:p>
    <w:p w:rsidR="ABFFABFF" w:rsidRDefault="ABFFABFF" w:rsidP="ABFFABFF">
      <w:pPr>
        <w:pStyle w:val="ARCATSubPara"/>
        <w:numPr>
          <w:ilvl w:val="3"/>
          <w:numId w:val="1"/>
        </w:numPr>
        <w:rPr/>
      </w:pPr>
      <w:r>
        <w:rPr/>
        <w:t>Anchor Support Brackets: As required to connect stationary end of spring to the wall and to level the shaft and prevent sag.</w:t>
      </w:r>
    </w:p>
    <w:p w:rsidR="ABFFABFF" w:rsidRDefault="ABFFABFF" w:rsidP="ABFFABFF">
      <w:pPr>
        <w:pStyle w:val="ARCATParagraph"/>
        <w:numPr>
          <w:ilvl w:val="2"/>
          <w:numId w:val="1"/>
        </w:numPr>
        <w:rPr/>
      </w:pPr>
      <w:r>
        <w:rPr/>
        <w:t>Electrical Door Operators: Of size and capacity recommended and provided by door manufacturer for door and operation cycles requirement specified, with electric motor and factory-prewired motor controls, starter, gear-reduction unit, solenoid-operated brake, clutch, control stations, control devices, integral gearing for locking door, and accessories required for proper operation.</w:t>
      </w:r>
    </w:p>
    <w:p w:rsidR="ABFFABFF" w:rsidRDefault="ABFFABFF" w:rsidP="ABFFABFF">
      <w:pPr>
        <w:pStyle w:val="ARCATSubPara"/>
        <w:numPr>
          <w:ilvl w:val="3"/>
          <w:numId w:val="1"/>
        </w:numPr>
        <w:rPr/>
      </w:pPr>
      <w:r>
        <w:rPr/>
        <w:t>Comply with NFPA 70.</w:t>
      </w:r>
    </w:p>
    <w:p w:rsidR="ABFFABFF" w:rsidRDefault="ABFFABFF" w:rsidP="ABFFABFF">
      <w:pPr>
        <w:pStyle w:val="ARCATSubPara"/>
        <w:numPr>
          <w:ilvl w:val="3"/>
          <w:numId w:val="1"/>
        </w:numPr>
        <w:rPr/>
      </w:pPr>
      <w:r>
        <w:rPr/>
        <w:t>Control Equipment: Conforming to NEMA ICS 1, ICS 2, and ICS 6. </w:t>
      </w:r>
    </w:p>
    <w:p w:rsidR="ABFFABFF" w:rsidRDefault="ABFFABFF" w:rsidP="ABFFABFF">
      <w:pPr>
        <w:pStyle w:val="ARCATSubSub1"/>
        <w:numPr>
          <w:ilvl w:val="4"/>
          <w:numId w:val="1"/>
        </w:numPr>
        <w:rPr/>
      </w:pPr>
      <w:r>
        <w:rPr/>
        <w:t>Control Circuits: Comply with NFPA 70 requirements for Class 2 circuits and be limited to a maximum of 24 volts AC or DC.</w:t>
      </w:r>
    </w:p>
    <w:p w:rsidR="ABFFABFF" w:rsidRDefault="ABFFABFF" w:rsidP="ABFFABFF">
      <w:pPr>
        <w:pStyle w:val="ARCATSubPara"/>
        <w:numPr>
          <w:ilvl w:val="3"/>
          <w:numId w:val="1"/>
        </w:numPr>
        <w:rPr/>
      </w:pPr>
      <w:r>
        <w:rPr/>
        <w:t>Usage Classification: Electric operator and components capable of operating for not less than number of cycles per hour indicated for each door.</w:t>
      </w:r>
    </w:p>
    <w:p w:rsidR="ABFFABFF" w:rsidRDefault="ABFFABFF" w:rsidP="ABFFABFF">
      <w:pPr>
        <w:pStyle w:val="ARCATSubPara"/>
        <w:numPr>
          <w:ilvl w:val="3"/>
          <w:numId w:val="1"/>
        </w:numPr>
        <w:rPr/>
      </w:pPr>
      <w:r>
        <w:rPr/>
        <w:t>Door-Operator Type: Unit consisting of electric motor, gears, pulleys, belts, sprockets, chains, and controls needed to operate door and meet required usage classification.</w:t>
      </w:r>
    </w:p>
    <w:p w:rsidR="ABFFABFF" w:rsidRDefault="ABFFABFF" w:rsidP="ABFFABFF">
      <w:pPr>
        <w:pStyle w:val="ARCATSubSub1"/>
        <w:numPr>
          <w:ilvl w:val="4"/>
          <w:numId w:val="1"/>
        </w:numPr>
        <w:rPr/>
      </w:pPr>
      <w:r>
        <w:rPr/>
        <w:t>Trolley Operator: Mounted to ceiling above and to rear of door in raised position and directly connected to door with drawbar.</w:t>
      </w:r>
    </w:p>
    <w:p w:rsidR="ABFFABFF" w:rsidRDefault="ABFFABFF" w:rsidP="ABFFABFF">
      <w:pPr>
        <w:pStyle w:val="ARCATSubSub1"/>
        <w:numPr>
          <w:ilvl w:val="4"/>
          <w:numId w:val="1"/>
        </w:numPr>
        <w:rPr/>
      </w:pPr>
      <w:r>
        <w:rPr/>
        <w:t>Door Operator Basis or Design: </w:t>
      </w:r>
    </w:p>
    <w:p w:rsidR="ABFFABFF" w:rsidRDefault="ABFFABFF" w:rsidP="ABFFABFF">
      <w:pPr>
        <w:pStyle w:val="ARCATSubSub2"/>
        <w:numPr>
          <w:ilvl w:val="5"/>
          <w:numId w:val="1"/>
        </w:numPr>
        <w:rPr/>
      </w:pPr>
      <w:r>
        <w:rPr/>
        <w:t>Standard Doors Under 12 ft (3.658 m) Opening Height. Liftmaster HCTDCU.</w:t>
      </w:r>
    </w:p>
    <w:p w:rsidR="ABFFABFF" w:rsidRDefault="ABFFABFF" w:rsidP="ABFFABFF">
      <w:pPr>
        <w:pStyle w:val="ARCATSubSub2"/>
        <w:numPr>
          <w:ilvl w:val="5"/>
          <w:numId w:val="1"/>
        </w:numPr>
        <w:rPr/>
      </w:pPr>
      <w:r>
        <w:rPr/>
        <w:t>Heavy Doors: Liftmaster Gearhead Trolley.</w:t>
      </w:r>
    </w:p>
    <w:p w:rsidR="ABFFABFF" w:rsidRDefault="ABFFABFF" w:rsidP="ABFFABFF">
      <w:pPr>
        <w:pStyle w:val="ARCATSubSub2"/>
        <w:numPr>
          <w:ilvl w:val="5"/>
          <w:numId w:val="1"/>
        </w:numPr>
        <w:rPr/>
      </w:pPr>
      <w:r>
        <w:rPr/>
        <w:t>Heavy Doors: PowerMaster Model "GT".</w:t>
      </w:r>
    </w:p>
    <w:p w:rsidR="ABFFABFF" w:rsidRDefault="ABFFABFF" w:rsidP="ABFFABFF">
      <w:pPr>
        <w:pStyle w:val="ARCATSubSub1"/>
        <w:numPr>
          <w:ilvl w:val="4"/>
          <w:numId w:val="1"/>
        </w:numPr>
        <w:rPr/>
      </w:pPr>
      <w:r>
        <w:rPr/>
        <w:t>Motor Size: Large enough to start, accelerate, and operate door in either direction from any position.</w:t>
      </w:r>
    </w:p>
    <w:p w:rsidR="ABFFABFF" w:rsidRDefault="ABFFABFF" w:rsidP="ABFFABFF">
      <w:pPr>
        <w:pStyle w:val="ARCATSubSub2"/>
        <w:numPr>
          <w:ilvl w:val="5"/>
          <w:numId w:val="1"/>
        </w:numPr>
        <w:rPr/>
      </w:pPr>
      <w:r>
        <w:rPr/>
        <w:t>Door Speed: 8 to 12 inches (203 to 305 mm) per second without exceeding nameplate ratings or service factor.</w:t>
      </w:r>
    </w:p>
    <w:p w:rsidR="ABFFABFF" w:rsidRDefault="ABFFABFF" w:rsidP="ABFFABFF">
      <w:pPr>
        <w:pStyle w:val="ARCATSubSub1"/>
        <w:numPr>
          <w:ilvl w:val="4"/>
          <w:numId w:val="1"/>
        </w:numPr>
        <w:rPr/>
      </w:pPr>
      <w:r>
        <w:rPr/>
        <w:t>Operating Controls, Controllers (Disconnect Switches), Wiring Devices, and Wiring: Manufacturer's standard.</w:t>
      </w:r>
    </w:p>
    <w:p w:rsidR="ABFFABFF" w:rsidRDefault="ABFFABFF" w:rsidP="ABFFABFF">
      <w:pPr>
        <w:pStyle w:val="ARCATSubSub1"/>
        <w:numPr>
          <w:ilvl w:val="4"/>
          <w:numId w:val="1"/>
        </w:numPr>
        <w:rPr/>
      </w:pPr>
      <w:r>
        <w:rPr/>
        <w:t>Emergency Operation Disconnect Device: Hand-operated disconnect mechanism for automatically engaging manual operator and releasing brake for emergency manual operation while disconnecting motor without affecting timing of limit switch. </w:t>
      </w:r>
    </w:p>
    <w:p w:rsidR="ABFFABFF" w:rsidRDefault="ABFFABFF" w:rsidP="ABFFABFF">
      <w:pPr>
        <w:pStyle w:val="ARCATSubSub2"/>
        <w:numPr>
          <w:ilvl w:val="5"/>
          <w:numId w:val="1"/>
        </w:numPr>
        <w:rPr/>
      </w:pPr>
      <w:r>
        <w:rPr/>
        <w:t>Manual Mechanism Door Operation: Not exceed 25 lbs (11.34 kg).</w:t>
      </w:r>
    </w:p>
    <w:p w:rsidR="ABFFABFF" w:rsidRDefault="ABFFABFF" w:rsidP="ABFFABFF">
      <w:pPr>
        <w:pStyle w:val="ARCATSubSub1"/>
        <w:numPr>
          <w:ilvl w:val="4"/>
          <w:numId w:val="1"/>
        </w:numPr>
        <w:rPr/>
      </w:pPr>
      <w:r>
        <w:rPr/>
        <w:t>Motor-Mounting Bases: To be adjustable for belt-driven operators.</w:t>
      </w:r>
    </w:p>
    <w:p w:rsidR="ABFFABFF" w:rsidRDefault="ABFFABFF" w:rsidP="ABFFABFF">
      <w:pPr>
        <w:pStyle w:val="ARCATSubPara"/>
        <w:numPr>
          <w:ilvl w:val="3"/>
          <w:numId w:val="1"/>
        </w:numPr>
        <w:rPr/>
      </w:pPr>
      <w:r>
        <w:rPr/>
        <w:t>Adjustable Limit Switches: Interlocked with motor controls and set to automatically stop door at fully opened and fully closed positions.</w:t>
      </w:r>
    </w:p>
    <w:p w:rsidR="ABFFABFF" w:rsidRDefault="ABFFABFF" w:rsidP="ABFFABFF">
      <w:pPr>
        <w:pStyle w:val="ARCATSubPara"/>
        <w:numPr>
          <w:ilvl w:val="3"/>
          <w:numId w:val="1"/>
        </w:numPr>
        <w:rPr/>
      </w:pPr>
      <w:r>
        <w:rPr/>
        <w:t>Entrapment Protection Devices: Automatic safety sensor capable of protecting full width of door opening. Activation of device stops and reverses downward door travel. Provide a combination of the following devices, as required, to achieve full compliance with UL 325:</w:t>
      </w:r>
    </w:p>
    <w:p w:rsidR="ABFFABFF" w:rsidRDefault="ABFFABFF" w:rsidP="ABFFABFF">
      <w:pPr>
        <w:pStyle w:val="ARCATSubSub1"/>
        <w:numPr>
          <w:ilvl w:val="4"/>
          <w:numId w:val="1"/>
        </w:numPr>
        <w:rPr/>
      </w:pPr>
      <w:r>
        <w:rPr/>
        <w:t>Photoelectric Light Curtain: Manufacturer's standard system designed to detect an obstruction in door opening without contact between door and obstruction.</w:t>
      </w:r>
    </w:p>
    <w:p w:rsidR="ABFFABFF" w:rsidRDefault="ABFFABFF" w:rsidP="ABFFABFF">
      <w:pPr>
        <w:pStyle w:val="ARCATSubSub2"/>
        <w:numPr>
          <w:ilvl w:val="5"/>
          <w:numId w:val="1"/>
        </w:numPr>
        <w:rPr/>
      </w:pPr>
      <w:r>
        <w:rPr/>
        <w:t>Monitoring Type: Designed to interface with door operator control circuit to detect damage to or disconnection of sensing device.</w:t>
      </w:r>
    </w:p>
    <w:p w:rsidR="ABFFABFF" w:rsidRDefault="ABFFABFF" w:rsidP="ABFFABFF">
      <w:pPr>
        <w:pStyle w:val="ARCATSubSub1"/>
        <w:numPr>
          <w:ilvl w:val="4"/>
          <w:numId w:val="1"/>
        </w:numPr>
        <w:rPr/>
      </w:pPr>
      <w:r>
        <w:rPr/>
        <w:t>Electric Sensor Edge: Automatic safety sensor edge, located within astragal or weather stripping mounted to bottom section. Contact with sensor activates device. Connect to control circuit using manufacturer's standard take-up reel or self-coiling cable.</w:t>
      </w:r>
    </w:p>
    <w:p w:rsidR="ABFFABFF" w:rsidRDefault="ABFFABFF" w:rsidP="ABFFABFF">
      <w:pPr>
        <w:pStyle w:val="ARCATSubSub2"/>
        <w:numPr>
          <w:ilvl w:val="5"/>
          <w:numId w:val="1"/>
        </w:numPr>
        <w:rPr/>
      </w:pPr>
      <w:r>
        <w:rPr/>
        <w:t>Monitoring Type: Four-wire configured device designed to interface with door- operator control circuit to detect damage to or disconnection of sensor edge.</w:t>
      </w:r>
    </w:p>
    <w:p w:rsidR="ABFFABFF" w:rsidRDefault="ABFFABFF" w:rsidP="ABFFABFF">
      <w:pPr>
        <w:pStyle w:val="ARCATSubPara"/>
        <w:numPr>
          <w:ilvl w:val="3"/>
          <w:numId w:val="1"/>
        </w:numPr>
        <w:rPr/>
      </w:pPr>
      <w:r>
        <w:rPr/>
        <w:t>Control Station: Three-button control station in fixed location with momentary-contact push- button controls labeled "Open" and "Stop" and sustained- or constant-pressure, push-button control labeled "Close".</w:t>
      </w:r>
    </w:p>
    <w:p w:rsidR="ABFFABFF" w:rsidRDefault="ABFFABFF" w:rsidP="ABFFABFF">
      <w:pPr>
        <w:pStyle w:val="ARCATSubSub1"/>
        <w:numPr>
          <w:ilvl w:val="4"/>
          <w:numId w:val="1"/>
        </w:numPr>
        <w:rPr/>
      </w:pPr>
      <w:r>
        <w:rPr/>
        <w:t>Interior-Mounted Units: Full-guarded, surface-mounted, heavy-duty type, with general- purpose NEMA ICS 6, Type 1 enclosure.</w:t>
      </w:r>
    </w:p>
    <w:p w:rsidR="ABFFABFF" w:rsidRDefault="ABFFABFF" w:rsidP="ABFFABFF">
      <w:pPr>
        <w:pStyle w:val="ARCATSubSub1"/>
        <w:numPr>
          <w:ilvl w:val="4"/>
          <w:numId w:val="1"/>
        </w:numPr>
        <w:rPr/>
      </w:pPr>
      <w:r>
        <w:rPr/>
        <w:t>Exterior-Mounted Units: Full-guarded, standard-duty, surface-mounted, weatherproof type, NEMA ICS 6, Type 4 enclosure, key operated.</w:t>
      </w:r>
    </w:p>
    <w:p w:rsidR="ABFFABFF" w:rsidRDefault="ABFFABFF" w:rsidP="ABFFABFF">
      <w:pPr>
        <w:pStyle w:val="ARCATSubPara"/>
        <w:numPr>
          <w:ilvl w:val="3"/>
          <w:numId w:val="1"/>
        </w:numPr>
        <w:rPr/>
      </w:pPr>
      <w:r>
        <w:rPr/>
        <w:t>Audible and Visual Signals: Audible alarm and visual indicator lights in compliance with regulatory requirements for accessibility.</w:t>
      </w:r>
    </w:p>
    <w:p w:rsidR="ABFFABFF" w:rsidRDefault="ABFFABFF" w:rsidP="ABFFABFF">
      <w:pPr>
        <w:pStyle w:val="ARCATParagraph"/>
        <w:numPr>
          <w:ilvl w:val="2"/>
          <w:numId w:val="1"/>
        </w:numPr>
        <w:rPr/>
      </w:pPr>
      <w:r>
        <w:rPr/>
        <w:t>Aluminum Finishes: </w:t>
      </w:r>
    </w:p>
    <w:p>
      <w:pPr>
        <w:pStyle w:val="ARCATnote"/>
        <w:rPr/>
      </w:pPr>
      <w:r>
        <w:rPr/>
        <w:t>** NOTE TO SPECIFIER ** Delete finish options not required.</w:t>
      </w:r>
    </w:p>
    <w:p w:rsidR="ABFFABFF" w:rsidRDefault="ABFFABFF" w:rsidP="ABFFABFF">
      <w:pPr>
        <w:pStyle w:val="ARCATSubPara"/>
        <w:numPr>
          <w:ilvl w:val="3"/>
          <w:numId w:val="1"/>
        </w:numPr>
        <w:rPr/>
      </w:pPr>
      <w:r>
        <w:rPr/>
        <w:t>Finish: Mill. Uncoated aluminum in its as-manufactured condition, extruded or rolled, with no supplemental surface treatment.</w:t>
      </w:r>
    </w:p>
    <w:p w:rsidR="ABFFABFF" w:rsidRDefault="ABFFABFF" w:rsidP="ABFFABFF">
      <w:pPr>
        <w:pStyle w:val="ARCATSubPara"/>
        <w:numPr>
          <w:ilvl w:val="3"/>
          <w:numId w:val="1"/>
        </w:numPr>
        <w:rPr/>
      </w:pPr>
      <w:r>
        <w:rPr/>
        <w:t>Finish: Thermoset Powder-Coat; Cardinal or Tiger: Factory-applied.</w:t>
      </w:r>
    </w:p>
    <w:p w:rsidR="ABFFABFF" w:rsidRDefault="ABFFABFF" w:rsidP="ABFFABFF">
      <w:pPr>
        <w:pStyle w:val="ARCATSubSub1"/>
        <w:numPr>
          <w:ilvl w:val="4"/>
          <w:numId w:val="1"/>
        </w:numPr>
        <w:rPr/>
      </w:pPr>
      <w:r>
        <w:rPr/>
        <w:t>Color and Sheen: Architect-selected RAL; applied per manufacturer's standard process.</w:t>
      </w:r>
    </w:p>
    <w:p w:rsidR="ABFFABFF" w:rsidRDefault="ABFFABFF" w:rsidP="ABFFABFF">
      <w:pPr>
        <w:pStyle w:val="ARCATSubPara"/>
        <w:numPr>
          <w:ilvl w:val="3"/>
          <w:numId w:val="1"/>
        </w:numPr>
        <w:rPr/>
      </w:pPr>
      <w:r>
        <w:rPr/>
        <w:t>Finish: High-Performance Paint Finish; Artisan Kynar: Factory-applied, fluoropolymer-based coating providing superior UV and corrosion resistance.</w:t>
      </w:r>
    </w:p>
    <w:p w:rsidR="ABFFABFF" w:rsidRDefault="ABFFABFF" w:rsidP="ABFFABFF">
      <w:pPr>
        <w:pStyle w:val="ARCATSubSub1"/>
        <w:numPr>
          <w:ilvl w:val="4"/>
          <w:numId w:val="1"/>
        </w:numPr>
        <w:rPr/>
      </w:pPr>
      <w:r>
        <w:rPr/>
        <w:t>Color and Sheen: As selected by Architect.</w:t>
      </w:r>
    </w:p>
    <w:p w:rsidR="ABFFABFF" w:rsidRDefault="ABFFABFF" w:rsidP="ABFFABFF">
      <w:pPr>
        <w:pStyle w:val="ARCATArticle"/>
        <w:numPr>
          <w:ilvl w:val="1"/>
          <w:numId w:val="1"/>
        </w:numPr>
        <w:rPr/>
      </w:pPr>
      <w:r>
        <w:rPr/>
        <w:t>SLIDING GATE SYSTEMS</w:t>
      </w:r>
    </w:p>
    <w:p w:rsidR="ABFFABFF" w:rsidRDefault="ABFFABFF" w:rsidP="ABFFABFF">
      <w:pPr>
        <w:pStyle w:val="ARCATParagraph"/>
        <w:numPr>
          <w:ilvl w:val="2"/>
          <w:numId w:val="1"/>
        </w:numPr>
        <w:rPr/>
      </w:pPr>
      <w:r>
        <w:rPr/>
        <w:t>Aluminum Sliding Gate Systems: </w:t>
      </w:r>
    </w:p>
    <w:p w:rsidR="ABFFABFF" w:rsidRDefault="ABFFABFF" w:rsidP="ABFFABFF">
      <w:pPr>
        <w:pStyle w:val="ARCATSubPara"/>
        <w:numPr>
          <w:ilvl w:val="3"/>
          <w:numId w:val="1"/>
        </w:numPr>
        <w:rPr/>
      </w:pPr>
      <w:r>
        <w:rPr/>
        <w:t>Gate Panel Assembly: Welded aluminum tube frame with an exterior aluminum sheeting overlay providing a smooth, finished surface.</w:t>
      </w:r>
    </w:p>
    <w:p w:rsidR="ABFFABFF" w:rsidRDefault="ABFFABFF" w:rsidP="ABFFABFF">
      <w:pPr>
        <w:pStyle w:val="ARCATSubSub1"/>
        <w:numPr>
          <w:ilvl w:val="4"/>
          <w:numId w:val="1"/>
        </w:numPr>
        <w:rPr/>
      </w:pPr>
      <w:r>
        <w:rPr/>
        <w:t>Frame Material: 6063-T52 Aluminum Tubing and/or 6061-T6 conforming to ASTM B221.</w:t>
      </w:r>
    </w:p>
    <w:p>
      <w:pPr>
        <w:pStyle w:val="ARCATnote"/>
        <w:rPr/>
      </w:pPr>
      <w:r>
        <w:rPr/>
        <w:t>** NOTE TO SPECIFIER ** Delete sheeting material options not required. Additional aluminum sheet patterns and perforation styles are available upon request.</w:t>
      </w:r>
    </w:p>
    <w:p w:rsidR="ABFFABFF" w:rsidRDefault="ABFFABFF" w:rsidP="ABFFABFF">
      <w:pPr>
        <w:pStyle w:val="ARCATSubPara"/>
        <w:numPr>
          <w:ilvl w:val="3"/>
          <w:numId w:val="1"/>
        </w:numPr>
        <w:rPr/>
      </w:pPr>
      <w:r>
        <w:rPr/>
        <w:t>Sheeting Material: Solid Aluminum Sheet, 3003-H14.</w:t>
      </w:r>
    </w:p>
    <w:p w:rsidR="ABFFABFF" w:rsidRDefault="ABFFABFF" w:rsidP="ABFFABFF">
      <w:pPr>
        <w:pStyle w:val="ARCATSubSub1"/>
        <w:numPr>
          <w:ilvl w:val="4"/>
          <w:numId w:val="1"/>
        </w:numPr>
        <w:rPr/>
      </w:pPr>
      <w:r>
        <w:rPr/>
        <w:t>Thickness: 0.090 inches (2.29 mm).</w:t>
      </w:r>
    </w:p>
    <w:p w:rsidR="ABFFABFF" w:rsidRDefault="ABFFABFF" w:rsidP="ABFFABFF">
      <w:pPr>
        <w:pStyle w:val="ARCATSubPara"/>
        <w:numPr>
          <w:ilvl w:val="3"/>
          <w:numId w:val="1"/>
        </w:numPr>
        <w:rPr/>
      </w:pPr>
      <w:r>
        <w:rPr/>
        <w:t>Sheeting Material: 3/4 No.125 Flat Exp Alum Sheet, 5005-H34.</w:t>
      </w:r>
    </w:p>
    <w:p w:rsidR="ABFFABFF" w:rsidRDefault="ABFFABFF" w:rsidP="ABFFABFF">
      <w:pPr>
        <w:pStyle w:val="ARCATSubSub1"/>
        <w:numPr>
          <w:ilvl w:val="4"/>
          <w:numId w:val="1"/>
        </w:numPr>
        <w:rPr/>
      </w:pPr>
      <w:r>
        <w:rPr/>
        <w:t>Thickness: 1/8 inch (3.17 mm).</w:t>
      </w:r>
    </w:p>
    <w:p w:rsidR="ABFFABFF" w:rsidRDefault="ABFFABFF" w:rsidP="ABFFABFF">
      <w:pPr>
        <w:pStyle w:val="ARCATSubPara"/>
        <w:numPr>
          <w:ilvl w:val="3"/>
          <w:numId w:val="1"/>
        </w:numPr>
        <w:rPr/>
      </w:pPr>
      <w:r>
        <w:rPr/>
        <w:t>Sheeting Material: 1/2 Round 11/16 inch Staggered Perforated Aluminum, 3003-H14.</w:t>
      </w:r>
    </w:p>
    <w:p w:rsidR="ABFFABFF" w:rsidRDefault="ABFFABFF" w:rsidP="ABFFABFF">
      <w:pPr>
        <w:pStyle w:val="ARCATSubSub1"/>
        <w:numPr>
          <w:ilvl w:val="4"/>
          <w:numId w:val="1"/>
        </w:numPr>
        <w:rPr/>
      </w:pPr>
      <w:r>
        <w:rPr/>
        <w:t>Thickness: 1/8 inch (3.17 mm).</w:t>
      </w:r>
    </w:p>
    <w:p w:rsidR="ABFFABFF" w:rsidRDefault="ABFFABFF" w:rsidP="ABFFABFF">
      <w:pPr>
        <w:pStyle w:val="ARCATSubPara"/>
        <w:numPr>
          <w:ilvl w:val="3"/>
          <w:numId w:val="1"/>
        </w:numPr>
        <w:rPr/>
      </w:pPr>
      <w:r>
        <w:rPr/>
        <w:t>Sheeting Material: Impact Resistant Polycarbonate; clear or tinted as specified. </w:t>
      </w:r>
    </w:p>
    <w:p w:rsidR="ABFFABFF" w:rsidRDefault="ABFFABFF" w:rsidP="ABFFABFF">
      <w:pPr>
        <w:pStyle w:val="ARCATSubSub1"/>
        <w:numPr>
          <w:ilvl w:val="4"/>
          <w:numId w:val="1"/>
        </w:numPr>
        <w:rPr/>
      </w:pPr>
      <w:r>
        <w:rPr/>
        <w:t>Thickness: 1/4 inch (6.35 mm).</w:t>
      </w:r>
    </w:p>
    <w:p w:rsidR="ABFFABFF" w:rsidRDefault="ABFFABFF" w:rsidP="ABFFABFF">
      <w:pPr>
        <w:pStyle w:val="ARCATSubPara"/>
        <w:numPr>
          <w:ilvl w:val="3"/>
          <w:numId w:val="1"/>
        </w:numPr>
        <w:rPr/>
      </w:pPr>
      <w:r>
        <w:rPr/>
        <w:t>Aluminum Finishes: </w:t>
      </w:r>
    </w:p>
    <w:p>
      <w:pPr>
        <w:pStyle w:val="ARCATnote"/>
        <w:rPr/>
      </w:pPr>
      <w:r>
        <w:rPr/>
        <w:t>** NOTE TO SPECIFIER ** Delete finish options not required.</w:t>
      </w:r>
    </w:p>
    <w:p w:rsidR="ABFFABFF" w:rsidRDefault="ABFFABFF" w:rsidP="ABFFABFF">
      <w:pPr>
        <w:pStyle w:val="ARCATSubSub1"/>
        <w:numPr>
          <w:ilvl w:val="4"/>
          <w:numId w:val="1"/>
        </w:numPr>
        <w:rPr/>
      </w:pPr>
      <w:r>
        <w:rPr/>
        <w:t>Finish: Mill. Uncoated aluminum in its as-manufactured condition, extruded or rolled, with no supplemental surface treatment.</w:t>
      </w:r>
    </w:p>
    <w:p w:rsidR="ABFFABFF" w:rsidRDefault="ABFFABFF" w:rsidP="ABFFABFF">
      <w:pPr>
        <w:pStyle w:val="ARCATSubSub1"/>
        <w:numPr>
          <w:ilvl w:val="4"/>
          <w:numId w:val="1"/>
        </w:numPr>
        <w:rPr/>
      </w:pPr>
      <w:r>
        <w:rPr/>
        <w:t>Finish: Thermoset Powder-Coat; Cardinal or Tiger: Factory-applied.</w:t>
      </w:r>
    </w:p>
    <w:p w:rsidR="ABFFABFF" w:rsidRDefault="ABFFABFF" w:rsidP="ABFFABFF">
      <w:pPr>
        <w:pStyle w:val="ARCATSubSub2"/>
        <w:numPr>
          <w:ilvl w:val="5"/>
          <w:numId w:val="1"/>
        </w:numPr>
        <w:rPr/>
      </w:pPr>
      <w:r>
        <w:rPr/>
        <w:t>Color and Sheen: Architect-selected RAL; applied per manufacturer's standard process.</w:t>
      </w:r>
    </w:p>
    <w:p w:rsidR="ABFFABFF" w:rsidRDefault="ABFFABFF" w:rsidP="ABFFABFF">
      <w:pPr>
        <w:pStyle w:val="ARCATSubSub1"/>
        <w:numPr>
          <w:ilvl w:val="4"/>
          <w:numId w:val="1"/>
        </w:numPr>
        <w:rPr/>
      </w:pPr>
      <w:r>
        <w:rPr/>
        <w:t>Finish: High-Performance Paint Finish; Artisan Kynar: Factory-applied, fluoropolymer-based coating providing superior UV and corrosion resistance.</w:t>
      </w:r>
    </w:p>
    <w:p w:rsidR="ABFFABFF" w:rsidRDefault="ABFFABFF" w:rsidP="ABFFABFF">
      <w:pPr>
        <w:pStyle w:val="ARCATSubSub2"/>
        <w:numPr>
          <w:ilvl w:val="5"/>
          <w:numId w:val="1"/>
        </w:numPr>
        <w:rPr/>
      </w:pPr>
      <w:r>
        <w:rPr/>
        <w:t>Color and Sheen: As selected by Architect.</w:t>
      </w:r>
    </w:p>
    <w:p w:rsidR="ABFFABFF" w:rsidRDefault="ABFFABFF" w:rsidP="ABFFABFF">
      <w:pPr>
        <w:pStyle w:val="ARCATSubPara"/>
        <w:numPr>
          <w:ilvl w:val="3"/>
          <w:numId w:val="1"/>
        </w:numPr>
        <w:rPr/>
      </w:pPr>
      <w:r>
        <w:rPr/>
        <w:t>Steel shapes, Plates and Bars: ASTM A36.</w:t>
      </w:r>
    </w:p>
    <w:p w:rsidR="ABFFABFF" w:rsidRDefault="ABFFABFF" w:rsidP="ABFFABFF">
      <w:pPr>
        <w:pStyle w:val="ARCATParagraph"/>
        <w:numPr>
          <w:ilvl w:val="2"/>
          <w:numId w:val="1"/>
        </w:numPr>
        <w:rPr/>
      </w:pPr>
      <w:r>
        <w:rPr/>
        <w:t>Mounting Hardware:</w:t>
      </w:r>
    </w:p>
    <w:p>
      <w:pPr>
        <w:pStyle w:val="ARCATnote"/>
        <w:rPr/>
      </w:pPr>
      <w:r>
        <w:rPr/>
        <w:t>** NOTE TO SPECIFIER ** The following items represent the standard configuration and serve as the design basis for this system. Equivalent or heavier-duty components may be substituted when project conditions, loading, or performance requirements dictate. </w:t>
      </w:r>
    </w:p>
    <w:p w:rsidR="ABFFABFF" w:rsidRDefault="ABFFABFF" w:rsidP="ABFFABFF">
      <w:pPr>
        <w:pStyle w:val="ARCATSubSub1"/>
        <w:numPr>
          <w:ilvl w:val="4"/>
          <w:numId w:val="1"/>
        </w:numPr>
        <w:rPr/>
      </w:pPr>
      <w:r>
        <w:rPr/>
        <w:t>Top Track Mounted:</w:t>
      </w:r>
    </w:p>
    <w:p w:rsidR="ABFFABFF" w:rsidRDefault="ABFFABFF" w:rsidP="ABFFABFF">
      <w:pPr>
        <w:pStyle w:val="ARCATSubSub2"/>
        <w:numPr>
          <w:ilvl w:val="5"/>
          <w:numId w:val="1"/>
        </w:numPr>
        <w:rPr/>
      </w:pPr>
      <w:r>
        <w:rPr/>
        <w:t>Henderson 301H Track. Henderson track brackets to be mounted to ceiling or header wall.</w:t>
      </w:r>
    </w:p>
    <w:p w:rsidR="ABFFABFF" w:rsidRDefault="ABFFABFF" w:rsidP="ABFFABFF">
      <w:pPr>
        <w:pStyle w:val="ARCATSubSub2"/>
        <w:numPr>
          <w:ilvl w:val="5"/>
          <w:numId w:val="1"/>
        </w:numPr>
        <w:rPr/>
      </w:pPr>
      <w:r>
        <w:rPr/>
        <w:t>Tandem bracket with Henderson 56 AX/N Rollers</w:t>
      </w:r>
    </w:p>
    <w:p w:rsidR="ABFFABFF" w:rsidRDefault="ABFFABFF" w:rsidP="ABFFABFF">
      <w:pPr>
        <w:pStyle w:val="ARCATSubSub1"/>
        <w:numPr>
          <w:ilvl w:val="4"/>
          <w:numId w:val="1"/>
        </w:numPr>
        <w:rPr/>
      </w:pPr>
      <w:r>
        <w:rPr/>
        <w:t>V-Grooved Bottom Track Mounted: Model AH115 6 inch V-Grooved Wheel</w:t>
      </w:r>
    </w:p>
    <w:p w:rsidR="ABFFABFF" w:rsidRDefault="ABFFABFF" w:rsidP="ABFFABFF">
      <w:pPr>
        <w:pStyle w:val="ARCATSubSub1"/>
        <w:numPr>
          <w:ilvl w:val="4"/>
          <w:numId w:val="1"/>
        </w:numPr>
        <w:rPr/>
      </w:pPr>
      <w:r>
        <w:rPr/>
        <w:t>Cantilever Bottom Track Mounted: HI-Motion Cantilevered Gate Hardware.</w:t>
      </w:r>
    </w:p>
    <w:p w:rsidR="ABFFABFF" w:rsidRDefault="ABFFABFF" w:rsidP="ABFFABFF">
      <w:pPr>
        <w:pStyle w:val="ARCATSubSub2"/>
        <w:numPr>
          <w:ilvl w:val="5"/>
          <w:numId w:val="1"/>
        </w:numPr>
        <w:rPr/>
      </w:pPr>
      <w:r>
        <w:rPr/>
        <w:t>Hi Motion, Online Configurator.</w:t>
      </w:r>
    </w:p>
    <w:p w:rsidR="ABFFABFF" w:rsidRDefault="ABFFABFF" w:rsidP="ABFFABFF">
      <w:pPr>
        <w:pStyle w:val="ARCATParagraph"/>
        <w:numPr>
          <w:ilvl w:val="2"/>
          <w:numId w:val="1"/>
        </w:numPr>
        <w:rPr/>
      </w:pPr>
      <w:r>
        <w:rPr/>
        <w:t>Aluminum Finishes: </w:t>
      </w:r>
    </w:p>
    <w:p>
      <w:pPr>
        <w:pStyle w:val="ARCATnote"/>
        <w:rPr/>
      </w:pPr>
      <w:r>
        <w:rPr/>
        <w:t>** NOTE TO SPECIFIER ** Delete finish options not required.</w:t>
      </w:r>
    </w:p>
    <w:p w:rsidR="ABFFABFF" w:rsidRDefault="ABFFABFF" w:rsidP="ABFFABFF">
      <w:pPr>
        <w:pStyle w:val="ARCATSubPara"/>
        <w:numPr>
          <w:ilvl w:val="3"/>
          <w:numId w:val="1"/>
        </w:numPr>
        <w:rPr/>
      </w:pPr>
      <w:r>
        <w:rPr/>
        <w:t>Finish: Mill. Uncoated aluminum in its as-manufactured condition, extruded or rolled, with no supplemental surface treatment.</w:t>
      </w:r>
    </w:p>
    <w:p w:rsidR="ABFFABFF" w:rsidRDefault="ABFFABFF" w:rsidP="ABFFABFF">
      <w:pPr>
        <w:pStyle w:val="ARCATSubPara"/>
        <w:numPr>
          <w:ilvl w:val="3"/>
          <w:numId w:val="1"/>
        </w:numPr>
        <w:rPr/>
      </w:pPr>
      <w:r>
        <w:rPr/>
        <w:t>Finish: Thermoset Powder-Coat; Cardinal or Tiger: Factory-applied.</w:t>
      </w:r>
    </w:p>
    <w:p w:rsidR="ABFFABFF" w:rsidRDefault="ABFFABFF" w:rsidP="ABFFABFF">
      <w:pPr>
        <w:pStyle w:val="ARCATSubSub1"/>
        <w:numPr>
          <w:ilvl w:val="4"/>
          <w:numId w:val="1"/>
        </w:numPr>
        <w:rPr/>
      </w:pPr>
      <w:r>
        <w:rPr/>
        <w:t>Color and Sheen: Architect-selected RAL; applied per manufacturer's standard process.</w:t>
      </w:r>
    </w:p>
    <w:p w:rsidR="ABFFABFF" w:rsidRDefault="ABFFABFF" w:rsidP="ABFFABFF">
      <w:pPr>
        <w:pStyle w:val="ARCATSubPara"/>
        <w:numPr>
          <w:ilvl w:val="3"/>
          <w:numId w:val="1"/>
        </w:numPr>
        <w:rPr/>
      </w:pPr>
      <w:r>
        <w:rPr/>
        <w:t>Finish: High-Performance Paint Finish; Artisan Kynar: Factory-applied, fluoropolymer-based coating providing superior UV and corrosion resistance.</w:t>
      </w:r>
    </w:p>
    <w:p w:rsidR="ABFFABFF" w:rsidRDefault="ABFFABFF" w:rsidP="ABFFABFF">
      <w:pPr>
        <w:pStyle w:val="ARCATSubSub1"/>
        <w:numPr>
          <w:ilvl w:val="4"/>
          <w:numId w:val="1"/>
        </w:numPr>
        <w:rPr/>
      </w:pPr>
      <w:r>
        <w:rPr/>
        <w:t>Color and Sheen: As selected by Architect.</w:t>
      </w:r>
    </w:p>
    <w:p w:rsidR="ABFFABFF" w:rsidRDefault="ABFFABFF" w:rsidP="ABFFABFF">
      <w:pPr>
        <w:pStyle w:val="ARCATParagraph"/>
        <w:numPr>
          <w:ilvl w:val="2"/>
          <w:numId w:val="1"/>
        </w:numPr>
        <w:rPr/>
      </w:pPr>
      <w:r>
        <w:rPr/>
        <w:t>Electric Gate:</w:t>
      </w:r>
    </w:p>
    <w:p>
      <w:pPr>
        <w:pStyle w:val="ARCATnote"/>
        <w:rPr/>
      </w:pPr>
      <w:r>
        <w:rPr/>
        <w:t>** NOTE TO SPECIFIER ** Delete operator options not required.</w:t>
      </w:r>
    </w:p>
    <w:p w:rsidR="ABFFABFF" w:rsidRDefault="ABFFABFF" w:rsidP="ABFFABFF">
      <w:pPr>
        <w:pStyle w:val="ARCATSubPara"/>
        <w:numPr>
          <w:ilvl w:val="3"/>
          <w:numId w:val="1"/>
        </w:numPr>
        <w:rPr/>
      </w:pPr>
      <w:r>
        <w:rPr/>
        <w:t>Operator: All-O-Matic SL-100 DCFP Operator.</w:t>
      </w:r>
    </w:p>
    <w:p w:rsidR="ABFFABFF" w:rsidRDefault="ABFFABFF" w:rsidP="ABFFABFF">
      <w:pPr>
        <w:pStyle w:val="ARCATSubSub1"/>
        <w:numPr>
          <w:ilvl w:val="4"/>
          <w:numId w:val="1"/>
        </w:numPr>
        <w:rPr/>
      </w:pPr>
      <w:r>
        <w:rPr/>
        <w:t>Power Supply Requirements: 115VAC / 230VAC / 1ph /60Hz.</w:t>
      </w:r>
    </w:p>
    <w:p w:rsidR="ABFFABFF" w:rsidRDefault="ABFFABFF" w:rsidP="ABFFABFF">
      <w:pPr>
        <w:pStyle w:val="ARCATSubPara"/>
        <w:numPr>
          <w:ilvl w:val="3"/>
          <w:numId w:val="1"/>
        </w:numPr>
        <w:rPr/>
      </w:pPr>
      <w:r>
        <w:rPr/>
        <w:t>Operator: Lift Master CSL24UL High Traffic Sliding Gate Operator.</w:t>
      </w:r>
    </w:p>
    <w:p w:rsidR="ABFFABFF" w:rsidRDefault="ABFFABFF" w:rsidP="ABFFABFF">
      <w:pPr>
        <w:pStyle w:val="ARCATSubSub1"/>
        <w:numPr>
          <w:ilvl w:val="4"/>
          <w:numId w:val="1"/>
        </w:numPr>
        <w:rPr/>
      </w:pPr>
      <w:r>
        <w:rPr/>
        <w:t>Power Supply Requirements: 120VAC / 230VAC / 1ph/60Hz.</w:t>
      </w:r>
    </w:p>
    <w:p w:rsidR="ABFFABFF" w:rsidRDefault="ABFFABFF" w:rsidP="ABFFABFF">
      <w:pPr>
        <w:pStyle w:val="ARCATParagraph"/>
        <w:numPr>
          <w:ilvl w:val="2"/>
          <w:numId w:val="1"/>
        </w:numPr>
        <w:rPr/>
      </w:pPr>
      <w:r>
        <w:rPr/>
        <w:t>Entrapment Protection Devices: UL 325 compliant.</w:t>
      </w:r>
    </w:p>
    <w:p w:rsidR="ABFFABFF" w:rsidRDefault="ABFFABFF" w:rsidP="ABFFABFF">
      <w:pPr>
        <w:pStyle w:val="ARCATSubPara"/>
        <w:numPr>
          <w:ilvl w:val="3"/>
          <w:numId w:val="1"/>
        </w:numPr>
        <w:rPr/>
      </w:pPr>
      <w:r>
        <w:rPr/>
        <w:t>Photoelectric Light Curtain: Manufacturer's standard system designed to detect an obstruction in door opening without contact between door and obstruction.</w:t>
      </w:r>
    </w:p>
    <w:p w:rsidR="ABFFABFF" w:rsidRDefault="ABFFABFF" w:rsidP="ABFFABFF">
      <w:pPr>
        <w:pStyle w:val="ARCATSubSub1"/>
        <w:numPr>
          <w:ilvl w:val="4"/>
          <w:numId w:val="1"/>
        </w:numPr>
        <w:rPr/>
      </w:pPr>
      <w:r>
        <w:rPr/>
        <w:t>Monitoring Type: Designed to interface with door operator control circuit to detect damage to or disconnection of sensing device.</w:t>
      </w:r>
    </w:p>
    <w:p w:rsidR="ABFFABFF" w:rsidRDefault="ABFFABFF" w:rsidP="ABFFABFF">
      <w:pPr>
        <w:pStyle w:val="ARCATSubPara"/>
        <w:numPr>
          <w:ilvl w:val="3"/>
          <w:numId w:val="1"/>
        </w:numPr>
        <w:rPr/>
      </w:pPr>
      <w:r>
        <w:rPr/>
        <w:t>Electric Sensor Edge: Automatic safety sensor edge, located within astragal or weather stripping mounted to bottom section. Contact with sensor activates device. Connect to control circuit using manufacturer's standard take-up reel or self-coiling cable.</w:t>
      </w:r>
    </w:p>
    <w:p w:rsidR="ABFFABFF" w:rsidRDefault="ABFFABFF" w:rsidP="ABFFABFF">
      <w:pPr>
        <w:pStyle w:val="ARCATSubSub1"/>
        <w:numPr>
          <w:ilvl w:val="4"/>
          <w:numId w:val="1"/>
        </w:numPr>
        <w:rPr/>
      </w:pPr>
      <w:r>
        <w:rPr/>
        <w:t>Monitoring Type: Four-wire configured device designed to interface with door- operator control circuit to detect damage to or disconnection of sensor edge.</w:t>
      </w:r>
    </w:p>
    <w:p w:rsidR="ABFFABFF" w:rsidRDefault="ABFFABFF" w:rsidP="ABFFABFF">
      <w:pPr>
        <w:pStyle w:val="ARCATParagraph"/>
        <w:numPr>
          <w:ilvl w:val="2"/>
          <w:numId w:val="1"/>
        </w:numPr>
        <w:rPr/>
      </w:pPr>
      <w:r>
        <w:rPr/>
        <w:t>Control Types: Common control types are as follows. </w:t>
      </w:r>
    </w:p>
    <w:p>
      <w:pPr>
        <w:pStyle w:val="ARCATnote"/>
        <w:rPr/>
      </w:pPr>
      <w:r>
        <w:rPr/>
        <w:t>** NOTE TO SPECIFIER ** Delete control station options not required. Other types are available. Contact the manufacturer for more information.</w:t>
      </w:r>
    </w:p>
    <w:p w:rsidR="ABFFABFF" w:rsidRDefault="ABFFABFF" w:rsidP="ABFFABFF">
      <w:pPr>
        <w:pStyle w:val="ARCATSubPara"/>
        <w:numPr>
          <w:ilvl w:val="3"/>
          <w:numId w:val="1"/>
        </w:numPr>
        <w:rPr/>
      </w:pPr>
      <w:r>
        <w:rPr/>
        <w:t>Control Station: Push-Button.</w:t>
      </w:r>
    </w:p>
    <w:p w:rsidR="ABFFABFF" w:rsidRDefault="ABFFABFF" w:rsidP="ABFFABFF">
      <w:pPr>
        <w:pStyle w:val="ARCATSubPara"/>
        <w:numPr>
          <w:ilvl w:val="3"/>
          <w:numId w:val="1"/>
        </w:numPr>
        <w:rPr/>
      </w:pPr>
      <w:r>
        <w:rPr/>
        <w:t>Control Station: Key-Operated.</w:t>
      </w:r>
    </w:p>
    <w:p w:rsidR="ABFFABFF" w:rsidRDefault="ABFFABFF" w:rsidP="ABFFABFF">
      <w:pPr>
        <w:pStyle w:val="ARCATSubPara"/>
        <w:numPr>
          <w:ilvl w:val="3"/>
          <w:numId w:val="1"/>
        </w:numPr>
        <w:rPr/>
      </w:pPr>
      <w:r>
        <w:rPr/>
        <w:t>Control Station: Push-Button and Key-Operated Combination.</w:t>
      </w:r>
    </w:p>
    <w:p w:rsidR="ABFFABFF" w:rsidRDefault="ABFFABFF" w:rsidP="ABFFABFF">
      <w:pPr>
        <w:pStyle w:val="ARCATParagraph"/>
        <w:numPr>
          <w:ilvl w:val="2"/>
          <w:numId w:val="1"/>
        </w:numPr>
        <w:rPr/>
      </w:pPr>
      <w:r>
        <w:rPr/>
        <w:t>Gate Controls Mounting and Location: Within visual line of sight of the door and 60 inches (1524 mm) above finished floor.</w:t>
      </w:r>
    </w:p>
    <w:p>
      <w:pPr>
        <w:pStyle w:val="ARCATnote"/>
        <w:rPr/>
      </w:pPr>
      <w:r>
        <w:rPr/>
        <w:t>** NOTE TO SPECIFIER ** Delete mounting and location options not required.</w:t>
      </w:r>
    </w:p>
    <w:p w:rsidR="ABFFABFF" w:rsidRDefault="ABFFABFF" w:rsidP="ABFFABFF">
      <w:pPr>
        <w:pStyle w:val="ARCATSubPara"/>
        <w:numPr>
          <w:ilvl w:val="3"/>
          <w:numId w:val="1"/>
        </w:numPr>
        <w:rPr/>
      </w:pPr>
      <w:r>
        <w:rPr/>
        <w:t>Mounting: Flush.</w:t>
      </w:r>
    </w:p>
    <w:p w:rsidR="ABFFABFF" w:rsidRDefault="ABFFABFF" w:rsidP="ABFFABFF">
      <w:pPr>
        <w:pStyle w:val="ARCATSubPara"/>
        <w:numPr>
          <w:ilvl w:val="3"/>
          <w:numId w:val="1"/>
        </w:numPr>
        <w:rPr/>
      </w:pPr>
      <w:r>
        <w:rPr/>
        <w:t>Mounting: Surface.</w:t>
      </w:r>
    </w:p>
    <w:p w:rsidR="ABFFABFF" w:rsidRDefault="ABFFABFF" w:rsidP="ABFFABFF">
      <w:pPr>
        <w:pStyle w:val="ARCATSubPara"/>
        <w:numPr>
          <w:ilvl w:val="3"/>
          <w:numId w:val="1"/>
        </w:numPr>
        <w:rPr/>
      </w:pPr>
      <w:r>
        <w:rPr/>
        <w:t>Location: Interior.</w:t>
      </w:r>
    </w:p>
    <w:p w:rsidR="ABFFABFF" w:rsidRDefault="ABFFABFF" w:rsidP="ABFFABFF">
      <w:pPr>
        <w:pStyle w:val="ARCATSubPara"/>
        <w:numPr>
          <w:ilvl w:val="3"/>
          <w:numId w:val="1"/>
        </w:numPr>
        <w:rPr/>
      </w:pPr>
      <w:r>
        <w:rPr/>
        <w:t>Location: Exterior.</w:t>
      </w:r>
    </w:p>
    <w:p w:rsidR="ABFFABFF" w:rsidRDefault="ABFFABFF" w:rsidP="ABFFABFF">
      <w:pPr>
        <w:pStyle w:val="ARCATSubPara"/>
        <w:numPr>
          <w:ilvl w:val="3"/>
          <w:numId w:val="1"/>
        </w:numPr>
        <w:rPr/>
      </w:pPr>
      <w:r>
        <w:rPr/>
        <w:t>Location: Both interior and exterior.</w:t>
      </w:r>
    </w:p>
    <w:p>
      <w:pPr>
        <w:pStyle w:val="ARCATnote"/>
        <w:rPr/>
      </w:pPr>
      <w:r>
        <w:rPr/>
        <w:t>** NOTE TO SPECIFIER ** Delete options not required.</w:t>
      </w:r>
    </w:p>
    <w:p w:rsidR="ABFFABFF" w:rsidRDefault="ABFFABFF" w:rsidP="ABFFABFF">
      <w:pPr>
        <w:pStyle w:val="ARCATParagraph"/>
        <w:numPr>
          <w:ilvl w:val="2"/>
          <w:numId w:val="1"/>
        </w:numPr>
        <w:rPr/>
      </w:pPr>
      <w:r>
        <w:rPr/>
        <w:t>Product Options:</w:t>
      </w:r>
    </w:p>
    <w:p w:rsidR="ABFFABFF" w:rsidRDefault="ABFFABFF" w:rsidP="ABFFABFF">
      <w:pPr>
        <w:pStyle w:val="ARCATSubPara"/>
        <w:numPr>
          <w:ilvl w:val="3"/>
          <w:numId w:val="1"/>
        </w:numPr>
        <w:rPr/>
      </w:pPr>
      <w:r>
        <w:rPr/>
        <w:t>Weather-stripping.</w:t>
      </w:r>
    </w:p>
    <w:p w:rsidR="ABFFABFF" w:rsidRDefault="ABFFABFF" w:rsidP="ABFFABFF">
      <w:pPr>
        <w:pStyle w:val="ARCATSubPara"/>
        <w:numPr>
          <w:ilvl w:val="3"/>
          <w:numId w:val="1"/>
        </w:numPr>
        <w:rPr/>
      </w:pPr>
      <w:r>
        <w:rPr/>
        <w:t>Specialty overlay panel sheeting.</w:t>
      </w:r>
    </w:p>
    <w:p w:rsidR="ABFFABFF" w:rsidRDefault="ABFFABFF" w:rsidP="ABFFABFF">
      <w:pPr>
        <w:pStyle w:val="ARCATSubPara"/>
        <w:numPr>
          <w:ilvl w:val="3"/>
          <w:numId w:val="1"/>
        </w:numPr>
        <w:rPr/>
      </w:pPr>
      <w:r>
        <w:rPr/>
        <w:t>Free exit motion sensor.</w:t>
      </w:r>
    </w:p>
    <w:p w:rsidR="ABFFABFF" w:rsidRDefault="ABFFABFF" w:rsidP="ABFFABFF">
      <w:pPr>
        <w:pStyle w:val="ARCATSubPara"/>
        <w:numPr>
          <w:ilvl w:val="3"/>
          <w:numId w:val="1"/>
        </w:numPr>
        <w:rPr/>
      </w:pPr>
      <w:r>
        <w:rPr/>
        <w:t>Sensing Edge Receiver / Transmitters.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wall openings are ready to receive work and opening dimensions and tolerances are within specified limits.</w:t>
      </w:r>
    </w:p>
    <w:p w:rsidR="ABFFABFF" w:rsidRDefault="ABFFABFF" w:rsidP="ABFFABFF">
      <w:pPr>
        <w:pStyle w:val="ARCATSubPara"/>
        <w:numPr>
          <w:ilvl w:val="3"/>
          <w:numId w:val="1"/>
        </w:numPr>
        <w:rPr/>
      </w:pPr>
      <w:r>
        <w:rPr/>
        <w:t>Verify that electrical power is available, properly sized, and of the correct voltage, phase, and frequency as specified for the gate operator system.</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Verify Reinforcement (Rebar) Locations:</w:t>
      </w:r>
    </w:p>
    <w:p w:rsidR="ABFFABFF" w:rsidRDefault="ABFFABFF" w:rsidP="ABFFABFF">
      <w:pPr>
        <w:pStyle w:val="ARCATSubPara"/>
        <w:numPr>
          <w:ilvl w:val="3"/>
          <w:numId w:val="1"/>
        </w:numPr>
        <w:rPr/>
      </w:pPr>
      <w:r>
        <w:rPr/>
        <w:t>Prior to drilling, coring, or anchor installation, verify the location, depth, and spacing of reinforcing steel within concrete substrates.</w:t>
      </w:r>
    </w:p>
    <w:p w:rsidR="ABFFABFF" w:rsidRDefault="ABFFABFF" w:rsidP="ABFFABFF">
      <w:pPr>
        <w:pStyle w:val="ARCATSubPara"/>
        <w:numPr>
          <w:ilvl w:val="3"/>
          <w:numId w:val="1"/>
        </w:numPr>
        <w:rPr/>
      </w:pPr>
      <w:r>
        <w:rPr/>
        <w:t>Verification may be performed by reviewing structural drawings or by use of scanning methods such as ground penetrating radar (GPR) or rebar locators.</w:t>
      </w:r>
    </w:p>
    <w:p w:rsidR="ABFFABFF" w:rsidRDefault="ABFFABFF" w:rsidP="ABFFABFF">
      <w:pPr>
        <w:pStyle w:val="ARCATSubPara"/>
        <w:numPr>
          <w:ilvl w:val="3"/>
          <w:numId w:val="1"/>
        </w:numPr>
        <w:rPr/>
      </w:pPr>
      <w:r>
        <w:rPr/>
        <w:t>Scanning may be performed by the Installer or by others, depending on contract scope and project requirements.</w:t>
      </w:r>
    </w:p>
    <w:p w:rsidR="ABFFABFF" w:rsidRDefault="ABFFABFF" w:rsidP="ABFFABFF">
      <w:pPr>
        <w:pStyle w:val="ARCATSubPara"/>
        <w:numPr>
          <w:ilvl w:val="3"/>
          <w:numId w:val="1"/>
        </w:numPr>
        <w:rPr/>
      </w:pPr>
      <w:r>
        <w:rPr/>
        <w:t>Coordinate scanning responsibility with the Owner or General Contractor prior to commencement of work.</w:t>
      </w:r>
    </w:p>
    <w:p w:rsidR="ABFFABFF" w:rsidRDefault="ABFFABFF" w:rsidP="ABFFABFF">
      <w:pPr>
        <w:pStyle w:val="ARCATSubPara"/>
        <w:numPr>
          <w:ilvl w:val="3"/>
          <w:numId w:val="1"/>
        </w:numPr>
        <w:rPr/>
      </w:pPr>
      <w:r>
        <w:rPr/>
        <w:t>Report any conflicts, obstructions, or insufficient embedment conditions to the Engineer or Owner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Sliding Gates:</w:t>
      </w:r>
    </w:p>
    <w:p w:rsidR="ABFFABFF" w:rsidRDefault="ABFFABFF" w:rsidP="ABFFABFF">
      <w:pPr>
        <w:pStyle w:val="ARCATSubPara"/>
        <w:numPr>
          <w:ilvl w:val="3"/>
          <w:numId w:val="1"/>
        </w:numPr>
        <w:rPr/>
      </w:pPr>
      <w:r>
        <w:rPr/>
        <w:t>Install equipment in accordance with approved shop drawings and the manufacturer's printed instructions.</w:t>
      </w:r>
    </w:p>
    <w:p w:rsidR="ABFFABFF" w:rsidRDefault="ABFFABFF" w:rsidP="ABFFABFF">
      <w:pPr>
        <w:pStyle w:val="ARCATSubPara"/>
        <w:numPr>
          <w:ilvl w:val="3"/>
          <w:numId w:val="1"/>
        </w:numPr>
        <w:rPr/>
      </w:pPr>
      <w:r>
        <w:rPr/>
        <w:t>Coordinate installation with adjacent work to ensure proper clearances and allow for maintenance.</w:t>
      </w:r>
    </w:p>
    <w:p w:rsidR="ABFFABFF" w:rsidRDefault="ABFFABFF" w:rsidP="ABFFABFF">
      <w:pPr>
        <w:pStyle w:val="ARCATSubPara"/>
        <w:numPr>
          <w:ilvl w:val="3"/>
          <w:numId w:val="1"/>
        </w:numPr>
        <w:rPr/>
      </w:pPr>
      <w:r>
        <w:rPr/>
        <w:t>Anchor assembly to wall construction and building framing without distortion or stress.</w:t>
      </w:r>
    </w:p>
    <w:p w:rsidR="ABFFABFF" w:rsidRDefault="ABFFABFF" w:rsidP="ABFFABFF">
      <w:pPr>
        <w:pStyle w:val="ARCATSubPara"/>
        <w:numPr>
          <w:ilvl w:val="3"/>
          <w:numId w:val="1"/>
        </w:numPr>
        <w:rPr/>
      </w:pPr>
      <w:r>
        <w:rPr/>
        <w:t>Fit and align assembly including hardware.</w:t>
      </w:r>
    </w:p>
    <w:p w:rsidR="ABFFABFF" w:rsidRDefault="ABFFABFF" w:rsidP="ABFFABFF">
      <w:pPr>
        <w:pStyle w:val="ARCATSubPara"/>
        <w:numPr>
          <w:ilvl w:val="3"/>
          <w:numId w:val="1"/>
        </w:numPr>
        <w:rPr/>
      </w:pPr>
      <w:r>
        <w:rPr/>
        <w:t>Coordinate installation of electrical service. Complete power and control wiring from disconnect to unit components. </w:t>
      </w:r>
    </w:p>
    <w:p w:rsidR="ABFFABFF" w:rsidRDefault="ABFFABFF" w:rsidP="ABFFABFF">
      <w:pPr>
        <w:pStyle w:val="ARCATSubPara"/>
        <w:numPr>
          <w:ilvl w:val="3"/>
          <w:numId w:val="1"/>
        </w:numPr>
        <w:rPr/>
      </w:pPr>
      <w:r>
        <w:rPr/>
        <w:t>Provide proper operating procedures and maintenance schedule.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Sliding Gates Systems:</w:t>
      </w:r>
    </w:p>
    <w:p w:rsidR="ABFFABFF" w:rsidRDefault="ABFFABFF" w:rsidP="ABFFABFF">
      <w:pPr>
        <w:pStyle w:val="ARCATSubPara"/>
        <w:numPr>
          <w:ilvl w:val="3"/>
          <w:numId w:val="1"/>
        </w:numPr>
        <w:rPr/>
      </w:pPr>
      <w:r>
        <w:rPr/>
        <w:t>Compliance Test for proper operation and adjust as necessary to provide proper operation without binding or distortion.</w:t>
      </w:r>
    </w:p>
    <w:p w:rsidR="ABFFABFF" w:rsidRDefault="ABFFABFF" w:rsidP="ABFFABFF">
      <w:pPr>
        <w:pStyle w:val="ARCATSubPara"/>
        <w:numPr>
          <w:ilvl w:val="3"/>
          <w:numId w:val="1"/>
        </w:numPr>
        <w:rPr/>
      </w:pPr>
      <w:r>
        <w:rPr/>
        <w:t>Adjust hardware and operating assemblies for smooth and quiet operation.</w:t>
      </w:r>
    </w:p>
    <w:p w:rsidR="ABFFABFF" w:rsidRDefault="ABFFABFF" w:rsidP="ABFFABFF">
      <w:pPr>
        <w:pStyle w:val="ARCATSubPara"/>
        <w:numPr>
          <w:ilvl w:val="3"/>
          <w:numId w:val="1"/>
        </w:numPr>
        <w:rPr/>
      </w:pPr>
      <w:r>
        <w:rPr/>
        <w:t>Final Inspection- Upon completion of installation and final calibration, conduct a joint inspection with the customer or authorized representative to verify full and proper operation of all assemblies and components.</w:t>
      </w:r>
    </w:p>
    <w:p w:rsidR="ABFFABFF" w:rsidRDefault="ABFFABFF" w:rsidP="ABFFABFF">
      <w:pPr>
        <w:pStyle w:val="ARCATSubPara"/>
        <w:numPr>
          <w:ilvl w:val="3"/>
          <w:numId w:val="1"/>
        </w:numPr>
        <w:rPr/>
      </w:pPr>
      <w:r>
        <w:rPr/>
        <w:t>Documentation - Provide all required submittals and documentation, including:</w:t>
      </w:r>
    </w:p>
    <w:p w:rsidR="ABFFABFF" w:rsidRDefault="ABFFABFF" w:rsidP="ABFFABFF">
      <w:pPr>
        <w:pStyle w:val="ARCATSubSub1"/>
        <w:numPr>
          <w:ilvl w:val="4"/>
          <w:numId w:val="1"/>
        </w:numPr>
        <w:rPr/>
      </w:pPr>
      <w:r>
        <w:rPr/>
        <w:t>Operation and maintenance manuals</w:t>
      </w:r>
    </w:p>
    <w:p w:rsidR="ABFFABFF" w:rsidRDefault="ABFFABFF" w:rsidP="ABFFABFF">
      <w:pPr>
        <w:pStyle w:val="ARCATSubSub1"/>
        <w:numPr>
          <w:ilvl w:val="4"/>
          <w:numId w:val="1"/>
        </w:numPr>
        <w:rPr/>
      </w:pPr>
      <w:r>
        <w:rPr/>
        <w:t>As-built drawings reflecting final installation conditions.</w:t>
      </w:r>
    </w:p>
    <w:p w:rsidR="ABFFABFF" w:rsidRDefault="ABFFABFF" w:rsidP="ABFFABFF">
      <w:pPr>
        <w:pStyle w:val="ARCATSubSub1"/>
        <w:numPr>
          <w:ilvl w:val="4"/>
          <w:numId w:val="1"/>
        </w:numPr>
        <w:rPr/>
      </w:pPr>
      <w:r>
        <w:rPr/>
        <w:t>Warranty certificates and material test reports, if applicable</w:t>
      </w:r>
    </w:p>
    <w:p w:rsidR="ABFFABFF" w:rsidRDefault="ABFFABFF" w:rsidP="ABFFABFF">
      <w:pPr>
        <w:pStyle w:val="ARCATSubPara"/>
        <w:numPr>
          <w:ilvl w:val="3"/>
          <w:numId w:val="1"/>
        </w:numPr>
        <w:rPr/>
      </w:pPr>
      <w:r>
        <w:rPr/>
        <w:t>Training - Provide end-user training on gate operation, routine maintenance procedures, and basic troubleshooting. Confirm the operator's understanding and demonstrate proper use.</w:t>
      </w:r>
    </w:p>
    <w:p w:rsidR="ABFFABFF" w:rsidRDefault="ABFFABFF" w:rsidP="ABFFABFF">
      <w:pPr>
        <w:pStyle w:val="ARCATSubPara"/>
        <w:numPr>
          <w:ilvl w:val="3"/>
          <w:numId w:val="1"/>
        </w:numPr>
        <w:rPr/>
      </w:pPr>
      <w:r>
        <w:rPr/>
        <w:t>Acceptance - Obtain written confirmation of acceptance from the customer upon successful demonstration of performance, completion of all required documentation, and correction of any punch list items.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gates with non-abrasive materials and methods recommended by manufacturer.</w:t>
      </w:r>
    </w:p>
    <w:p w:rsidR="ABFFABFF" w:rsidRDefault="ABFFABFF" w:rsidP="ABFFABFF">
      <w:pPr>
        <w:pStyle w:val="ARCATParagraph"/>
        <w:numPr>
          <w:ilvl w:val="2"/>
          <w:numId w:val="1"/>
        </w:numPr>
        <w:rPr/>
      </w:pPr>
      <w:r>
        <w:rPr/>
        <w:t>All damaged, marred, or improperly finished components shall be repaired or replaced prior to final acceptance.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1DCA4"
  Type="http://schemas.openxmlformats.org/officeDocument/2006/relationships/image"
  Target="https://www.arcat.com/clients/gfx/davis_door.png"
  TargetMode="External"
/>
<Relationship
  Id="rId_6AA06F_1"
  Type="http://schemas.openxmlformats.org/officeDocument/2006/relationships/hyperlink"
  Target="https://arcat.com/rfi?action=email&amp;company=Davis%252BDoor&amp;message=RE%253A%2520Spec%2520Question%2520(08360ddi)%253A%2520&amp;coid=54579&amp;spec=08360ddi&amp;rep=&amp;fax=206-324-9104"
  TargetMode="External"
/>
<Relationship
  Id="rId_6AA06F_2"
  Type="http://schemas.openxmlformats.org/officeDocument/2006/relationships/hyperlink"
  Target="https://davisdoorproducts.com"
  TargetMode="External"
/>
<Relationship
  Id="rId_6AA06F_3"
  Type="http://schemas.openxmlformats.org/officeDocument/2006/relationships/hyperlink"
  Target="https://arcat.com/company/davis-door-54579"
  TargetMode="External"
/>
<Relationship
  Id="rId_EC15E5_1"
  Type="http://schemas.openxmlformats.org/officeDocument/2006/relationships/hyperlink"
  Target="https://arcat.com/rfi?action=email&amp;company=Davis%252BDoor&amp;message=RE%253A%2520Spec%2520Question%2520(08360ddi)%253A%2520&amp;coid=54579&amp;spec=08360ddi&amp;rep=&amp;fax=206-324-9104"
  TargetMode="External"
/>
<Relationship
  Id="rId_EC15E5_2"
  Type="http://schemas.openxmlformats.org/officeDocument/2006/relationships/hyperlink"
  Target="https://davisdoo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