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tegratherm.png&quot; \* MERGEFORMAT \d  \x \y">
        <w:r>
          <w:drawing>
            <wp:inline distT="0" distB="0" distL="0" distR="0">
              <wp:extent cx="3810000" cy="1905000"/>
              <wp:effectExtent l="0" t="0" r="0" b="0"/>
              <wp:docPr id="1" name="Picture rId_3CB8B0" descr="https://www.arcat.com/clients/gfx/integrath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CB8B0" descr="https://www.arcat.com/clients/gfx/integratherm.png"/>
                      <pic:cNvPicPr>
                        <a:picLocks noChangeAspect="1" noChangeArrowheads="1"/>
                      </pic:cNvPicPr>
                    </pic:nvPicPr>
                    <pic:blipFill>
                      <a:blip r:link="rId_3CB8B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THERMAL INSULATION - GRAPHITE-POLYSTYRENE FOAM-PLASTIC BOARD WITH OPTIONAL WRB LAMINATE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Integratherm; board insulation.</w:t>
      </w:r>
      <w:r>
        <w:rPr/>
        <w:br/>
        <w:t>This section is based on the products of Integratherm, which is located at:</w:t>
      </w:r>
      <w:r>
        <w:rPr/>
        <w:br/>
        <w:t>608 Columbus Circle</w:t>
      </w:r>
      <w:r>
        <w:rPr/>
        <w:br/>
        <w:t>Simpsonville, SC 29680</w:t>
      </w:r>
      <w:r>
        <w:rPr/>
        <w:br/>
        <w:t>Tel: 929-639-0968</w:t>
      </w:r>
      <w:r>
        <w:rPr/>
        <w:br/>
        <w:t>Email: </w:t>
      </w:r>
      <w:hyperlink r:id="rId_F1421F_1" w:history="1">
        <w:tooltip>request info (info@integratherm.com) downloads</w:tooltip>
        <w:r>
          <w:rPr>
            <w:rStyle w:val="Hyperlink"/>
            <w:color w:val="802020"/>
            <w:u w:val="single"/>
          </w:rPr>
          <w:t>request info (info@integratherm.com)</w:t>
        </w:r>
      </w:hyperlink>
      <w:r>
        <w:rPr/>
        <w:t/>
      </w:r>
      <w:r>
        <w:rPr/>
        <w:br/>
        <w:t>Web: </w:t>
      </w:r>
      <w:hyperlink r:id="rId_F1421F_2" w:history="1">
        <w:tooltip>http://www.integratherm.com downloads</w:tooltip>
        <w:r>
          <w:rPr>
            <w:rStyle w:val="Hyperlink"/>
            <w:color w:val="802020"/>
            <w:u w:val="single"/>
          </w:rPr>
          <w:t>http://www.integratherm.com</w:t>
        </w:r>
      </w:hyperlink>
      <w:r>
        <w:rPr/>
        <w:t>  </w:t>
      </w:r>
      <w:r>
        <w:rPr/>
        <w:br/>
        <w:t> [ </w:t>
      </w:r>
      <w:hyperlink r:id="rId_F1421F_3" w:history="1">
        <w:tooltip>Click Here downloads</w:tooltip>
        <w:r>
          <w:rPr>
            <w:rStyle w:val="Hyperlink"/>
            <w:color w:val="802020"/>
            <w:u w:val="single"/>
          </w:rPr>
          <w:t>Click Here</w:t>
        </w:r>
      </w:hyperlink>
      <w:r>
        <w:rPr/>
        <w:t> ] for additional information.</w:t>
      </w:r>
      <w:r>
        <w:rPr/>
        <w:br/>
        <w:t>Insulation Applications for graphite-polystyrene foam-plastic board:</w:t>
      </w:r>
      <w:r>
        <w:rPr/>
        <w:br/>
        <w:t>Foundation insulation.</w:t>
      </w:r>
      <w:r>
        <w:rPr/>
        <w:br/>
        <w:t>Under-slab insulation.</w:t>
      </w:r>
      <w:r>
        <w:rPr/>
        <w:br/>
        <w:t>Roofing insulation.</w:t>
      </w:r>
      <w:r>
        <w:rPr/>
        <w:br/>
        <w:t>Exterior Insulation and Finish Systems (EIFS).</w:t>
      </w:r>
      <w:r>
        <w:rPr/>
        <w:br/>
        <w:t>Stucco systems.</w:t>
      </w:r>
      <w:r>
        <w:rPr/>
        <w:br/>
        <w:t>Continuous insulation (CI).</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IntegraBoard: Graphite-polystyrene foam-plastic board.</w:t>
      </w:r>
    </w:p>
    <w:p w:rsidR="ABFFABFF" w:rsidRDefault="ABFFABFF" w:rsidP="ABFFABFF">
      <w:pPr>
        <w:pStyle w:val="ARCATParagraph"/>
        <w:numPr>
          <w:ilvl w:val="2"/>
          <w:numId w:val="1"/>
        </w:numPr>
        <w:rPr/>
      </w:pPr>
      <w:r>
        <w:rPr/>
        <w:t>IntegraShield: WRB-Laminated Graphite-polystyrene foam-plastic board.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Section 072500 and 072700 apply to IntegraShield.</w:t>
      </w:r>
    </w:p>
    <w:p w:rsidR="ABFFABFF" w:rsidRDefault="ABFFABFF" w:rsidP="ABFFABFF">
      <w:pPr>
        <w:pStyle w:val="ARCATParagraph"/>
        <w:numPr>
          <w:ilvl w:val="2"/>
          <w:numId w:val="1"/>
        </w:numPr>
        <w:rPr/>
      </w:pPr>
      <w:r>
        <w:rPr/>
        <w:t>Section 04 20 00 - Unit Masonry. For insulation installed in masonry cells.</w:t>
      </w:r>
    </w:p>
    <w:p w:rsidR="ABFFABFF" w:rsidRDefault="ABFFABFF" w:rsidP="ABFFABFF">
      <w:pPr>
        <w:pStyle w:val="ARCATParagraph"/>
        <w:numPr>
          <w:ilvl w:val="2"/>
          <w:numId w:val="1"/>
        </w:numPr>
        <w:rPr/>
      </w:pPr>
      <w:r>
        <w:rPr/>
        <w:t>Section 06 16 00 - Sheathing. For foam-plastic board sheathing installed directly over wood or steel framing.</w:t>
      </w:r>
    </w:p>
    <w:p w:rsidR="ABFFABFF" w:rsidRDefault="ABFFABFF" w:rsidP="ABFFABFF">
      <w:pPr>
        <w:pStyle w:val="ARCATParagraph"/>
        <w:numPr>
          <w:ilvl w:val="2"/>
          <w:numId w:val="1"/>
        </w:numPr>
        <w:rPr/>
      </w:pPr>
      <w:r>
        <w:rPr/>
        <w:t>Section 07 21 00 - Thermal Insulation. For other insulation materials.</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27 00 - Air and Moisture Barriers.</w:t>
      </w:r>
    </w:p>
    <w:p w:rsidR="ABFFABFF" w:rsidRDefault="ABFFABFF" w:rsidP="ABFFABFF">
      <w:pPr>
        <w:pStyle w:val="ARCATParagraph"/>
        <w:numPr>
          <w:ilvl w:val="2"/>
          <w:numId w:val="1"/>
        </w:numPr>
        <w:rPr/>
      </w:pPr>
      <w:r>
        <w:rPr/>
        <w:t>Section 07 92 00 - Joint Sealants. For joints between the work of this Section, and other construction.</w:t>
      </w:r>
    </w:p>
    <w:p w:rsidR="ABFFABFF" w:rsidRDefault="ABFFABFF" w:rsidP="ABFFABFF">
      <w:pPr>
        <w:pStyle w:val="ARCATParagraph"/>
        <w:numPr>
          <w:ilvl w:val="2"/>
          <w:numId w:val="1"/>
        </w:numPr>
        <w:rPr/>
      </w:pPr>
      <w:r>
        <w:rPr/>
        <w:t>Section 09 23 00 - Gypsum Plastering.</w:t>
      </w:r>
    </w:p>
    <w:p w:rsidR="ABFFABFF" w:rsidRDefault="ABFFABFF" w:rsidP="ABFFABFF">
      <w:pPr>
        <w:pStyle w:val="ARCATParagraph"/>
        <w:numPr>
          <w:ilvl w:val="2"/>
          <w:numId w:val="1"/>
        </w:numPr>
        <w:rPr/>
      </w:pPr>
      <w:r>
        <w:rPr/>
        <w:t>Section 09 24 00 - Portland Cement Plastering.</w:t>
      </w:r>
    </w:p>
    <w:p w:rsidR="ABFFABFF" w:rsidRDefault="ABFFABFF" w:rsidP="ABFFABFF">
      <w:pPr>
        <w:pStyle w:val="ARCATParagraph"/>
        <w:numPr>
          <w:ilvl w:val="2"/>
          <w:numId w:val="1"/>
        </w:numPr>
        <w:rPr/>
      </w:pPr>
      <w:r>
        <w:rPr/>
        <w:t>Section 09 26 13 - Gypsum Veneer Plastering.</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ANSI reference applies to IntegraShield only.</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ANSI/FS 100-12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C272 - Standard Test Method for Water Absorption of Core Materials for Sandwich Constructions.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C1512 - Standard Test Method for Characterizing the Effect of Exposure to Environmental Cycling on Thermal Performance of Insulation Products.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E84 (UL 723) - Standard Test Method for Surface Burning Characteristics of Building Materials.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SubPara"/>
        <w:numPr>
          <w:ilvl w:val="3"/>
          <w:numId w:val="1"/>
        </w:numPr>
        <w:rPr/>
      </w:pPr>
      <w:r>
        <w:rPr/>
        <w:t>ASTM E119 (UL 263) - Standard Test Methods for Fire Tests of Building Construction and Materials.</w:t>
      </w:r>
    </w:p>
    <w:p>
      <w:pPr>
        <w:pStyle w:val="ARCATnote"/>
        <w:rPr/>
      </w:pPr>
      <w:r>
        <w:rPr/>
        <w:t>** NOTE TO SPECIFIER ** ASTM E283/E283M-19, E331, E2178-13, and E2357-18 apply to IntegraShield only.</w:t>
      </w:r>
    </w:p>
    <w:p w:rsidR="ABFFABFF" w:rsidRDefault="ABFFABFF" w:rsidP="ABFFABFF">
      <w:pPr>
        <w:pStyle w:val="ARCATSubPara"/>
        <w:numPr>
          <w:ilvl w:val="3"/>
          <w:numId w:val="1"/>
        </w:numPr>
        <w:rPr/>
      </w:pPr>
      <w:r>
        <w:rPr/>
        <w:t>ASTM E283/E283M-19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E331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E2178-13 Standard Test Method for Determining Air Leakage Rate and Calculation of Air Permeance of Building Materials.</w:t>
      </w:r>
    </w:p>
    <w:p w:rsidR="ABFFABFF" w:rsidRDefault="ABFFABFF" w:rsidP="ABFFABFF">
      <w:pPr>
        <w:pStyle w:val="ARCATSubPara"/>
        <w:numPr>
          <w:ilvl w:val="3"/>
          <w:numId w:val="1"/>
        </w:numPr>
        <w:rPr/>
      </w:pPr>
      <w:r>
        <w:rPr/>
        <w:t>ASTM E2357-18 Standard Test Method for Determining Air Leakage Rate of Air Barrier Assemblies.</w:t>
      </w:r>
    </w:p>
    <w:p>
      <w:pPr>
        <w:pStyle w:val="ARCATnote"/>
        <w:rPr/>
      </w:pPr>
      <w:r>
        <w:rPr/>
        <w:t>** NOTE TO SPECIFIER ** CALGreen applies to IntegraShield only.</w:t>
      </w:r>
    </w:p>
    <w:p w:rsidR="ABFFABFF" w:rsidRDefault="ABFFABFF" w:rsidP="ABFFABFF">
      <w:pPr>
        <w:pStyle w:val="ARCATParagraph"/>
        <w:numPr>
          <w:ilvl w:val="2"/>
          <w:numId w:val="1"/>
        </w:numPr>
        <w:rPr/>
      </w:pPr>
      <w:r>
        <w:rPr/>
        <w:t>California Green Building Standards Code (CALGreen) Title 24, Part 11.</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AC12 - Foam Plastic Insulation.</w:t>
      </w:r>
    </w:p>
    <w:p w:rsidR="ABFFABFF" w:rsidRDefault="ABFFABFF" w:rsidP="ABFFABFF">
      <w:pPr>
        <w:pStyle w:val="ARCATSubPara"/>
        <w:numPr>
          <w:ilvl w:val="3"/>
          <w:numId w:val="1"/>
        </w:numPr>
        <w:rPr/>
      </w:pPr>
      <w:r>
        <w:rPr/>
        <w:t>ICC ES AC239 - Termite-resistant Foam Plastics.</w:t>
      </w:r>
    </w:p>
    <w:p w:rsidR="ABFFABFF" w:rsidRDefault="ABFFABFF" w:rsidP="ABFFABFF">
      <w:pPr>
        <w:pStyle w:val="ARCATParagraph"/>
        <w:numPr>
          <w:ilvl w:val="2"/>
          <w:numId w:val="1"/>
        </w:numPr>
        <w:rPr/>
      </w:pPr>
      <w:r>
        <w:rPr/>
        <w:t>International Residential Code (IRC).</w:t>
      </w:r>
    </w:p>
    <w:p w:rsidR="ABFFABFF" w:rsidRDefault="ABFFABFF" w:rsidP="ABFFABFF">
      <w:pPr>
        <w:pStyle w:val="ARCATParagraph"/>
        <w:numPr>
          <w:ilvl w:val="2"/>
          <w:numId w:val="1"/>
        </w:numPr>
        <w:rPr/>
      </w:pPr>
      <w:r>
        <w:rPr/>
        <w:t>International Energy Conservation Code (IECC).</w:t>
      </w:r>
    </w:p>
    <w:p>
      <w:pPr>
        <w:pStyle w:val="ARCATnote"/>
        <w:rPr/>
      </w:pPr>
      <w:r>
        <w:rPr/>
        <w:t>** NOTE TO SPECIFIER ** IgCC reference applies to IntegraShield only.</w:t>
      </w:r>
    </w:p>
    <w:p w:rsidR="ABFFABFF" w:rsidRDefault="ABFFABFF" w:rsidP="ABFFABFF">
      <w:pPr>
        <w:pStyle w:val="ARCATParagraph"/>
        <w:numPr>
          <w:ilvl w:val="2"/>
          <w:numId w:val="1"/>
        </w:numPr>
        <w:rPr/>
      </w:pPr>
      <w:r>
        <w:rPr/>
        <w:t>International Green Construction Code (IgCC).</w:t>
      </w:r>
    </w:p>
    <w:p w:rsidR="ABFFABFF" w:rsidRDefault="ABFFABFF" w:rsidP="ABFFABFF">
      <w:pPr>
        <w:pStyle w:val="ARCATParagraph"/>
        <w:numPr>
          <w:ilvl w:val="2"/>
          <w:numId w:val="1"/>
        </w:numPr>
        <w:rPr/>
      </w:pPr>
      <w:r>
        <w:rPr/>
        <w:t>National Fire Protection Association (NFPA):</w:t>
      </w:r>
    </w:p>
    <w:p>
      <w:pPr>
        <w:pStyle w:val="ARCATnote"/>
        <w:rPr/>
      </w:pPr>
      <w:r>
        <w:rPr/>
        <w:t>** NOTE TO SPECIFIER ** NFPA 259-08 reference applies to IntegraShield only.</w:t>
      </w:r>
    </w:p>
    <w:p w:rsidR="ABFFABFF" w:rsidRDefault="ABFFABFF" w:rsidP="ABFFABFF">
      <w:pPr>
        <w:pStyle w:val="ARCATSubPara"/>
        <w:numPr>
          <w:ilvl w:val="3"/>
          <w:numId w:val="1"/>
        </w:numPr>
        <w:rPr/>
      </w:pPr>
      <w:r>
        <w:rPr/>
        <w:t>NFPA 259-08 Standard Test Method for Potential Heat of Building Materials.</w:t>
      </w:r>
    </w:p>
    <w:p w:rsidR="ABFFABFF" w:rsidRDefault="ABFFABFF" w:rsidP="ABFFABFF">
      <w:pPr>
        <w:pStyle w:val="ARCATSubPara"/>
        <w:numPr>
          <w:ilvl w:val="3"/>
          <w:numId w:val="1"/>
        </w:numPr>
        <w:rPr/>
      </w:pPr>
      <w:r>
        <w:rPr/>
        <w:t>NFPA 285 - Standard Fire Test Method for Evaluation of Fire Propagation. Characteristics of Exterior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pPr>
        <w:pStyle w:val="ARCATnote"/>
        <w:rPr/>
      </w:pPr>
      <w:r>
        <w:rPr/>
        <w:t>** NOTE TO SPECIFIER ** NGBS reference applies to IntegraShield only.</w:t>
      </w:r>
    </w:p>
    <w:p w:rsidR="ABFFABFF" w:rsidRDefault="ABFFABFF" w:rsidP="ABFFABFF">
      <w:pPr>
        <w:pStyle w:val="ARCATParagraph"/>
        <w:numPr>
          <w:ilvl w:val="2"/>
          <w:numId w:val="1"/>
        </w:numPr>
        <w:rPr/>
      </w:pPr>
      <w:r>
        <w:rPr/>
        <w:t>National Green Building Standard (ICC 700).</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Test Methods for Fire Tests of Building Construction and Materials.</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790 - Fire Tests of Roof Coverings (Building Integrated Photovoltaics products only).</w:t>
      </w:r>
    </w:p>
    <w:p w:rsidR="ABFFABFF" w:rsidRDefault="ABFFABFF" w:rsidP="ABFFABFF">
      <w:pPr>
        <w:pStyle w:val="ARCATSubPara"/>
        <w:numPr>
          <w:ilvl w:val="3"/>
          <w:numId w:val="1"/>
        </w:numPr>
        <w:rPr/>
      </w:pPr>
      <w:r>
        <w:rPr/>
        <w:t>UL 1256 - Standard for Fire Test of Roof Deck Constructions.</w:t>
      </w:r>
    </w:p>
    <w:p>
      <w:pPr>
        <w:pStyle w:val="ARCATnote"/>
        <w:rPr/>
      </w:pPr>
      <w:r>
        <w:rPr/>
        <w:t>** NOTE TO SPECIFIER ** UL 2818 reference applies to IntegraBoard only.</w:t>
      </w:r>
    </w:p>
    <w:p w:rsidR="ABFFABFF" w:rsidRDefault="ABFFABFF" w:rsidP="ABFFABFF">
      <w:pPr>
        <w:pStyle w:val="ARCATSubPara"/>
        <w:numPr>
          <w:ilvl w:val="3"/>
          <w:numId w:val="1"/>
        </w:numPr>
        <w:rPr/>
      </w:pPr>
      <w:r>
        <w:rPr/>
        <w:t>UL 2818 - GREENGUARD Certification Program For Chemical Emissions For Building Materials, Finishes And Furnishings.</w:t>
      </w:r>
    </w:p>
    <w:p w:rsidR="ABFFABFF" w:rsidRDefault="ABFFABFF" w:rsidP="ABFFABFF">
      <w:pPr>
        <w:pStyle w:val="ARCATArticle"/>
        <w:numPr>
          <w:ilvl w:val="1"/>
          <w:numId w:val="1"/>
        </w:numPr>
        <w:rPr/>
      </w:pPr>
      <w:r>
        <w:rPr/>
        <w:t>DEFINITIONS</w:t>
      </w:r>
    </w:p>
    <w:p>
      <w:pPr>
        <w:pStyle w:val="ARCATnote"/>
        <w:rPr/>
      </w:pPr>
      <w:r>
        <w:rPr/>
        <w:t>** NOTE TO SPECIFIER ** GPS Insulation reference applies to IntegraBoard only.</w:t>
      </w:r>
    </w:p>
    <w:p w:rsidR="ABFFABFF" w:rsidRDefault="ABFFABFF" w:rsidP="ABFFABFF">
      <w:pPr>
        <w:pStyle w:val="ARCATParagraph"/>
        <w:numPr>
          <w:ilvl w:val="2"/>
          <w:numId w:val="1"/>
        </w:numPr>
        <w:rPr/>
      </w:pPr>
      <w:r>
        <w:rPr/>
        <w:t>GPS Insulation: Graphite-polystyrene (GPS) foam-plastic board insulation.</w:t>
      </w:r>
    </w:p>
    <w:p w:rsidR="ABFFABFF" w:rsidRDefault="ABFFABFF" w:rsidP="ABFFABFF">
      <w:pPr>
        <w:pStyle w:val="ARCATSubPara"/>
        <w:numPr>
          <w:ilvl w:val="3"/>
          <w:numId w:val="1"/>
        </w:numPr>
        <w:rPr/>
      </w:pPr>
      <w:r>
        <w:rPr/>
        <w:t>Expanded polystyrene material with low embodied carbon graphite particles incorporated into a polymer matrix.</w:t>
      </w:r>
    </w:p>
    <w:p>
      <w:pPr>
        <w:pStyle w:val="ARCATnote"/>
        <w:rPr/>
      </w:pPr>
      <w:r>
        <w:rPr/>
        <w:t>** NOTE TO SPECIFIER ** WRB-Laminated GPS Insulation applies to IntegraShield only.</w:t>
      </w:r>
    </w:p>
    <w:p w:rsidR="ABFFABFF" w:rsidRDefault="ABFFABFF" w:rsidP="ABFFABFF">
      <w:pPr>
        <w:pStyle w:val="ARCATParagraph"/>
        <w:numPr>
          <w:ilvl w:val="2"/>
          <w:numId w:val="1"/>
        </w:numPr>
        <w:rPr/>
      </w:pPr>
      <w:r>
        <w:rPr/>
        <w:t>WRB-Laminated GPS Insulation: Graphite-polystyrene (GPS) foam-plastic board insulation.</w:t>
      </w:r>
    </w:p>
    <w:p w:rsidR="ABFFABFF" w:rsidRDefault="ABFFABFF" w:rsidP="ABFFABFF">
      <w:pPr>
        <w:pStyle w:val="ARCATSubPara"/>
        <w:numPr>
          <w:ilvl w:val="3"/>
          <w:numId w:val="1"/>
        </w:numPr>
        <w:rPr/>
      </w:pPr>
      <w:r>
        <w:rPr/>
        <w:t>Expanded polystyrene material with low embodied carbon graphite particles incorporated into a polymer matrix and laminated with a weather resistive barrier.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Product Test Reports: For each product. Tests performed by a qualified testing agency.</w:t>
      </w:r>
    </w:p>
    <w:p w:rsidR="ABFFABFF" w:rsidRDefault="ABFFABFF" w:rsidP="ABFFABFF">
      <w:pPr>
        <w:pStyle w:val="ARCATSubPara"/>
        <w:numPr>
          <w:ilvl w:val="3"/>
          <w:numId w:val="1"/>
        </w:numPr>
        <w:rPr/>
      </w:pPr>
      <w:r>
        <w:rPr/>
        <w:t>Evaluation Reports: From accreditation agency: ICC, UL, or QAI.</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connections, and finish. Include relationship with adjacent construction.</w:t>
      </w:r>
    </w:p>
    <w:p w:rsidR="ABFFABFF" w:rsidRDefault="ABFFABFF" w:rsidP="ABFFABFF">
      <w:pPr>
        <w:pStyle w:val="ARCATSubPara"/>
        <w:numPr>
          <w:ilvl w:val="3"/>
          <w:numId w:val="1"/>
        </w:numPr>
        <w:rPr/>
      </w:pPr>
      <w:r>
        <w:rPr/>
        <w:t>Locations of GPS boards and details of typical installations.</w:t>
      </w:r>
    </w:p>
    <w:p w:rsidR="ABFFABFF" w:rsidRDefault="ABFFABFF" w:rsidP="ABFFABFF">
      <w:pPr>
        <w:pStyle w:val="ARCATParagraph"/>
        <w:numPr>
          <w:ilvl w:val="2"/>
          <w:numId w:val="1"/>
        </w:numPr>
        <w:rPr/>
      </w:pPr>
      <w:r>
        <w:rPr/>
        <w:t>Sustainable Design:</w:t>
      </w:r>
    </w:p>
    <w:p w:rsidR="ABFFABFF" w:rsidRDefault="ABFFABFF" w:rsidP="ABFFABFF">
      <w:pPr>
        <w:pStyle w:val="ARCATSubPara"/>
        <w:numPr>
          <w:ilvl w:val="3"/>
          <w:numId w:val="1"/>
        </w:numPr>
        <w:rPr/>
      </w:pPr>
      <w:r>
        <w:rPr/>
        <w:t>Product Data:</w:t>
      </w:r>
    </w:p>
    <w:p w:rsidR="ABFFABFF" w:rsidRDefault="ABFFABFF" w:rsidP="ABFFABFF">
      <w:pPr>
        <w:pStyle w:val="ARCATSubSub1"/>
        <w:numPr>
          <w:ilvl w:val="4"/>
          <w:numId w:val="1"/>
        </w:numPr>
        <w:rPr/>
      </w:pPr>
      <w:r>
        <w:rPr/>
        <w:t>For recycled content, indicating postconsumer and pre-consumer recycled content and cost.</w:t>
      </w:r>
    </w:p>
    <w:p w:rsidR="ABFFABFF" w:rsidRDefault="ABFFABFF" w:rsidP="ABFFABFF">
      <w:pPr>
        <w:pStyle w:val="ARCATSubSub1"/>
        <w:numPr>
          <w:ilvl w:val="4"/>
          <w:numId w:val="1"/>
        </w:numPr>
        <w:rPr/>
      </w:pPr>
      <w:r>
        <w:rPr/>
        <w:t>For adhesives, indicating VOC content.</w:t>
      </w:r>
    </w:p>
    <w:p w:rsidR="ABFFABFF" w:rsidRDefault="ABFFABFF" w:rsidP="ABFFABFF">
      <w:pPr>
        <w:pStyle w:val="ARCATSubSub1"/>
        <w:numPr>
          <w:ilvl w:val="4"/>
          <w:numId w:val="1"/>
        </w:numPr>
        <w:rPr/>
      </w:pPr>
      <w:r>
        <w:rPr/>
        <w:t>Physical Properties.</w:t>
      </w:r>
    </w:p>
    <w:p w:rsidR="ABFFABFF" w:rsidRDefault="ABFFABFF" w:rsidP="ABFFABFF">
      <w:pPr>
        <w:pStyle w:val="ARCATSubSub1"/>
        <w:numPr>
          <w:ilvl w:val="4"/>
          <w:numId w:val="1"/>
        </w:numPr>
        <w:rPr/>
      </w:pPr>
      <w:r>
        <w:rPr/>
        <w:t>Air Permeability.</w:t>
      </w:r>
    </w:p>
    <w:p w:rsidR="ABFFABFF" w:rsidRDefault="ABFFABFF" w:rsidP="ABFFABFF">
      <w:pPr>
        <w:pStyle w:val="ARCATSubSub1"/>
        <w:numPr>
          <w:ilvl w:val="4"/>
          <w:numId w:val="1"/>
        </w:numPr>
        <w:rPr/>
      </w:pPr>
      <w:r>
        <w:rPr/>
        <w:t>Reaction to Fire and Surface Burning Characteristics.</w:t>
      </w:r>
    </w:p>
    <w:p w:rsidR="ABFFABFF" w:rsidRDefault="ABFFABFF" w:rsidP="ABFFABFF">
      <w:pPr>
        <w:pStyle w:val="ARCATSubSub1"/>
        <w:numPr>
          <w:ilvl w:val="4"/>
          <w:numId w:val="1"/>
        </w:numPr>
        <w:rPr/>
      </w:pPr>
      <w:r>
        <w:rPr/>
        <w:t>VOC Emissions.</w:t>
      </w:r>
    </w:p>
    <w:p w:rsidR="ABFFABFF" w:rsidRDefault="ABFFABFF" w:rsidP="ABFFABFF">
      <w:pPr>
        <w:pStyle w:val="ARCATSubPara"/>
        <w:numPr>
          <w:ilvl w:val="3"/>
          <w:numId w:val="1"/>
        </w:numPr>
        <w:rPr/>
      </w:pPr>
      <w:r>
        <w:rPr/>
        <w:t>Laboratory Test Reports:</w:t>
      </w:r>
    </w:p>
    <w:p w:rsidR="ABFFABFF" w:rsidRDefault="ABFFABFF" w:rsidP="ABFFABFF">
      <w:pPr>
        <w:pStyle w:val="ARCATSubSub1"/>
        <w:numPr>
          <w:ilvl w:val="4"/>
          <w:numId w:val="1"/>
        </w:numPr>
        <w:rPr/>
      </w:pPr>
      <w:r>
        <w:rPr/>
        <w:t>For adhesives, indicating compliance with requirements for low-emitting materials.</w:t>
      </w:r>
    </w:p>
    <w:p w:rsidR="ABFFABFF" w:rsidRDefault="ABFFABFF" w:rsidP="ABFFABFF">
      <w:pPr>
        <w:pStyle w:val="ARCATSubSub1"/>
        <w:numPr>
          <w:ilvl w:val="4"/>
          <w:numId w:val="1"/>
        </w:numPr>
        <w:rPr/>
      </w:pPr>
      <w:r>
        <w:rPr/>
        <w:t>For insulation, indicating compliance with requirements for low-emitting materials.</w:t>
      </w:r>
    </w:p>
    <w:p>
      <w:pPr>
        <w:pStyle w:val="ARCATnote"/>
        <w:rPr/>
      </w:pPr>
      <w:r>
        <w:rPr/>
        <w:t>** NOTE TO SPECIFIER ** The following two paragraphs apply to IntegraBoard only.</w:t>
      </w:r>
    </w:p>
    <w:p w:rsidR="ABFFABFF" w:rsidRDefault="ABFFABFF" w:rsidP="ABFFABFF">
      <w:pPr>
        <w:pStyle w:val="ARCATSubPara"/>
        <w:numPr>
          <w:ilvl w:val="3"/>
          <w:numId w:val="1"/>
        </w:numPr>
        <w:rPr/>
      </w:pPr>
      <w:r>
        <w:rPr/>
        <w:t>Environmental Product Declaration: For each product.</w:t>
      </w:r>
    </w:p>
    <w:p w:rsidR="ABFFABFF" w:rsidRDefault="ABFFABFF" w:rsidP="ABFFABFF">
      <w:pPr>
        <w:pStyle w:val="ARCATSubPara"/>
        <w:numPr>
          <w:ilvl w:val="3"/>
          <w:numId w:val="1"/>
        </w:numPr>
        <w:rPr/>
      </w:pPr>
      <w:r>
        <w:rPr/>
        <w:t>Health Product Declaration: For each product.</w:t>
      </w:r>
    </w:p>
    <w:p w:rsidR="ABFFABFF" w:rsidRDefault="ABFFABFF" w:rsidP="ABFFABFF">
      <w:pPr>
        <w:pStyle w:val="ARCATSubSub1"/>
        <w:numPr>
          <w:ilvl w:val="4"/>
          <w:numId w:val="1"/>
        </w:numPr>
        <w:rPr/>
      </w:pPr>
      <w:r>
        <w:rPr/>
        <w:t>Low-Emitting Materials: Third party certification showing compliance with UL2818 using the CDPH method.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with employed personnel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article if not required or revise as needed.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Requirements: Deliver materials to site in original factory packaging, clearly labeled with the manufacturer's name, product name, and relevant certifications.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Protect insulation materials from physical damage and from deterioration due to moisture, soiling, and other sources. Store inside and in a dry location. Comply with manufacturer's written instructions for handling, storing, and protecting during installation.</w:t>
      </w:r>
    </w:p>
    <w:p w:rsidR="ABFFABFF" w:rsidRDefault="ABFFABFF" w:rsidP="ABFFABFF">
      <w:pPr>
        <w:pStyle w:val="ARCATSubPara"/>
        <w:numPr>
          <w:ilvl w:val="3"/>
          <w:numId w:val="1"/>
        </w:numPr>
        <w:rPr/>
      </w:pPr>
      <w:r>
        <w:rPr/>
        <w:t>Protect foam-plastic board insulation as follows:</w:t>
      </w:r>
    </w:p>
    <w:p w:rsidR="ABFFABFF" w:rsidRDefault="ABFFABFF" w:rsidP="ABFFABFF">
      <w:pPr>
        <w:pStyle w:val="ARCATSubSub1"/>
        <w:numPr>
          <w:ilvl w:val="4"/>
          <w:numId w:val="1"/>
        </w:numPr>
        <w:rPr/>
      </w:pPr>
      <w:r>
        <w:rPr/>
        <w:t>Do not expose to sunlight except to necessary extent for period of installation and concealment.</w:t>
      </w:r>
    </w:p>
    <w:p w:rsidR="ABFFABFF" w:rsidRDefault="ABFFABFF" w:rsidP="ABFFABFF">
      <w:pPr>
        <w:pStyle w:val="ARCATSubSub1"/>
        <w:numPr>
          <w:ilvl w:val="4"/>
          <w:numId w:val="1"/>
        </w:numPr>
        <w:rPr/>
      </w:pPr>
      <w:r>
        <w:rPr/>
        <w:t>Protect against ignition at all times. Do not deliver foam-plastic board materials to Project site until just before installation time.</w:t>
      </w:r>
    </w:p>
    <w:p w:rsidR="ABFFABFF" w:rsidRDefault="ABFFABFF" w:rsidP="ABFFABFF">
      <w:pPr>
        <w:pStyle w:val="ARCATSubSub1"/>
        <w:numPr>
          <w:ilvl w:val="4"/>
          <w:numId w:val="1"/>
        </w:numPr>
        <w:rPr/>
      </w:pPr>
      <w:r>
        <w:rPr/>
        <w:t>Quickly complete installation and concealment of foam-plastic board insulation in each area of construction.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Integratherm, which is located at:</w:t>
      </w:r>
      <w:r>
        <w:rPr/>
        <w:br/>
        <w:t>608 Columbus Circle</w:t>
      </w:r>
      <w:r>
        <w:rPr/>
        <w:br/>
        <w:t>Simpsonville, SC 29680</w:t>
      </w:r>
      <w:r>
        <w:rPr/>
        <w:br/>
        <w:t>Tel: 929-639-0968</w:t>
      </w:r>
      <w:r>
        <w:rPr/>
        <w:br/>
        <w:t>Email: </w:t>
      </w:r>
      <w:hyperlink r:id="rId_0528CB_1" w:history="1">
        <w:tooltip>request info (info@integratherm.com) downloads</w:tooltip>
        <w:r>
          <w:rPr>
            <w:rStyle w:val="Hyperlink"/>
            <w:color w:val="802020"/>
            <w:u w:val="single"/>
          </w:rPr>
          <w:t>request info (info@integratherm.com)</w:t>
        </w:r>
      </w:hyperlink>
      <w:r>
        <w:rPr/>
        <w:t>;Web: </w:t>
      </w:r>
      <w:hyperlink r:id="rId_0528CB_2" w:history="1">
        <w:tooltip>http://www.integratherm.com downloads</w:tooltip>
        <w:r>
          <w:rPr>
            <w:rStyle w:val="Hyperlink"/>
            <w:color w:val="802020"/>
            <w:u w:val="single"/>
          </w:rPr>
          <w:t>http://www.integratherm.com</w:t>
        </w:r>
      </w:hyperlink>
      <w:r>
        <w:rPr/>
        <w:t> </w:t>
      </w:r>
    </w:p>
    <w:p>
      <w:pPr>
        <w:pStyle w:val="ARCATnote"/>
        <w:rPr/>
      </w:pPr>
      <w:r>
        <w:rPr/>
        <w:t>** NOTE TO SPECIFIER ** Delete one of the following two paragraphs; coordinate with the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GRAPHITE-POLYSTYRENE FOAM-PLASTIC BOARD</w:t>
      </w:r>
    </w:p>
    <w:p w:rsidR="ABFFABFF" w:rsidRDefault="ABFFABFF" w:rsidP="ABFFABFF">
      <w:pPr>
        <w:pStyle w:val="ARCATParagraph"/>
        <w:numPr>
          <w:ilvl w:val="2"/>
          <w:numId w:val="1"/>
        </w:numPr>
        <w:rPr/>
      </w:pPr>
      <w:r>
        <w:rPr/>
        <w:t>Graphite-Polystyrene Foam-Plastic Board: Comprised of many small pockets of air within a polymer matrix containing graphite. The graphite reflects radiant heat energy like a mirror, increasing the material's resistance to heat flow, or R-value. The board increases in R-value as the external temperature drops. The board is also breathable and semi-permeable.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Material: Per ASTM C578 and requirements specified in this Section.</w:t>
      </w:r>
    </w:p>
    <w:p w:rsidR="ABFFABFF" w:rsidRDefault="ABFFABFF" w:rsidP="ABFFABFF">
      <w:pPr>
        <w:pStyle w:val="ARCATSubPara"/>
        <w:numPr>
          <w:ilvl w:val="3"/>
          <w:numId w:val="1"/>
        </w:numPr>
        <w:rPr/>
      </w:pPr>
      <w:r>
        <w:rPr/>
        <w:t>Product Identification: Products are to be marked with applicable testing agency's certification.</w:t>
      </w:r>
    </w:p>
    <w:p w:rsidR="ABFFABFF" w:rsidRDefault="ABFFABFF" w:rsidP="ABFFABFF">
      <w:pPr>
        <w:pStyle w:val="ARCATSubPara"/>
        <w:numPr>
          <w:ilvl w:val="3"/>
          <w:numId w:val="1"/>
        </w:numPr>
        <w:rPr/>
      </w:pPr>
      <w:r>
        <w:rPr/>
        <w:t>GREENGUARD Certification: 5253-410 and GREENGUARD Gold Certification: 5253-420.</w:t>
      </w:r>
    </w:p>
    <w:p w:rsidR="ABFFABFF" w:rsidRDefault="ABFFABFF" w:rsidP="ABFFABFF">
      <w:pPr>
        <w:pStyle w:val="ARCATSubPara"/>
        <w:numPr>
          <w:ilvl w:val="3"/>
          <w:numId w:val="1"/>
        </w:numPr>
        <w:rPr/>
      </w:pPr>
      <w:r>
        <w:rPr/>
        <w:t>Environmental Product Declaration (EPD): EPD10841.</w:t>
      </w:r>
    </w:p>
    <w:p w:rsidR="ABFFABFF" w:rsidRDefault="ABFFABFF" w:rsidP="ABFFABFF">
      <w:pPr>
        <w:pStyle w:val="ARCATSubPara"/>
        <w:numPr>
          <w:ilvl w:val="3"/>
          <w:numId w:val="1"/>
        </w:numPr>
        <w:rPr/>
      </w:pPr>
      <w:r>
        <w:rPr/>
        <w:t>Minimum Stable R-value at 1 inch (25 mm) thick, ASTM C518:</w:t>
      </w:r>
    </w:p>
    <w:p w:rsidR="ABFFABFF" w:rsidRDefault="ABFFABFF" w:rsidP="ABFFABFF">
      <w:pPr>
        <w:pStyle w:val="ARCATSubSub1"/>
        <w:numPr>
          <w:ilvl w:val="4"/>
          <w:numId w:val="1"/>
        </w:numPr>
        <w:rPr/>
      </w:pPr>
      <w:r>
        <w:rPr/>
        <w:t>At 75 degrees F (24 degrees C): R 4.7.</w:t>
      </w:r>
    </w:p>
    <w:p w:rsidR="ABFFABFF" w:rsidRDefault="ABFFABFF" w:rsidP="ABFFABFF">
      <w:pPr>
        <w:pStyle w:val="ARCATSubSub1"/>
        <w:numPr>
          <w:ilvl w:val="4"/>
          <w:numId w:val="1"/>
        </w:numPr>
        <w:rPr/>
      </w:pPr>
      <w:r>
        <w:rPr/>
        <w:t>At 40 degrees F (4 degrees C): R 5.</w:t>
      </w:r>
    </w:p>
    <w:p w:rsidR="ABFFABFF" w:rsidRDefault="ABFFABFF" w:rsidP="ABFFABFF">
      <w:pPr>
        <w:pStyle w:val="ARCATSubPara"/>
        <w:numPr>
          <w:ilvl w:val="3"/>
          <w:numId w:val="1"/>
        </w:numPr>
        <w:rPr/>
      </w:pPr>
      <w:r>
        <w:rPr/>
        <w:t>Per Testing to ASTM C1512 and ASTM C272:</w:t>
      </w:r>
    </w:p>
    <w:p w:rsidR="ABFFABFF" w:rsidRDefault="ABFFABFF" w:rsidP="ABFFABFF">
      <w:pPr>
        <w:pStyle w:val="ARCATSubSub1"/>
        <w:numPr>
          <w:ilvl w:val="4"/>
          <w:numId w:val="1"/>
        </w:numPr>
        <w:rPr/>
      </w:pPr>
      <w:r>
        <w:rPr/>
        <w:t>Holds R-value over time.</w:t>
      </w:r>
    </w:p>
    <w:p w:rsidR="ABFFABFF" w:rsidRDefault="ABFFABFF" w:rsidP="ABFFABFF">
      <w:pPr>
        <w:pStyle w:val="ARCATSubSub1"/>
        <w:numPr>
          <w:ilvl w:val="4"/>
          <w:numId w:val="1"/>
        </w:numPr>
        <w:rPr/>
      </w:pPr>
      <w:r>
        <w:rPr/>
        <w:t>Does not retain moisture.</w:t>
      </w:r>
    </w:p>
    <w:p w:rsidR="ABFFABFF" w:rsidRDefault="ABFFABFF" w:rsidP="ABFFABFF">
      <w:pPr>
        <w:pStyle w:val="ARCATSubSub2"/>
        <w:numPr>
          <w:ilvl w:val="5"/>
          <w:numId w:val="1"/>
        </w:numPr>
        <w:rPr/>
      </w:pPr>
      <w:r>
        <w:rPr/>
        <w:t>Water Absorption by Total Immersion: 1.1 maximum volume percent</w:t>
      </w:r>
    </w:p>
    <w:p w:rsidR="ABFFABFF" w:rsidRDefault="ABFFABFF" w:rsidP="ABFFABFF">
      <w:pPr>
        <w:pStyle w:val="ARCATSubSub1"/>
        <w:numPr>
          <w:ilvl w:val="4"/>
          <w:numId w:val="1"/>
        </w:numPr>
        <w:rPr/>
      </w:pPr>
      <w:r>
        <w:rPr/>
        <w:t>Maintains physical properties.</w:t>
      </w:r>
    </w:p>
    <w:p w:rsidR="ABFFABFF" w:rsidRDefault="ABFFABFF" w:rsidP="ABFFABFF">
      <w:pPr>
        <w:pStyle w:val="ARCATSubPara"/>
        <w:numPr>
          <w:ilvl w:val="3"/>
          <w:numId w:val="1"/>
        </w:numPr>
        <w:rPr/>
      </w:pPr>
      <w:r>
        <w:rPr/>
        <w:t>Dimensional Stability per ASTM D2126: 2 percent.</w:t>
      </w:r>
    </w:p>
    <w:p w:rsidR="ABFFABFF" w:rsidRDefault="ABFFABFF" w:rsidP="ABFFABFF">
      <w:pPr>
        <w:pStyle w:val="ARCATSubSub1"/>
        <w:numPr>
          <w:ilvl w:val="4"/>
          <w:numId w:val="1"/>
        </w:numPr>
        <w:rPr/>
      </w:pPr>
      <w:r>
        <w:rPr/>
        <w:t>Board Thickness Tolerance: +1/16 inches (+1.5 mm).</w:t>
      </w:r>
    </w:p>
    <w:p w:rsidR="ABFFABFF" w:rsidRDefault="ABFFABFF" w:rsidP="ABFFABFF">
      <w:pPr>
        <w:pStyle w:val="ARCATSubSub1"/>
        <w:numPr>
          <w:ilvl w:val="4"/>
          <w:numId w:val="1"/>
        </w:numPr>
        <w:rPr/>
      </w:pPr>
      <w:r>
        <w:rPr/>
        <w:t>Board Size Tolerance: +/- 1/8 inches (+/- 3 mm).</w:t>
      </w:r>
    </w:p>
    <w:p w:rsidR="ABFFABFF" w:rsidRDefault="ABFFABFF" w:rsidP="ABFFABFF">
      <w:pPr>
        <w:pStyle w:val="ARCATSubPara"/>
        <w:numPr>
          <w:ilvl w:val="3"/>
          <w:numId w:val="1"/>
        </w:numPr>
        <w:rPr/>
      </w:pPr>
      <w:r>
        <w:rPr/>
        <w:t>Per UL 723: Flame-spread: 5. Smoke-Developed Index: 25.</w:t>
      </w:r>
    </w:p>
    <w:p w:rsidR="ABFFABFF" w:rsidRDefault="ABFFABFF" w:rsidP="ABFFABFF">
      <w:pPr>
        <w:pStyle w:val="ARCATSubPara"/>
        <w:numPr>
          <w:ilvl w:val="3"/>
          <w:numId w:val="1"/>
        </w:numPr>
        <w:rPr/>
      </w:pPr>
      <w:r>
        <w:rPr/>
        <w:t>NFPA 285 Compliance: Approved for Integraboard over steel stud or concrete base walls with an array of exterior claddings including brick, concrete, CMU, stone veneer, terra cotta and stucco.</w:t>
      </w:r>
    </w:p>
    <w:p w:rsidR="ABFFABFF" w:rsidRDefault="ABFFABFF" w:rsidP="ABFFABFF">
      <w:pPr>
        <w:pStyle w:val="ARCATSubPara"/>
        <w:numPr>
          <w:ilvl w:val="3"/>
          <w:numId w:val="1"/>
        </w:numPr>
        <w:rPr/>
      </w:pPr>
      <w:r>
        <w:rPr/>
        <w:t>UL Listing for NFPA 285: see EWS0025 and EWS0026 for specific details.</w:t>
      </w:r>
    </w:p>
    <w:p w:rsidR="ABFFABFF" w:rsidRDefault="ABFFABFF" w:rsidP="ABFFABFF">
      <w:pPr>
        <w:pStyle w:val="ARCATSubPara"/>
        <w:numPr>
          <w:ilvl w:val="3"/>
          <w:numId w:val="1"/>
        </w:numPr>
        <w:rPr/>
      </w:pPr>
      <w:r>
        <w:rPr/>
        <w:t>Building Code Compliance: ICC ESR 2784 and UL ER 5817-02.</w:t>
      </w:r>
    </w:p>
    <w:p w:rsidR="ABFFABFF" w:rsidRDefault="ABFFABFF" w:rsidP="ABFFABFF">
      <w:pPr>
        <w:pStyle w:val="ARCATSubSub1"/>
        <w:numPr>
          <w:ilvl w:val="4"/>
          <w:numId w:val="1"/>
        </w:numPr>
        <w:rPr/>
      </w:pPr>
      <w:r>
        <w:rPr/>
        <w:t>IBC, IRC, IECC, lgCC, ICC-ES AC12 and AC239.</w:t>
      </w:r>
    </w:p>
    <w:p w:rsidR="ABFFABFF" w:rsidRDefault="ABFFABFF" w:rsidP="ABFFABFF">
      <w:pPr>
        <w:pStyle w:val="ARCATSubPara"/>
        <w:numPr>
          <w:ilvl w:val="3"/>
          <w:numId w:val="1"/>
        </w:numPr>
        <w:rPr/>
      </w:pPr>
      <w:r>
        <w:rPr/>
        <w:t>Soil and Water Exposure: Must resist degradation. Moisture must not significantly diminish insulative properties.</w:t>
      </w:r>
    </w:p>
    <w:p w:rsidR="ABFFABFF" w:rsidRDefault="ABFFABFF" w:rsidP="ABFFABFF">
      <w:pPr>
        <w:pStyle w:val="ARCATSubPara"/>
        <w:numPr>
          <w:ilvl w:val="3"/>
          <w:numId w:val="1"/>
        </w:numPr>
        <w:rPr/>
      </w:pPr>
      <w:r>
        <w:rPr/>
        <w:t>Approvals for Type l to lV and V Construction:</w:t>
      </w:r>
    </w:p>
    <w:p w:rsidR="ABFFABFF" w:rsidRDefault="ABFFABFF" w:rsidP="ABFFABFF">
      <w:pPr>
        <w:pStyle w:val="ARCATSubSub1"/>
        <w:numPr>
          <w:ilvl w:val="4"/>
          <w:numId w:val="1"/>
        </w:numPr>
        <w:rPr/>
      </w:pPr>
      <w:r>
        <w:rPr/>
        <w:t>UL 263: Fire-resistance-rated Construction (BXUV 45 min. to 4 hour fire assembly.</w:t>
      </w:r>
    </w:p>
    <w:p w:rsidR="ABFFABFF" w:rsidRDefault="ABFFABFF" w:rsidP="ABFFABFF">
      <w:pPr>
        <w:pStyle w:val="ARCATSubSub1"/>
        <w:numPr>
          <w:ilvl w:val="4"/>
          <w:numId w:val="1"/>
        </w:numPr>
        <w:rPr/>
      </w:pPr>
      <w:r>
        <w:rPr/>
        <w:t>UL 723 / ASTM E84: Surface Burning Characteristics.</w:t>
      </w:r>
    </w:p>
    <w:p w:rsidR="ABFFABFF" w:rsidRDefault="ABFFABFF" w:rsidP="ABFFABFF">
      <w:pPr>
        <w:pStyle w:val="ARCATSubSub1"/>
        <w:numPr>
          <w:ilvl w:val="4"/>
          <w:numId w:val="1"/>
        </w:numPr>
        <w:rPr/>
      </w:pPr>
      <w:r>
        <w:rPr/>
        <w:t>UL 790: Roofing Systems for Exterior Fire Exposure.</w:t>
      </w:r>
    </w:p>
    <w:p>
      <w:pPr>
        <w:pStyle w:val="ARCATnote"/>
        <w:rPr/>
      </w:pPr>
      <w:r>
        <w:rPr/>
        <w:t>** NOTE TO SPECIFIER ** Delete class options not required.</w:t>
      </w:r>
    </w:p>
    <w:p w:rsidR="ABFFABFF" w:rsidRDefault="ABFFABFF" w:rsidP="ABFFABFF">
      <w:pPr>
        <w:pStyle w:val="ARCATSubSub2"/>
        <w:numPr>
          <w:ilvl w:val="5"/>
          <w:numId w:val="1"/>
        </w:numPr>
        <w:rPr/>
      </w:pPr>
      <w:r>
        <w:rPr/>
        <w:t>Class A.</w:t>
      </w:r>
    </w:p>
    <w:p w:rsidR="ABFFABFF" w:rsidRDefault="ABFFABFF" w:rsidP="ABFFABFF">
      <w:pPr>
        <w:pStyle w:val="ARCATSubSub2"/>
        <w:numPr>
          <w:ilvl w:val="5"/>
          <w:numId w:val="1"/>
        </w:numPr>
        <w:rPr/>
      </w:pPr>
      <w:r>
        <w:rPr/>
        <w:t>Class B.</w:t>
      </w:r>
    </w:p>
    <w:p w:rsidR="ABFFABFF" w:rsidRDefault="ABFFABFF" w:rsidP="ABFFABFF">
      <w:pPr>
        <w:pStyle w:val="ARCATSubSub2"/>
        <w:numPr>
          <w:ilvl w:val="5"/>
          <w:numId w:val="1"/>
        </w:numPr>
        <w:rPr/>
      </w:pPr>
      <w:r>
        <w:rPr/>
        <w:t>Class C.</w:t>
      </w:r>
    </w:p>
    <w:p w:rsidR="ABFFABFF" w:rsidRDefault="ABFFABFF" w:rsidP="ABFFABFF">
      <w:pPr>
        <w:pStyle w:val="ARCATSubSub1"/>
        <w:numPr>
          <w:ilvl w:val="4"/>
          <w:numId w:val="1"/>
        </w:numPr>
        <w:rPr/>
      </w:pPr>
      <w:r>
        <w:rPr/>
        <w:t>UL 1256: Roof Deck Construction Material with Resistance to Internal Fire Exposure.</w:t>
      </w:r>
    </w:p>
    <w:p w:rsidR="ABFFABFF" w:rsidRDefault="ABFFABFF" w:rsidP="ABFFABFF">
      <w:pPr>
        <w:pStyle w:val="ARCATSubSub1"/>
        <w:numPr>
          <w:ilvl w:val="4"/>
          <w:numId w:val="1"/>
        </w:numPr>
        <w:rPr/>
      </w:pPr>
      <w:r>
        <w:rPr/>
        <w:t>NFPA 285: For Use on Exterior Commercial Walls.</w:t>
      </w:r>
    </w:p>
    <w:p w:rsidR="ABFFABFF" w:rsidRDefault="ABFFABFF" w:rsidP="ABFFABFF">
      <w:pPr>
        <w:pStyle w:val="ARCATSubSub1"/>
        <w:numPr>
          <w:ilvl w:val="4"/>
          <w:numId w:val="1"/>
        </w:numPr>
        <w:rPr/>
      </w:pPr>
      <w:r>
        <w:rPr/>
        <w:t>NFPA 286: For use in Wall and Ceiling Interior Finish of Room, with and without use of Thermal Barrier.</w:t>
      </w:r>
    </w:p>
    <w:p w:rsidR="ABFFABFF" w:rsidRDefault="ABFFABFF" w:rsidP="ABFFABFF">
      <w:pPr>
        <w:pStyle w:val="ARCATSubSub2"/>
        <w:numPr>
          <w:ilvl w:val="5"/>
          <w:numId w:val="1"/>
        </w:numPr>
        <w:rPr/>
      </w:pPr>
      <w:r>
        <w:rPr/>
        <w:t>See UL ER 5817-02 for details and limitations for this approval.</w:t>
      </w:r>
    </w:p>
    <w:p w:rsidR="ABFFABFF" w:rsidRDefault="ABFFABFF" w:rsidP="ABFFABFF">
      <w:pPr>
        <w:pStyle w:val="ARCATSubSub1"/>
        <w:numPr>
          <w:ilvl w:val="4"/>
          <w:numId w:val="1"/>
        </w:numPr>
        <w:rPr/>
      </w:pPr>
      <w:r>
        <w:rPr/>
        <w:t>UL 2818: GREENGUARD Certification Program for Chemical Emissions for Building Materials, Finishes, and Furnishings and California Department of Public Health, CDPH/EHLB/Standard Method V.1.1.</w:t>
      </w:r>
    </w:p>
    <w:p w:rsidR="ABFFABFF" w:rsidRDefault="ABFFABFF" w:rsidP="ABFFABFF">
      <w:pPr>
        <w:pStyle w:val="ARCATParagraph"/>
        <w:numPr>
          <w:ilvl w:val="2"/>
          <w:numId w:val="1"/>
        </w:numPr>
        <w:rPr/>
      </w:pPr>
      <w:r>
        <w:rPr/>
        <w:t>Basis of Design: Integraboard as manufactured and supplied by Integratherm.</w:t>
      </w:r>
    </w:p>
    <w:p w:rsidR="ABFFABFF" w:rsidRDefault="ABFFABFF" w:rsidP="ABFFABFF">
      <w:pPr>
        <w:pStyle w:val="ARCATSubPara"/>
        <w:numPr>
          <w:ilvl w:val="3"/>
          <w:numId w:val="1"/>
        </w:numPr>
        <w:rPr/>
      </w:pPr>
      <w:r>
        <w:rPr/>
        <w:t>Board Sizes: Available in custom lengths.</w:t>
      </w:r>
    </w:p>
    <w:p>
      <w:pPr>
        <w:pStyle w:val="ARCATnote"/>
        <w:rPr/>
      </w:pPr>
      <w:r>
        <w:rPr/>
        <w:t>** NOTE TO SPECIFIER ** Delete size and edge profile options not required.</w:t>
      </w:r>
    </w:p>
    <w:p w:rsidR="ABFFABFF" w:rsidRDefault="ABFFABFF" w:rsidP="ABFFABFF">
      <w:pPr>
        <w:pStyle w:val="ARCATSubSub1"/>
        <w:numPr>
          <w:ilvl w:val="4"/>
          <w:numId w:val="1"/>
        </w:numPr>
        <w:rPr/>
      </w:pPr>
      <w:r>
        <w:rPr/>
        <w:t>Width x Length: 16 x 24 inches (406 x 610 mm). Minimum sheet size.</w:t>
      </w:r>
    </w:p>
    <w:p w:rsidR="ABFFABFF" w:rsidRDefault="ABFFABFF" w:rsidP="ABFFABFF">
      <w:pPr>
        <w:pStyle w:val="ARCATSubSub1"/>
        <w:numPr>
          <w:ilvl w:val="4"/>
          <w:numId w:val="1"/>
        </w:numPr>
        <w:rPr/>
      </w:pPr>
      <w:r>
        <w:rPr/>
        <w:t>Width x Length: 4 x 8 ft (1219 x 2438 mm).</w:t>
      </w:r>
    </w:p>
    <w:p w:rsidR="ABFFABFF" w:rsidRDefault="ABFFABFF" w:rsidP="ABFFABFF">
      <w:pPr>
        <w:pStyle w:val="ARCATSubSub1"/>
        <w:numPr>
          <w:ilvl w:val="4"/>
          <w:numId w:val="1"/>
        </w:numPr>
        <w:rPr/>
      </w:pPr>
      <w:r>
        <w:rPr/>
        <w:t>Width x Length: 4 x 9 ft (1219 x 2473 mm).</w:t>
      </w:r>
    </w:p>
    <w:p w:rsidR="ABFFABFF" w:rsidRDefault="ABFFABFF" w:rsidP="ABFFABFF">
      <w:pPr>
        <w:pStyle w:val="ARCATSubSub1"/>
        <w:numPr>
          <w:ilvl w:val="4"/>
          <w:numId w:val="1"/>
        </w:numPr>
        <w:rPr/>
      </w:pPr>
      <w:r>
        <w:rPr/>
        <w:t>Width x Length: 4 x 10 ft (1219 x 3048 mm).</w:t>
      </w:r>
    </w:p>
    <w:p w:rsidR="ABFFABFF" w:rsidRDefault="ABFFABFF" w:rsidP="ABFFABFF">
      <w:pPr>
        <w:pStyle w:val="ARCATSubSub1"/>
        <w:numPr>
          <w:ilvl w:val="4"/>
          <w:numId w:val="1"/>
        </w:numPr>
        <w:rPr/>
      </w:pPr>
      <w:r>
        <w:rPr/>
        <w:t>Width x Length: 4 x ___ ft (1219 x ___ mm).</w:t>
      </w:r>
    </w:p>
    <w:p w:rsidR="ABFFABFF" w:rsidRDefault="ABFFABFF" w:rsidP="ABFFABFF">
      <w:pPr>
        <w:pStyle w:val="ARCATSubSub1"/>
        <w:numPr>
          <w:ilvl w:val="4"/>
          <w:numId w:val="1"/>
        </w:numPr>
        <w:rPr/>
      </w:pPr>
      <w:r>
        <w:rPr/>
        <w:t>Board Edge Profile: Square.</w:t>
      </w:r>
    </w:p>
    <w:p w:rsidR="ABFFABFF" w:rsidRDefault="ABFFABFF" w:rsidP="ABFFABFF">
      <w:pPr>
        <w:pStyle w:val="ARCATSubPara"/>
        <w:numPr>
          <w:ilvl w:val="3"/>
          <w:numId w:val="1"/>
        </w:numPr>
        <w:rPr/>
      </w:pPr>
      <w:r>
        <w:rPr/>
        <w:t>Sheet Thickness Available in 1/4 inch (6 mm) increments from minimum to maximum thickness.</w:t>
      </w:r>
    </w:p>
    <w:p w:rsidR="ABFFABFF" w:rsidRDefault="ABFFABFF" w:rsidP="ABFFABFF">
      <w:pPr>
        <w:pStyle w:val="ARCATSubSub1"/>
        <w:numPr>
          <w:ilvl w:val="4"/>
          <w:numId w:val="1"/>
        </w:numPr>
        <w:rPr/>
      </w:pPr>
      <w:r>
        <w:rPr/>
        <w:t>Minimum: 4/5 inches (20 mm).</w:t>
      </w:r>
    </w:p>
    <w:p w:rsidR="ABFFABFF" w:rsidRDefault="ABFFABFF" w:rsidP="ABFFABFF">
      <w:pPr>
        <w:pStyle w:val="ARCATSubSub1"/>
        <w:numPr>
          <w:ilvl w:val="4"/>
          <w:numId w:val="1"/>
        </w:numPr>
        <w:rPr/>
      </w:pPr>
      <w:r>
        <w:rPr/>
        <w:t>Maximum: 6 inches (152 mm).</w:t>
      </w:r>
    </w:p>
    <w:p>
      <w:pPr>
        <w:pStyle w:val="ARCATnote"/>
        <w:rPr/>
      </w:pPr>
      <w:r>
        <w:rPr/>
        <w:t>** NOTE TO SPECIFIER ** Delete thickness options not required. The following R-values are only valid for Neopor Plus products at the densities listed in #12-15 per UL ER 5817-02.</w:t>
      </w:r>
    </w:p>
    <w:p w:rsidR="ABFFABFF" w:rsidRDefault="ABFFABFF" w:rsidP="ABFFABFF">
      <w:pPr>
        <w:pStyle w:val="ARCATSubPara"/>
        <w:numPr>
          <w:ilvl w:val="3"/>
          <w:numId w:val="1"/>
        </w:numPr>
        <w:rPr/>
      </w:pPr>
      <w:r>
        <w:rPr/>
        <w:t>Board Thickness: 4/5 inch (20 mm).</w:t>
      </w:r>
    </w:p>
    <w:p w:rsidR="ABFFABFF" w:rsidRDefault="ABFFABFF" w:rsidP="ABFFABFF">
      <w:pPr>
        <w:pStyle w:val="ARCATSubSub1"/>
        <w:numPr>
          <w:ilvl w:val="4"/>
          <w:numId w:val="1"/>
        </w:numPr>
        <w:rPr/>
      </w:pPr>
      <w:r>
        <w:rPr/>
        <w:t>R-Value, at 75 degrees F (24 degrees C): 3.8 Btu x In/sq ft x hour x deg F.</w:t>
      </w:r>
    </w:p>
    <w:p w:rsidR="ABFFABFF" w:rsidRDefault="ABFFABFF" w:rsidP="ABFFABFF">
      <w:pPr>
        <w:pStyle w:val="ARCATSubPara"/>
        <w:numPr>
          <w:ilvl w:val="3"/>
          <w:numId w:val="1"/>
        </w:numPr>
        <w:rPr/>
      </w:pPr>
      <w:r>
        <w:rPr/>
        <w:t>Board Thickness: 1-1/16 inch (27 mm).</w:t>
      </w:r>
    </w:p>
    <w:p w:rsidR="ABFFABFF" w:rsidRDefault="ABFFABFF" w:rsidP="ABFFABFF">
      <w:pPr>
        <w:pStyle w:val="ARCATSubSub1"/>
        <w:numPr>
          <w:ilvl w:val="4"/>
          <w:numId w:val="1"/>
        </w:numPr>
        <w:rPr/>
      </w:pPr>
      <w:r>
        <w:rPr/>
        <w:t>R-Value, at 75 degrees F (24 degrees C): 5.0 Btu x In/sq ft x hour x deg F.</w:t>
      </w:r>
    </w:p>
    <w:p w:rsidR="ABFFABFF" w:rsidRDefault="ABFFABFF" w:rsidP="ABFFABFF">
      <w:pPr>
        <w:pStyle w:val="ARCATSubPara"/>
        <w:numPr>
          <w:ilvl w:val="3"/>
          <w:numId w:val="1"/>
        </w:numPr>
        <w:rPr/>
      </w:pPr>
      <w:r>
        <w:rPr/>
        <w:t>Board Thickness: 1-5/8 inch (41 mm).</w:t>
      </w:r>
    </w:p>
    <w:p w:rsidR="ABFFABFF" w:rsidRDefault="ABFFABFF" w:rsidP="ABFFABFF">
      <w:pPr>
        <w:pStyle w:val="ARCATSubSub1"/>
        <w:numPr>
          <w:ilvl w:val="4"/>
          <w:numId w:val="1"/>
        </w:numPr>
        <w:rPr/>
      </w:pPr>
      <w:r>
        <w:rPr/>
        <w:t>R-Value, at 75 degrees F (24 degrees C): 7.5 Btu x In/sq ft x hour x deg F.</w:t>
      </w:r>
    </w:p>
    <w:p w:rsidR="ABFFABFF" w:rsidRDefault="ABFFABFF" w:rsidP="ABFFABFF">
      <w:pPr>
        <w:pStyle w:val="ARCATSubPara"/>
        <w:numPr>
          <w:ilvl w:val="3"/>
          <w:numId w:val="1"/>
        </w:numPr>
        <w:rPr/>
      </w:pPr>
      <w:r>
        <w:rPr/>
        <w:t>Board Thickness: 2-1/8 inch (54 mm).</w:t>
      </w:r>
    </w:p>
    <w:p w:rsidR="ABFFABFF" w:rsidRDefault="ABFFABFF" w:rsidP="ABFFABFF">
      <w:pPr>
        <w:pStyle w:val="ARCATSubSub1"/>
        <w:numPr>
          <w:ilvl w:val="4"/>
          <w:numId w:val="1"/>
        </w:numPr>
        <w:rPr/>
      </w:pPr>
      <w:r>
        <w:rPr/>
        <w:t>R-Value, at 75 degrees F (24 degrees C): 10.0 Btu x In/sq ft x hour x deg F.</w:t>
      </w:r>
    </w:p>
    <w:p w:rsidR="ABFFABFF" w:rsidRDefault="ABFFABFF" w:rsidP="ABFFABFF">
      <w:pPr>
        <w:pStyle w:val="ARCATSubPara"/>
        <w:numPr>
          <w:ilvl w:val="3"/>
          <w:numId w:val="1"/>
        </w:numPr>
        <w:rPr/>
      </w:pPr>
      <w:r>
        <w:rPr/>
        <w:t>Board Thickness: 2-3/4 inch (70 mm).</w:t>
      </w:r>
    </w:p>
    <w:p w:rsidR="ABFFABFF" w:rsidRDefault="ABFFABFF" w:rsidP="ABFFABFF">
      <w:pPr>
        <w:pStyle w:val="ARCATSubSub1"/>
        <w:numPr>
          <w:ilvl w:val="4"/>
          <w:numId w:val="1"/>
        </w:numPr>
        <w:rPr/>
      </w:pPr>
      <w:r>
        <w:rPr/>
        <w:t>R-Value, at 75 degrees F (24 degrees C): 13.0 Btu x In/sq ft x hour x deg F.</w:t>
      </w:r>
    </w:p>
    <w:p w:rsidR="ABFFABFF" w:rsidRDefault="ABFFABFF" w:rsidP="ABFFABFF">
      <w:pPr>
        <w:pStyle w:val="ARCATSubPara"/>
        <w:numPr>
          <w:ilvl w:val="3"/>
          <w:numId w:val="1"/>
        </w:numPr>
        <w:rPr/>
      </w:pPr>
      <w:r>
        <w:rPr/>
        <w:t>Board Thickness: 3-1/5 inch (81 mm).</w:t>
      </w:r>
    </w:p>
    <w:p w:rsidR="ABFFABFF" w:rsidRDefault="ABFFABFF" w:rsidP="ABFFABFF">
      <w:pPr>
        <w:pStyle w:val="ARCATSubSub1"/>
        <w:numPr>
          <w:ilvl w:val="4"/>
          <w:numId w:val="1"/>
        </w:numPr>
        <w:rPr/>
      </w:pPr>
      <w:r>
        <w:rPr/>
        <w:t>R-Value, at 75 degrees F (24 degrees C): 15.0 Btu x In/sq ft x hour x deg F.</w:t>
      </w:r>
    </w:p>
    <w:p w:rsidR="ABFFABFF" w:rsidRDefault="ABFFABFF" w:rsidP="ABFFABFF">
      <w:pPr>
        <w:pStyle w:val="ARCATSubPara"/>
        <w:numPr>
          <w:ilvl w:val="3"/>
          <w:numId w:val="1"/>
        </w:numPr>
        <w:rPr/>
      </w:pPr>
      <w:r>
        <w:rPr/>
        <w:t>Board Thickness: 4-1/4 inch (108 mm).</w:t>
      </w:r>
    </w:p>
    <w:p w:rsidR="ABFFABFF" w:rsidRDefault="ABFFABFF" w:rsidP="ABFFABFF">
      <w:pPr>
        <w:pStyle w:val="ARCATSubSub1"/>
        <w:numPr>
          <w:ilvl w:val="4"/>
          <w:numId w:val="1"/>
        </w:numPr>
        <w:rPr/>
      </w:pPr>
      <w:r>
        <w:rPr/>
        <w:t>R-Value, at 75 degrees F (24 degrees C): 20.0 Btu x In/sq ft x hour x deg F.</w:t>
      </w:r>
    </w:p>
    <w:p w:rsidR="ABFFABFF" w:rsidRDefault="ABFFABFF" w:rsidP="ABFFABFF">
      <w:pPr>
        <w:pStyle w:val="ARCATSubPara"/>
        <w:numPr>
          <w:ilvl w:val="3"/>
          <w:numId w:val="1"/>
        </w:numPr>
        <w:rPr/>
      </w:pPr>
      <w:r>
        <w:rPr/>
        <w:t>Board Thickness: ___ inch (___ mm)</w:t>
      </w:r>
    </w:p>
    <w:p w:rsidR="ABFFABFF" w:rsidRDefault="ABFFABFF" w:rsidP="ABFFABFF">
      <w:pPr>
        <w:pStyle w:val="ARCATSubSub1"/>
        <w:numPr>
          <w:ilvl w:val="4"/>
          <w:numId w:val="1"/>
        </w:numPr>
        <w:rPr/>
      </w:pPr>
      <w:r>
        <w:rPr/>
        <w:t>R-Value, at 75 degrees F (24 degrees C): ___ Btu x In/sq ft x hour x deg F.</w:t>
      </w:r>
    </w:p>
    <w:p>
      <w:pPr>
        <w:pStyle w:val="ARCATnote"/>
        <w:rPr/>
      </w:pPr>
      <w:r>
        <w:rPr/>
        <w:t>** NOTE TO SPECIFIER ** Roman numeral designators in ASTM C578 are assigned in a fixed random sequence, and their numerical order does not reflect increasing strength or other characteristics.</w:t>
      </w:r>
    </w:p>
    <w:p>
      <w:pPr>
        <w:pStyle w:val="ARCATnote"/>
        <w:rPr/>
      </w:pPr>
      <w:r>
        <w:rPr/>
        <w:t>Delete board type options not required.</w:t>
      </w:r>
    </w:p>
    <w:p w:rsidR="ABFFABFF" w:rsidRDefault="ABFFABFF" w:rsidP="ABFFABFF">
      <w:pPr>
        <w:pStyle w:val="ARCATSubPara"/>
        <w:numPr>
          <w:ilvl w:val="3"/>
          <w:numId w:val="1"/>
        </w:numPr>
        <w:rPr/>
      </w:pPr>
      <w:r>
        <w:rPr/>
        <w:t>Board Type: Min. Compressive Strength, ASTM C578: Type I, 10 psi (69 kPa)</w:t>
      </w:r>
    </w:p>
    <w:p w:rsidR="ABFFABFF" w:rsidRDefault="ABFFABFF" w:rsidP="ABFFABFF">
      <w:pPr>
        <w:pStyle w:val="ARCATSubSub1"/>
        <w:numPr>
          <w:ilvl w:val="4"/>
          <w:numId w:val="1"/>
        </w:numPr>
        <w:rPr/>
      </w:pPr>
      <w:r>
        <w:rPr/>
        <w:t>Max. Vapor Permeance, ASTM E96: 4 perm (230 ng/Pa x s x sq m) at 1 inch (25 mm) thick.</w:t>
      </w:r>
    </w:p>
    <w:p w:rsidR="ABFFABFF" w:rsidRDefault="ABFFABFF" w:rsidP="ABFFABFF">
      <w:pPr>
        <w:pStyle w:val="ARCATSubSub1"/>
        <w:numPr>
          <w:ilvl w:val="4"/>
          <w:numId w:val="1"/>
        </w:numPr>
        <w:rPr/>
      </w:pPr>
      <w:r>
        <w:rPr/>
        <w:t>Flexural Strength: 25.0 psi (kPa).</w:t>
      </w:r>
    </w:p>
    <w:p w:rsidR="ABFFABFF" w:rsidRDefault="ABFFABFF" w:rsidP="ABFFABFF">
      <w:pPr>
        <w:pStyle w:val="ARCATSubPara"/>
        <w:numPr>
          <w:ilvl w:val="3"/>
          <w:numId w:val="1"/>
        </w:numPr>
        <w:rPr/>
      </w:pPr>
      <w:r>
        <w:rPr/>
        <w:t>Board Type: Min. Compressive Strength, ASTM C578: Type II, 15 psi (104 kPa)</w:t>
      </w:r>
    </w:p>
    <w:p w:rsidR="ABFFABFF" w:rsidRDefault="ABFFABFF" w:rsidP="ABFFABFF">
      <w:pPr>
        <w:pStyle w:val="ARCATSubSub1"/>
        <w:numPr>
          <w:ilvl w:val="4"/>
          <w:numId w:val="1"/>
        </w:numPr>
        <w:rPr/>
      </w:pPr>
      <w:r>
        <w:rPr/>
        <w:t>Max. Vapor Permeance, ASTM E96: 3.1 perm (178 ng/Pa x s x sq. m) at 1 inch (25 mm) thick.</w:t>
      </w:r>
    </w:p>
    <w:p w:rsidR="ABFFABFF" w:rsidRDefault="ABFFABFF" w:rsidP="ABFFABFF">
      <w:pPr>
        <w:pStyle w:val="ARCATSubSub1"/>
        <w:numPr>
          <w:ilvl w:val="4"/>
          <w:numId w:val="1"/>
        </w:numPr>
        <w:rPr/>
      </w:pPr>
      <w:r>
        <w:rPr/>
        <w:t>Flexural Strength: 39.0 psi (kPa).</w:t>
      </w:r>
    </w:p>
    <w:p w:rsidR="ABFFABFF" w:rsidRDefault="ABFFABFF" w:rsidP="ABFFABFF">
      <w:pPr>
        <w:pStyle w:val="ARCATSubPara"/>
        <w:numPr>
          <w:ilvl w:val="3"/>
          <w:numId w:val="1"/>
        </w:numPr>
        <w:rPr/>
      </w:pPr>
      <w:r>
        <w:rPr/>
        <w:t>Board Type: Min. Compressive Strength, ASTM C578: Type VIII, 13 psi (90 kPa)</w:t>
      </w:r>
    </w:p>
    <w:p w:rsidR="ABFFABFF" w:rsidRDefault="ABFFABFF" w:rsidP="ABFFABFF">
      <w:pPr>
        <w:pStyle w:val="ARCATSubSub1"/>
        <w:numPr>
          <w:ilvl w:val="4"/>
          <w:numId w:val="1"/>
        </w:numPr>
        <w:rPr/>
      </w:pPr>
      <w:r>
        <w:rPr/>
        <w:t>Max. Vapor Permeance, ASTM E96: 3.1 perm (178 ng/Pa x s x sq m) at 1 inch (25 mm) thick.</w:t>
      </w:r>
    </w:p>
    <w:p w:rsidR="ABFFABFF" w:rsidRDefault="ABFFABFF" w:rsidP="ABFFABFF">
      <w:pPr>
        <w:pStyle w:val="ARCATSubSub1"/>
        <w:numPr>
          <w:ilvl w:val="4"/>
          <w:numId w:val="1"/>
        </w:numPr>
        <w:rPr/>
      </w:pPr>
      <w:r>
        <w:rPr/>
        <w:t>Flexural Strength: 32.0 psi (kPa).</w:t>
      </w:r>
    </w:p>
    <w:p w:rsidR="ABFFABFF" w:rsidRDefault="ABFFABFF" w:rsidP="ABFFABFF">
      <w:pPr>
        <w:pStyle w:val="ARCATSubPara"/>
        <w:numPr>
          <w:ilvl w:val="3"/>
          <w:numId w:val="1"/>
        </w:numPr>
        <w:rPr/>
      </w:pPr>
      <w:r>
        <w:rPr/>
        <w:t>Board Type: Min. Compressive Strength, ASTM C578: Type lX, 25 psi (173 kPa)</w:t>
      </w:r>
    </w:p>
    <w:p w:rsidR="ABFFABFF" w:rsidRDefault="ABFFABFF" w:rsidP="ABFFABFF">
      <w:pPr>
        <w:pStyle w:val="ARCATSubSub1"/>
        <w:numPr>
          <w:ilvl w:val="4"/>
          <w:numId w:val="1"/>
        </w:numPr>
        <w:rPr/>
      </w:pPr>
      <w:r>
        <w:rPr/>
        <w:t>Max. Vapor Permeance, ASTM E96: 2.5 perm (144 ng/Pa x s x sq m) at 1 inch (25 mm) thick.</w:t>
      </w:r>
    </w:p>
    <w:p w:rsidR="ABFFABFF" w:rsidRDefault="ABFFABFF" w:rsidP="ABFFABFF">
      <w:pPr>
        <w:pStyle w:val="ARCATSubSub1"/>
        <w:numPr>
          <w:ilvl w:val="4"/>
          <w:numId w:val="1"/>
        </w:numPr>
        <w:rPr/>
      </w:pPr>
      <w:r>
        <w:rPr/>
        <w:t>Flexural Strength: 50 psi (kPa).</w:t>
      </w:r>
    </w:p>
    <w:p>
      <w:pPr>
        <w:pStyle w:val="ARCATnote"/>
        <w:rPr/>
      </w:pPr>
      <w:r>
        <w:rPr/>
        <w:t>** NOTE TO SPECIFIER ** Delete Article if not required.</w:t>
      </w:r>
    </w:p>
    <w:p w:rsidR="ABFFABFF" w:rsidRDefault="ABFFABFF" w:rsidP="ABFFABFF">
      <w:pPr>
        <w:pStyle w:val="ARCATArticle"/>
        <w:numPr>
          <w:ilvl w:val="1"/>
          <w:numId w:val="1"/>
        </w:numPr>
        <w:rPr/>
      </w:pPr>
      <w:r>
        <w:rPr/>
        <w:t>WRB-LAMINATED GRAPHITE-POLYSTYRENE FOAM-PLASTIC BOARD</w:t>
      </w:r>
    </w:p>
    <w:p w:rsidR="ABFFABFF" w:rsidRDefault="ABFFABFF" w:rsidP="ABFFABFF">
      <w:pPr>
        <w:pStyle w:val="ARCATParagraph"/>
        <w:numPr>
          <w:ilvl w:val="2"/>
          <w:numId w:val="1"/>
        </w:numPr>
        <w:rPr/>
      </w:pPr>
      <w:r>
        <w:rPr/>
        <w:t>WRB-Laminated Graphite-Polystyrene Foam-Plastic Board: Expanded polystyrene material with carbon graphite particles incorporated into a polymer matrix and laminated with a weather-resistive barrier. Comprised of many small pockets of air within a polymer matrix containing graphite. The graphite reflects radiant heat energy like a mirror, increasing the material's resistance to heat flow, or R-value. The board increases in R-value as the external temperature drops. The board is also breathable and semi-permeable.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Approved Construction Uses: Types I-V A/B.</w:t>
      </w:r>
    </w:p>
    <w:p w:rsidR="ABFFABFF" w:rsidRDefault="ABFFABFF" w:rsidP="ABFFABFF">
      <w:pPr>
        <w:pStyle w:val="ARCATSubPara"/>
        <w:numPr>
          <w:ilvl w:val="3"/>
          <w:numId w:val="1"/>
        </w:numPr>
        <w:rPr/>
      </w:pPr>
      <w:r>
        <w:rPr/>
        <w:t>Approved Use: Thermal insulation in walls, and foundations in Types I-V construction with an adhered weather resistive barrier, and when sealed and flashed appropriately, providing an air barrier.</w:t>
      </w:r>
    </w:p>
    <w:p w:rsidR="ABFFABFF" w:rsidRDefault="ABFFABFF" w:rsidP="ABFFABFF">
      <w:pPr>
        <w:pStyle w:val="ARCATSubPara"/>
        <w:numPr>
          <w:ilvl w:val="3"/>
          <w:numId w:val="1"/>
        </w:numPr>
        <w:rPr/>
      </w:pPr>
      <w:r>
        <w:rPr/>
        <w:t>Approved Installations: Bearing and non-load bearing exterior walls. Below-grade exterior walls.</w:t>
      </w:r>
    </w:p>
    <w:p w:rsidR="ABFFABFF" w:rsidRDefault="ABFFABFF" w:rsidP="ABFFABFF">
      <w:pPr>
        <w:pStyle w:val="ARCATSubPara"/>
        <w:numPr>
          <w:ilvl w:val="3"/>
          <w:numId w:val="1"/>
        </w:numPr>
        <w:rPr/>
      </w:pPr>
      <w:r>
        <w:rPr/>
        <w:t>Intended Usage:</w:t>
      </w:r>
    </w:p>
    <w:p w:rsidR="ABFFABFF" w:rsidRDefault="ABFFABFF" w:rsidP="ABFFABFF">
      <w:pPr>
        <w:pStyle w:val="ARCATSubSub1"/>
        <w:numPr>
          <w:ilvl w:val="4"/>
          <w:numId w:val="1"/>
        </w:numPr>
        <w:rPr/>
      </w:pPr>
      <w:r>
        <w:rPr/>
        <w:t>Nonstructural Continuous Insulation: On exterior walls and foundation installations. </w:t>
      </w:r>
    </w:p>
    <w:p w:rsidR="ABFFABFF" w:rsidRDefault="ABFFABFF" w:rsidP="ABFFABFF">
      <w:pPr>
        <w:pStyle w:val="ARCATSubSub2"/>
        <w:numPr>
          <w:ilvl w:val="5"/>
          <w:numId w:val="1"/>
        </w:numPr>
        <w:rPr/>
      </w:pPr>
      <w:r>
        <w:rPr/>
        <w:t>Exterior Wall Applications: For use over code complying sheathing or where used as exterior wall sheathing on framed wall assemblies based on compliance with ASTM C578 and ANSI/FS 100 in accordance with Section 2603.10 of the 2021 / 2018 / 2015 IBC. </w:t>
      </w:r>
    </w:p>
    <w:p w:rsidR="ABFFABFF" w:rsidRDefault="ABFFABFF" w:rsidP="ABFFABFF">
      <w:pPr>
        <w:pStyle w:val="ARCATSubSub1"/>
        <w:numPr>
          <w:ilvl w:val="4"/>
          <w:numId w:val="1"/>
        </w:numPr>
        <w:rPr/>
      </w:pPr>
      <w:r>
        <w:rPr/>
        <w:t>Weather-Resistive Barrier: When installed complying with Section 1402.2 the 2021 / 2018 IBC, Section 1403.2 of the 2015 IBC, Section R703.1.1 of the 2021 / 2018 / 2015 IRC and Section 602.1.8 of the 2020 ICC 700.</w:t>
      </w:r>
    </w:p>
    <w:p w:rsidR="ABFFABFF" w:rsidRDefault="ABFFABFF" w:rsidP="ABFFABFF">
      <w:pPr>
        <w:pStyle w:val="ARCATSubSub1"/>
        <w:numPr>
          <w:ilvl w:val="4"/>
          <w:numId w:val="1"/>
        </w:numPr>
        <w:rPr/>
      </w:pPr>
      <w:r>
        <w:rPr/>
        <w:t>Air-Barrier Assemblies: When installed complying with Section 701.3.1.2 of the 2021 IgCC, Section 701.3.1.1 of the 2018 IgCC, and Section 5.407.1 of the 2022 CALGreen. After installation, it becomes part of the exterior thermal envelope continuous air barrier in accordance with the 2020 / 2015 ICC 700 Section 701.4.3.2.1 (2) and the 2021 IECC Section C402.5.1.4 with and air leakage not greater than 0.04 cfm/ft2 (0.2 L/s/m2) determined in accordance with ASTM E2357. </w:t>
      </w:r>
    </w:p>
    <w:p w:rsidR="ABFFABFF" w:rsidRDefault="ABFFABFF" w:rsidP="ABFFABFF">
      <w:pPr>
        <w:pStyle w:val="ARCATSubSub1"/>
        <w:numPr>
          <w:ilvl w:val="4"/>
          <w:numId w:val="1"/>
        </w:numPr>
        <w:rPr/>
      </w:pPr>
      <w:r>
        <w:rPr/>
        <w:t>Exterior Below-Grade Insulation: Complying with Section C401.2 of the 2021 / 2018 / 2015 IECC determined in accordance with ANSI/ASHRAE/IESNA 90.1.</w:t>
      </w:r>
    </w:p>
    <w:p w:rsidR="ABFFABFF" w:rsidRDefault="ABFFABFF" w:rsidP="ABFFABFF">
      <w:pPr>
        <w:pStyle w:val="ARCATSubPara"/>
        <w:numPr>
          <w:ilvl w:val="3"/>
          <w:numId w:val="1"/>
        </w:numPr>
        <w:rPr/>
      </w:pPr>
      <w:r>
        <w:rPr/>
        <w:t>Material: Per ASTM C578 and requirements specified in this Section.</w:t>
      </w:r>
    </w:p>
    <w:p w:rsidR="ABFFABFF" w:rsidRDefault="ABFFABFF" w:rsidP="ABFFABFF">
      <w:pPr>
        <w:pStyle w:val="ARCATSubPara"/>
        <w:numPr>
          <w:ilvl w:val="3"/>
          <w:numId w:val="1"/>
        </w:numPr>
        <w:rPr/>
      </w:pPr>
      <w:r>
        <w:rPr/>
        <w:t>Product Identification: Products are to be marked with the applicable testing agency's certification.</w:t>
      </w:r>
    </w:p>
    <w:p w:rsidR="ABFFABFF" w:rsidRDefault="ABFFABFF" w:rsidP="ABFFABFF">
      <w:pPr>
        <w:pStyle w:val="ARCATSubPara"/>
        <w:numPr>
          <w:ilvl w:val="3"/>
          <w:numId w:val="1"/>
        </w:numPr>
        <w:rPr/>
      </w:pPr>
      <w:r>
        <w:rPr/>
        <w:t>Minimum Stable R-value at 1 inch (25 mm) thick, ASTM C518:</w:t>
      </w:r>
    </w:p>
    <w:p w:rsidR="ABFFABFF" w:rsidRDefault="ABFFABFF" w:rsidP="ABFFABFF">
      <w:pPr>
        <w:pStyle w:val="ARCATSubSub1"/>
        <w:numPr>
          <w:ilvl w:val="4"/>
          <w:numId w:val="1"/>
        </w:numPr>
        <w:rPr/>
      </w:pPr>
      <w:r>
        <w:rPr/>
        <w:t>At 75 degrees F (24 degrees C): R 4.7.</w:t>
      </w:r>
    </w:p>
    <w:p w:rsidR="ABFFABFF" w:rsidRDefault="ABFFABFF" w:rsidP="ABFFABFF">
      <w:pPr>
        <w:pStyle w:val="ARCATSubSub1"/>
        <w:numPr>
          <w:ilvl w:val="4"/>
          <w:numId w:val="1"/>
        </w:numPr>
        <w:rPr/>
      </w:pPr>
      <w:r>
        <w:rPr/>
        <w:t>At 40 degrees F (4 degrees C): R 5.</w:t>
      </w:r>
    </w:p>
    <w:p w:rsidR="ABFFABFF" w:rsidRDefault="ABFFABFF" w:rsidP="ABFFABFF">
      <w:pPr>
        <w:pStyle w:val="ARCATSubPara"/>
        <w:numPr>
          <w:ilvl w:val="3"/>
          <w:numId w:val="1"/>
        </w:numPr>
        <w:rPr/>
      </w:pPr>
      <w:r>
        <w:rPr/>
        <w:t>Per Testing to ASTM C1512 and ASTM C272:</w:t>
      </w:r>
    </w:p>
    <w:p w:rsidR="ABFFABFF" w:rsidRDefault="ABFFABFF" w:rsidP="ABFFABFF">
      <w:pPr>
        <w:pStyle w:val="ARCATSubSub1"/>
        <w:numPr>
          <w:ilvl w:val="4"/>
          <w:numId w:val="1"/>
        </w:numPr>
        <w:rPr/>
      </w:pPr>
      <w:r>
        <w:rPr/>
        <w:t>Holds R-value over time.</w:t>
      </w:r>
    </w:p>
    <w:p w:rsidR="ABFFABFF" w:rsidRDefault="ABFFABFF" w:rsidP="ABFFABFF">
      <w:pPr>
        <w:pStyle w:val="ARCATSubSub1"/>
        <w:numPr>
          <w:ilvl w:val="4"/>
          <w:numId w:val="1"/>
        </w:numPr>
        <w:rPr/>
      </w:pPr>
      <w:r>
        <w:rPr/>
        <w:t>Does not retain moisture.</w:t>
      </w:r>
    </w:p>
    <w:p w:rsidR="ABFFABFF" w:rsidRDefault="ABFFABFF" w:rsidP="ABFFABFF">
      <w:pPr>
        <w:pStyle w:val="ARCATSubSub2"/>
        <w:numPr>
          <w:ilvl w:val="5"/>
          <w:numId w:val="1"/>
        </w:numPr>
        <w:rPr/>
      </w:pPr>
      <w:r>
        <w:rPr/>
        <w:t>Water Absorption by Total Immersion: 1.1 maximum volume percent.</w:t>
      </w:r>
    </w:p>
    <w:p w:rsidR="ABFFABFF" w:rsidRDefault="ABFFABFF" w:rsidP="ABFFABFF">
      <w:pPr>
        <w:pStyle w:val="ARCATSubSub1"/>
        <w:numPr>
          <w:ilvl w:val="4"/>
          <w:numId w:val="1"/>
        </w:numPr>
        <w:rPr/>
      </w:pPr>
      <w:r>
        <w:rPr/>
        <w:t>Maintains physical properties.</w:t>
      </w:r>
    </w:p>
    <w:p w:rsidR="ABFFABFF" w:rsidRDefault="ABFFABFF" w:rsidP="ABFFABFF">
      <w:pPr>
        <w:pStyle w:val="ARCATSubPara"/>
        <w:numPr>
          <w:ilvl w:val="3"/>
          <w:numId w:val="1"/>
        </w:numPr>
        <w:rPr/>
      </w:pPr>
      <w:r>
        <w:rPr/>
        <w:t>Dimensional Stability per ASTM D2126: 2 percent.</w:t>
      </w:r>
    </w:p>
    <w:p w:rsidR="ABFFABFF" w:rsidRDefault="ABFFABFF" w:rsidP="ABFFABFF">
      <w:pPr>
        <w:pStyle w:val="ARCATSubSub1"/>
        <w:numPr>
          <w:ilvl w:val="4"/>
          <w:numId w:val="1"/>
        </w:numPr>
        <w:rPr/>
      </w:pPr>
      <w:r>
        <w:rPr/>
        <w:t>Board Thickness Tolerance: +1/16 inches (+1.5 mm).</w:t>
      </w:r>
    </w:p>
    <w:p w:rsidR="ABFFABFF" w:rsidRDefault="ABFFABFF" w:rsidP="ABFFABFF">
      <w:pPr>
        <w:pStyle w:val="ARCATSubSub1"/>
        <w:numPr>
          <w:ilvl w:val="4"/>
          <w:numId w:val="1"/>
        </w:numPr>
        <w:rPr/>
      </w:pPr>
      <w:r>
        <w:rPr/>
        <w:t>Board Size Tolerance: +/- 1/8 inches (+/- 3 mm).</w:t>
      </w:r>
    </w:p>
    <w:p w:rsidR="ABFFABFF" w:rsidRDefault="ABFFABFF" w:rsidP="ABFFABFF">
      <w:pPr>
        <w:pStyle w:val="ARCATSubPara"/>
        <w:numPr>
          <w:ilvl w:val="3"/>
          <w:numId w:val="1"/>
        </w:numPr>
        <w:rPr/>
      </w:pPr>
      <w:r>
        <w:rPr/>
        <w:t>Per UL 723: Flame-spread: 5. Smoke-Developed Index: 25.</w:t>
      </w:r>
    </w:p>
    <w:p w:rsidR="ABFFABFF" w:rsidRDefault="ABFFABFF" w:rsidP="ABFFABFF">
      <w:pPr>
        <w:pStyle w:val="ARCATSubPara"/>
        <w:numPr>
          <w:ilvl w:val="3"/>
          <w:numId w:val="1"/>
        </w:numPr>
        <w:rPr/>
      </w:pPr>
      <w:r>
        <w:rPr/>
        <w:t>NFPA 285 Compliance: Approved for IntegraShield over steel stud or concrete base walls with an array of exterior claddings including brick, concrete, CMU, stone veneer, terra cotta and stucco.</w:t>
      </w:r>
    </w:p>
    <w:p w:rsidR="ABFFABFF" w:rsidRDefault="ABFFABFF" w:rsidP="ABFFABFF">
      <w:pPr>
        <w:pStyle w:val="ARCATSubPara"/>
        <w:numPr>
          <w:ilvl w:val="3"/>
          <w:numId w:val="1"/>
        </w:numPr>
        <w:rPr/>
      </w:pPr>
      <w:r>
        <w:rPr/>
        <w:t>UL Listing for NFPA 285: see EWS0025 and EWS0026 for specific details.</w:t>
      </w:r>
    </w:p>
    <w:p w:rsidR="ABFFABFF" w:rsidRDefault="ABFFABFF" w:rsidP="ABFFABFF">
      <w:pPr>
        <w:pStyle w:val="ARCATSubPara"/>
        <w:numPr>
          <w:ilvl w:val="3"/>
          <w:numId w:val="1"/>
        </w:numPr>
        <w:rPr/>
      </w:pPr>
      <w:r>
        <w:rPr/>
        <w:t>Building Code Compliance: QAI CERus-1019.</w:t>
      </w:r>
    </w:p>
    <w:p w:rsidR="ABFFABFF" w:rsidRDefault="ABFFABFF" w:rsidP="ABFFABFF">
      <w:pPr>
        <w:pStyle w:val="ARCATSubSub1"/>
        <w:numPr>
          <w:ilvl w:val="4"/>
          <w:numId w:val="1"/>
        </w:numPr>
        <w:rPr/>
      </w:pPr>
      <w:r>
        <w:rPr/>
        <w:t>IBC, IRC, IECC, lgCC, ICC-ES AC12 and AC239.</w:t>
      </w:r>
    </w:p>
    <w:p w:rsidR="ABFFABFF" w:rsidRDefault="ABFFABFF" w:rsidP="ABFFABFF">
      <w:pPr>
        <w:pStyle w:val="ARCATSubPara"/>
        <w:numPr>
          <w:ilvl w:val="3"/>
          <w:numId w:val="1"/>
        </w:numPr>
        <w:rPr/>
      </w:pPr>
      <w:r>
        <w:rPr/>
        <w:t>Soil and Water Exposure: Must resist degradation. Moisture must not significantly diminish insulative properties.</w:t>
      </w:r>
    </w:p>
    <w:p w:rsidR="ABFFABFF" w:rsidRDefault="ABFFABFF" w:rsidP="ABFFABFF">
      <w:pPr>
        <w:pStyle w:val="ARCATSubPara"/>
        <w:numPr>
          <w:ilvl w:val="3"/>
          <w:numId w:val="1"/>
        </w:numPr>
        <w:rPr/>
      </w:pPr>
      <w:r>
        <w:rPr/>
        <w:t>Approvals for Type l to lV and Type V Construction:</w:t>
      </w:r>
    </w:p>
    <w:p w:rsidR="ABFFABFF" w:rsidRDefault="ABFFABFF" w:rsidP="ABFFABFF">
      <w:pPr>
        <w:pStyle w:val="ARCATSubSub1"/>
        <w:numPr>
          <w:ilvl w:val="4"/>
          <w:numId w:val="1"/>
        </w:numPr>
        <w:rPr/>
      </w:pPr>
      <w:r>
        <w:rPr/>
        <w:t>UL 263: Fire-resistance-rated Construction; BXUV 45 min. to 4 hour fire assembly.</w:t>
      </w:r>
    </w:p>
    <w:p w:rsidR="ABFFABFF" w:rsidRDefault="ABFFABFF" w:rsidP="ABFFABFF">
      <w:pPr>
        <w:pStyle w:val="ARCATSubSub1"/>
        <w:numPr>
          <w:ilvl w:val="4"/>
          <w:numId w:val="1"/>
        </w:numPr>
        <w:rPr/>
      </w:pPr>
      <w:r>
        <w:rPr/>
        <w:t>UL 723 / ASTM E84: Surface Burning Characteristics.</w:t>
      </w:r>
    </w:p>
    <w:p w:rsidR="ABFFABFF" w:rsidRDefault="ABFFABFF" w:rsidP="ABFFABFF">
      <w:pPr>
        <w:pStyle w:val="ARCATSubSub1"/>
        <w:numPr>
          <w:ilvl w:val="4"/>
          <w:numId w:val="1"/>
        </w:numPr>
        <w:rPr/>
      </w:pPr>
      <w:r>
        <w:rPr/>
        <w:t>UL 790: Roofing Systems for Exterior Fire Exposure.</w:t>
      </w:r>
    </w:p>
    <w:p>
      <w:pPr>
        <w:pStyle w:val="ARCATnote"/>
        <w:rPr/>
      </w:pPr>
      <w:r>
        <w:rPr/>
        <w:t>** NOTE TO SPECIFIER ** Delete class options not required.</w:t>
      </w:r>
    </w:p>
    <w:p w:rsidR="ABFFABFF" w:rsidRDefault="ABFFABFF" w:rsidP="ABFFABFF">
      <w:pPr>
        <w:pStyle w:val="ARCATSubSub2"/>
        <w:numPr>
          <w:ilvl w:val="5"/>
          <w:numId w:val="1"/>
        </w:numPr>
        <w:rPr/>
      </w:pPr>
      <w:r>
        <w:rPr/>
        <w:t>Class A.</w:t>
      </w:r>
    </w:p>
    <w:p w:rsidR="ABFFABFF" w:rsidRDefault="ABFFABFF" w:rsidP="ABFFABFF">
      <w:pPr>
        <w:pStyle w:val="ARCATSubSub2"/>
        <w:numPr>
          <w:ilvl w:val="5"/>
          <w:numId w:val="1"/>
        </w:numPr>
        <w:rPr/>
      </w:pPr>
      <w:r>
        <w:rPr/>
        <w:t>Class B.</w:t>
      </w:r>
    </w:p>
    <w:p w:rsidR="ABFFABFF" w:rsidRDefault="ABFFABFF" w:rsidP="ABFFABFF">
      <w:pPr>
        <w:pStyle w:val="ARCATSubSub2"/>
        <w:numPr>
          <w:ilvl w:val="5"/>
          <w:numId w:val="1"/>
        </w:numPr>
        <w:rPr/>
      </w:pPr>
      <w:r>
        <w:rPr/>
        <w:t>Class C.</w:t>
      </w:r>
    </w:p>
    <w:p w:rsidR="ABFFABFF" w:rsidRDefault="ABFFABFF" w:rsidP="ABFFABFF">
      <w:pPr>
        <w:pStyle w:val="ARCATSubSub1"/>
        <w:numPr>
          <w:ilvl w:val="4"/>
          <w:numId w:val="1"/>
        </w:numPr>
        <w:rPr/>
      </w:pPr>
      <w:r>
        <w:rPr/>
        <w:t>UL 1256: Roof Deck Construction Material with Resistance to Internal Fire Exposure.</w:t>
      </w:r>
    </w:p>
    <w:p w:rsidR="ABFFABFF" w:rsidRDefault="ABFFABFF" w:rsidP="ABFFABFF">
      <w:pPr>
        <w:pStyle w:val="ARCATSubSub1"/>
        <w:numPr>
          <w:ilvl w:val="4"/>
          <w:numId w:val="1"/>
        </w:numPr>
        <w:rPr/>
      </w:pPr>
      <w:r>
        <w:rPr/>
        <w:t>NFPA 285: For use on Exterior Commercial Walls.</w:t>
      </w:r>
    </w:p>
    <w:p w:rsidR="ABFFABFF" w:rsidRDefault="ABFFABFF" w:rsidP="ABFFABFF">
      <w:pPr>
        <w:pStyle w:val="ARCATSubSub1"/>
        <w:numPr>
          <w:ilvl w:val="4"/>
          <w:numId w:val="1"/>
        </w:numPr>
        <w:rPr/>
      </w:pPr>
      <w:r>
        <w:rPr/>
        <w:t>NFPA 286: For use in Wall and Ceiling Interior Finish of Room, with and without use of Thermal Barrier.</w:t>
      </w:r>
    </w:p>
    <w:p w:rsidR="ABFFABFF" w:rsidRDefault="ABFFABFF" w:rsidP="ABFFABFF">
      <w:pPr>
        <w:pStyle w:val="ARCATSubSub2"/>
        <w:numPr>
          <w:ilvl w:val="5"/>
          <w:numId w:val="1"/>
        </w:numPr>
        <w:rPr/>
      </w:pPr>
      <w:r>
        <w:rPr/>
        <w:t>See UL ER 5817-02 for details and limitations for this approval.</w:t>
      </w:r>
    </w:p>
    <w:p w:rsidR="ABFFABFF" w:rsidRDefault="ABFFABFF" w:rsidP="ABFFABFF">
      <w:pPr>
        <w:pStyle w:val="ARCATParagraph"/>
        <w:numPr>
          <w:ilvl w:val="2"/>
          <w:numId w:val="1"/>
        </w:numPr>
        <w:rPr/>
      </w:pPr>
      <w:r>
        <w:rPr/>
        <w:t>Basis of Design: IntegraShield as manufactured and supplied by Integratherm.</w:t>
      </w:r>
    </w:p>
    <w:p w:rsidR="ABFFABFF" w:rsidRDefault="ABFFABFF" w:rsidP="ABFFABFF">
      <w:pPr>
        <w:pStyle w:val="ARCATSubPara"/>
        <w:numPr>
          <w:ilvl w:val="3"/>
          <w:numId w:val="1"/>
        </w:numPr>
        <w:rPr/>
      </w:pPr>
      <w:r>
        <w:rPr/>
        <w:t>Board Sizes: Available in custom lengths.</w:t>
      </w:r>
    </w:p>
    <w:p>
      <w:pPr>
        <w:pStyle w:val="ARCATnote"/>
        <w:rPr/>
      </w:pPr>
      <w:r>
        <w:rPr/>
        <w:t>** NOTE TO SPECIFIER ** Delete size and edge profile options not required.</w:t>
      </w:r>
    </w:p>
    <w:p w:rsidR="ABFFABFF" w:rsidRDefault="ABFFABFF" w:rsidP="ABFFABFF">
      <w:pPr>
        <w:pStyle w:val="ARCATSubSub1"/>
        <w:numPr>
          <w:ilvl w:val="4"/>
          <w:numId w:val="1"/>
        </w:numPr>
        <w:rPr/>
      </w:pPr>
      <w:r>
        <w:rPr/>
        <w:t>Width x Length: 16 x 24 inches (406 x 610 mm). Minimum sheet size.</w:t>
      </w:r>
    </w:p>
    <w:p w:rsidR="ABFFABFF" w:rsidRDefault="ABFFABFF" w:rsidP="ABFFABFF">
      <w:pPr>
        <w:pStyle w:val="ARCATSubSub1"/>
        <w:numPr>
          <w:ilvl w:val="4"/>
          <w:numId w:val="1"/>
        </w:numPr>
        <w:rPr/>
      </w:pPr>
      <w:r>
        <w:rPr/>
        <w:t>Width x Length: 4 x 8 ft (1219 x 2438 mm).</w:t>
      </w:r>
    </w:p>
    <w:p w:rsidR="ABFFABFF" w:rsidRDefault="ABFFABFF" w:rsidP="ABFFABFF">
      <w:pPr>
        <w:pStyle w:val="ARCATSubSub1"/>
        <w:numPr>
          <w:ilvl w:val="4"/>
          <w:numId w:val="1"/>
        </w:numPr>
        <w:rPr/>
      </w:pPr>
      <w:r>
        <w:rPr/>
        <w:t>Width x Length: 4 x 9 ft (1219 x 2473 mm).</w:t>
      </w:r>
    </w:p>
    <w:p w:rsidR="ABFFABFF" w:rsidRDefault="ABFFABFF" w:rsidP="ABFFABFF">
      <w:pPr>
        <w:pStyle w:val="ARCATSubSub1"/>
        <w:numPr>
          <w:ilvl w:val="4"/>
          <w:numId w:val="1"/>
        </w:numPr>
        <w:rPr/>
      </w:pPr>
      <w:r>
        <w:rPr/>
        <w:t>Width x Length: 4 x 10 ft (1219 x 3048 mm).</w:t>
      </w:r>
    </w:p>
    <w:p w:rsidR="ABFFABFF" w:rsidRDefault="ABFFABFF" w:rsidP="ABFFABFF">
      <w:pPr>
        <w:pStyle w:val="ARCATSubSub1"/>
        <w:numPr>
          <w:ilvl w:val="4"/>
          <w:numId w:val="1"/>
        </w:numPr>
        <w:rPr/>
      </w:pPr>
      <w:r>
        <w:rPr/>
        <w:t>Width x Length: 4 x ___ ft (1219 x ___ mm).</w:t>
      </w:r>
    </w:p>
    <w:p w:rsidR="ABFFABFF" w:rsidRDefault="ABFFABFF" w:rsidP="ABFFABFF">
      <w:pPr>
        <w:pStyle w:val="ARCATSubSub1"/>
        <w:numPr>
          <w:ilvl w:val="4"/>
          <w:numId w:val="1"/>
        </w:numPr>
        <w:rPr/>
      </w:pPr>
      <w:r>
        <w:rPr/>
        <w:t>Board Edge Profile: Square.</w:t>
      </w:r>
    </w:p>
    <w:p w:rsidR="ABFFABFF" w:rsidRDefault="ABFFABFF" w:rsidP="ABFFABFF">
      <w:pPr>
        <w:pStyle w:val="ARCATSubPara"/>
        <w:numPr>
          <w:ilvl w:val="3"/>
          <w:numId w:val="1"/>
        </w:numPr>
        <w:rPr/>
      </w:pPr>
      <w:r>
        <w:rPr/>
        <w:t>Sheet Thickness Available in 1/4 inch (6 mm) increments from minimum to maximum thickness.</w:t>
      </w:r>
    </w:p>
    <w:p w:rsidR="ABFFABFF" w:rsidRDefault="ABFFABFF" w:rsidP="ABFFABFF">
      <w:pPr>
        <w:pStyle w:val="ARCATSubSub1"/>
        <w:numPr>
          <w:ilvl w:val="4"/>
          <w:numId w:val="1"/>
        </w:numPr>
        <w:rPr/>
      </w:pPr>
      <w:r>
        <w:rPr/>
        <w:t>Minimum: 4/5 inches (20 mm).</w:t>
      </w:r>
    </w:p>
    <w:p w:rsidR="ABFFABFF" w:rsidRDefault="ABFFABFF" w:rsidP="ABFFABFF">
      <w:pPr>
        <w:pStyle w:val="ARCATSubSub1"/>
        <w:numPr>
          <w:ilvl w:val="4"/>
          <w:numId w:val="1"/>
        </w:numPr>
        <w:rPr/>
      </w:pPr>
      <w:r>
        <w:rPr/>
        <w:t>Maximum: 6 inches (152 mm).</w:t>
      </w:r>
    </w:p>
    <w:p>
      <w:pPr>
        <w:pStyle w:val="ARCATnote"/>
        <w:rPr/>
      </w:pPr>
      <w:r>
        <w:rPr/>
        <w:t>** NOTE TO SPECIFIER ** Delete thickness options not required. The following R-values are only valid for Neopor Plus products at the densities listed in #12-15 per UL ER 5817-02.</w:t>
      </w:r>
    </w:p>
    <w:p w:rsidR="ABFFABFF" w:rsidRDefault="ABFFABFF" w:rsidP="ABFFABFF">
      <w:pPr>
        <w:pStyle w:val="ARCATSubPara"/>
        <w:numPr>
          <w:ilvl w:val="3"/>
          <w:numId w:val="1"/>
        </w:numPr>
        <w:rPr/>
      </w:pPr>
      <w:r>
        <w:rPr/>
        <w:t>Board Thickness: 4/5 inch (20 mm).</w:t>
      </w:r>
    </w:p>
    <w:p w:rsidR="ABFFABFF" w:rsidRDefault="ABFFABFF" w:rsidP="ABFFABFF">
      <w:pPr>
        <w:pStyle w:val="ARCATSubSub1"/>
        <w:numPr>
          <w:ilvl w:val="4"/>
          <w:numId w:val="1"/>
        </w:numPr>
        <w:rPr/>
      </w:pPr>
      <w:r>
        <w:rPr/>
        <w:t>R-Value, at 75 degrees F (24 degrees C): 3.8 Btu x In/sq ft x hour x deg F.</w:t>
      </w:r>
    </w:p>
    <w:p w:rsidR="ABFFABFF" w:rsidRDefault="ABFFABFF" w:rsidP="ABFFABFF">
      <w:pPr>
        <w:pStyle w:val="ARCATSubPara"/>
        <w:numPr>
          <w:ilvl w:val="3"/>
          <w:numId w:val="1"/>
        </w:numPr>
        <w:rPr/>
      </w:pPr>
      <w:r>
        <w:rPr/>
        <w:t>Board Thickness: 1-1/16 inch (27 mm).</w:t>
      </w:r>
    </w:p>
    <w:p w:rsidR="ABFFABFF" w:rsidRDefault="ABFFABFF" w:rsidP="ABFFABFF">
      <w:pPr>
        <w:pStyle w:val="ARCATSubSub1"/>
        <w:numPr>
          <w:ilvl w:val="4"/>
          <w:numId w:val="1"/>
        </w:numPr>
        <w:rPr/>
      </w:pPr>
      <w:r>
        <w:rPr/>
        <w:t>R-Value, at 75 degrees F (24 degrees C): 5.0 Btu x In/sq ft x hour x deg F.</w:t>
      </w:r>
    </w:p>
    <w:p w:rsidR="ABFFABFF" w:rsidRDefault="ABFFABFF" w:rsidP="ABFFABFF">
      <w:pPr>
        <w:pStyle w:val="ARCATSubPara"/>
        <w:numPr>
          <w:ilvl w:val="3"/>
          <w:numId w:val="1"/>
        </w:numPr>
        <w:rPr/>
      </w:pPr>
      <w:r>
        <w:rPr/>
        <w:t>Board Thickness: 1-5/8 inch (41 mm).</w:t>
      </w:r>
    </w:p>
    <w:p w:rsidR="ABFFABFF" w:rsidRDefault="ABFFABFF" w:rsidP="ABFFABFF">
      <w:pPr>
        <w:pStyle w:val="ARCATSubSub1"/>
        <w:numPr>
          <w:ilvl w:val="4"/>
          <w:numId w:val="1"/>
        </w:numPr>
        <w:rPr/>
      </w:pPr>
      <w:r>
        <w:rPr/>
        <w:t>R-Value, at 75 degrees F (24 degrees C): 7.5 Btu x In/sq ft x hour x deg F.</w:t>
      </w:r>
    </w:p>
    <w:p w:rsidR="ABFFABFF" w:rsidRDefault="ABFFABFF" w:rsidP="ABFFABFF">
      <w:pPr>
        <w:pStyle w:val="ARCATSubPara"/>
        <w:numPr>
          <w:ilvl w:val="3"/>
          <w:numId w:val="1"/>
        </w:numPr>
        <w:rPr/>
      </w:pPr>
      <w:r>
        <w:rPr/>
        <w:t>Board Thickness: 2-1/8 inch (54 mm).</w:t>
      </w:r>
    </w:p>
    <w:p w:rsidR="ABFFABFF" w:rsidRDefault="ABFFABFF" w:rsidP="ABFFABFF">
      <w:pPr>
        <w:pStyle w:val="ARCATSubSub1"/>
        <w:numPr>
          <w:ilvl w:val="4"/>
          <w:numId w:val="1"/>
        </w:numPr>
        <w:rPr/>
      </w:pPr>
      <w:r>
        <w:rPr/>
        <w:t>R-Value, at 75 degrees F (24 degrees C): 10.0 Btu x In/sq ft x hour x deg F.</w:t>
      </w:r>
    </w:p>
    <w:p w:rsidR="ABFFABFF" w:rsidRDefault="ABFFABFF" w:rsidP="ABFFABFF">
      <w:pPr>
        <w:pStyle w:val="ARCATSubPara"/>
        <w:numPr>
          <w:ilvl w:val="3"/>
          <w:numId w:val="1"/>
        </w:numPr>
        <w:rPr/>
      </w:pPr>
      <w:r>
        <w:rPr/>
        <w:t>Board Thickness: 2-3/4 inch (70 mm).</w:t>
      </w:r>
    </w:p>
    <w:p w:rsidR="ABFFABFF" w:rsidRDefault="ABFFABFF" w:rsidP="ABFFABFF">
      <w:pPr>
        <w:pStyle w:val="ARCATSubSub1"/>
        <w:numPr>
          <w:ilvl w:val="4"/>
          <w:numId w:val="1"/>
        </w:numPr>
        <w:rPr/>
      </w:pPr>
      <w:r>
        <w:rPr/>
        <w:t>R-Value, at 75 degrees F (24 degrees C): 13.0 Btu x In/sq ft x hour x deg F.</w:t>
      </w:r>
    </w:p>
    <w:p w:rsidR="ABFFABFF" w:rsidRDefault="ABFFABFF" w:rsidP="ABFFABFF">
      <w:pPr>
        <w:pStyle w:val="ARCATSubPara"/>
        <w:numPr>
          <w:ilvl w:val="3"/>
          <w:numId w:val="1"/>
        </w:numPr>
        <w:rPr/>
      </w:pPr>
      <w:r>
        <w:rPr/>
        <w:t>Board Thickness: 3-1/5 inch (81 mm).</w:t>
      </w:r>
    </w:p>
    <w:p w:rsidR="ABFFABFF" w:rsidRDefault="ABFFABFF" w:rsidP="ABFFABFF">
      <w:pPr>
        <w:pStyle w:val="ARCATSubSub1"/>
        <w:numPr>
          <w:ilvl w:val="4"/>
          <w:numId w:val="1"/>
        </w:numPr>
        <w:rPr/>
      </w:pPr>
      <w:r>
        <w:rPr/>
        <w:t>R-Value, at 75 degrees F (24 degrees C): 15.0 Btu x In/sq ft x hour x deg F.</w:t>
      </w:r>
    </w:p>
    <w:p w:rsidR="ABFFABFF" w:rsidRDefault="ABFFABFF" w:rsidP="ABFFABFF">
      <w:pPr>
        <w:pStyle w:val="ARCATSubPara"/>
        <w:numPr>
          <w:ilvl w:val="3"/>
          <w:numId w:val="1"/>
        </w:numPr>
        <w:rPr/>
      </w:pPr>
      <w:r>
        <w:rPr/>
        <w:t>Board Thickness: 4-1/4 inch (108 mm).</w:t>
      </w:r>
    </w:p>
    <w:p w:rsidR="ABFFABFF" w:rsidRDefault="ABFFABFF" w:rsidP="ABFFABFF">
      <w:pPr>
        <w:pStyle w:val="ARCATSubSub1"/>
        <w:numPr>
          <w:ilvl w:val="4"/>
          <w:numId w:val="1"/>
        </w:numPr>
        <w:rPr/>
      </w:pPr>
      <w:r>
        <w:rPr/>
        <w:t>R-Value, at 75 degrees F (24 degrees C): 20.0 Btu x In/sq ft x hour x deg F.</w:t>
      </w:r>
    </w:p>
    <w:p w:rsidR="ABFFABFF" w:rsidRDefault="ABFFABFF" w:rsidP="ABFFABFF">
      <w:pPr>
        <w:pStyle w:val="ARCATSubPara"/>
        <w:numPr>
          <w:ilvl w:val="3"/>
          <w:numId w:val="1"/>
        </w:numPr>
        <w:rPr/>
      </w:pPr>
      <w:r>
        <w:rPr/>
        <w:t>Board Thickness: ___ inch (___ mm).</w:t>
      </w:r>
    </w:p>
    <w:p w:rsidR="ABFFABFF" w:rsidRDefault="ABFFABFF" w:rsidP="ABFFABFF">
      <w:pPr>
        <w:pStyle w:val="ARCATSubSub1"/>
        <w:numPr>
          <w:ilvl w:val="4"/>
          <w:numId w:val="1"/>
        </w:numPr>
        <w:rPr/>
      </w:pPr>
      <w:r>
        <w:rPr/>
        <w:t>R-Value, at 75 degrees F (24 degrees C): ___ Btu x In/sq ft x hour x deg F.</w:t>
      </w:r>
    </w:p>
    <w:p>
      <w:pPr>
        <w:pStyle w:val="ARCATnote"/>
        <w:rPr/>
      </w:pPr>
      <w:r>
        <w:rPr/>
        <w:t>** NOTE TO SPECIFIER ** Roman numeral designators in ASTM C578 are assigned in a fixed random sequence, and their numerical order does not reflect increasing strength or other characteristics.</w:t>
      </w:r>
    </w:p>
    <w:p>
      <w:pPr>
        <w:pStyle w:val="ARCATnote"/>
        <w:rPr/>
      </w:pPr>
      <w:r>
        <w:rPr/>
        <w:t>Delete board type options not required.</w:t>
      </w:r>
    </w:p>
    <w:p w:rsidR="ABFFABFF" w:rsidRDefault="ABFFABFF" w:rsidP="ABFFABFF">
      <w:pPr>
        <w:pStyle w:val="ARCATSubPara"/>
        <w:numPr>
          <w:ilvl w:val="3"/>
          <w:numId w:val="1"/>
        </w:numPr>
        <w:rPr/>
      </w:pPr>
      <w:r>
        <w:rPr/>
        <w:t>Board Type: Min. Compressive Strength, ASTM C578: Type I, 10 psi (69 kPa).</w:t>
      </w:r>
    </w:p>
    <w:p w:rsidR="ABFFABFF" w:rsidRDefault="ABFFABFF" w:rsidP="ABFFABFF">
      <w:pPr>
        <w:pStyle w:val="ARCATSubSub1"/>
        <w:numPr>
          <w:ilvl w:val="4"/>
          <w:numId w:val="1"/>
        </w:numPr>
        <w:rPr/>
      </w:pPr>
      <w:r>
        <w:rPr/>
        <w:t>Max. Vapor Permeance, ASTM E96: 4 perm (230 ng/Pa x s x sq m) at 1 inch (25 mm) thick.</w:t>
      </w:r>
    </w:p>
    <w:p w:rsidR="ABFFABFF" w:rsidRDefault="ABFFABFF" w:rsidP="ABFFABFF">
      <w:pPr>
        <w:pStyle w:val="ARCATSubSub1"/>
        <w:numPr>
          <w:ilvl w:val="4"/>
          <w:numId w:val="1"/>
        </w:numPr>
        <w:rPr/>
      </w:pPr>
      <w:r>
        <w:rPr/>
        <w:t>Flexural Strength: 25.0 psi (kPa).</w:t>
      </w:r>
    </w:p>
    <w:p w:rsidR="ABFFABFF" w:rsidRDefault="ABFFABFF" w:rsidP="ABFFABFF">
      <w:pPr>
        <w:pStyle w:val="ARCATSubPara"/>
        <w:numPr>
          <w:ilvl w:val="3"/>
          <w:numId w:val="1"/>
        </w:numPr>
        <w:rPr/>
      </w:pPr>
      <w:r>
        <w:rPr/>
        <w:t>Board Type: Min. Compressive Strength, ASTM C578: Type II, 15 psi (104 kPa).</w:t>
      </w:r>
    </w:p>
    <w:p w:rsidR="ABFFABFF" w:rsidRDefault="ABFFABFF" w:rsidP="ABFFABFF">
      <w:pPr>
        <w:pStyle w:val="ARCATSubSub1"/>
        <w:numPr>
          <w:ilvl w:val="4"/>
          <w:numId w:val="1"/>
        </w:numPr>
        <w:rPr/>
      </w:pPr>
      <w:r>
        <w:rPr/>
        <w:t>Max. Vapor Permeance, ASTM E96: 3.1 perm (178 ng/Pa x s x sq. m) at 1 inch (25 mm) thick.</w:t>
      </w:r>
    </w:p>
    <w:p w:rsidR="ABFFABFF" w:rsidRDefault="ABFFABFF" w:rsidP="ABFFABFF">
      <w:pPr>
        <w:pStyle w:val="ARCATSubSub1"/>
        <w:numPr>
          <w:ilvl w:val="4"/>
          <w:numId w:val="1"/>
        </w:numPr>
        <w:rPr/>
      </w:pPr>
      <w:r>
        <w:rPr/>
        <w:t>Flexural Strength: 39.0 psi (kPa).</w:t>
      </w:r>
    </w:p>
    <w:p w:rsidR="ABFFABFF" w:rsidRDefault="ABFFABFF" w:rsidP="ABFFABFF">
      <w:pPr>
        <w:pStyle w:val="ARCATSubPara"/>
        <w:numPr>
          <w:ilvl w:val="3"/>
          <w:numId w:val="1"/>
        </w:numPr>
        <w:rPr/>
      </w:pPr>
      <w:r>
        <w:rPr/>
        <w:t>Board Type: Min. Compressive Strength, ASTM C578: Type lX, 25 psi (173 kPa).</w:t>
      </w:r>
    </w:p>
    <w:p w:rsidR="ABFFABFF" w:rsidRDefault="ABFFABFF" w:rsidP="ABFFABFF">
      <w:pPr>
        <w:pStyle w:val="ARCATSubSub1"/>
        <w:numPr>
          <w:ilvl w:val="4"/>
          <w:numId w:val="1"/>
        </w:numPr>
        <w:rPr/>
      </w:pPr>
      <w:r>
        <w:rPr/>
        <w:t>Max. Vapor Permeance, ASTM E96: 2.5 perm (144 ng/Pa x s x sq m) at 1 inch (25 mm) thick.</w:t>
      </w:r>
    </w:p>
    <w:p w:rsidR="ABFFABFF" w:rsidRDefault="ABFFABFF" w:rsidP="ABFFABFF">
      <w:pPr>
        <w:pStyle w:val="ARCATSubSub1"/>
        <w:numPr>
          <w:ilvl w:val="4"/>
          <w:numId w:val="1"/>
        </w:numPr>
        <w:rPr/>
      </w:pPr>
      <w:r>
        <w:rPr/>
        <w:t>Flexural Strength: 50 psi (kPa).</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Supplement manufacturer's installation instructions with additional installation requirements specified in this Section to produce specified work results.</w:t>
      </w:r>
    </w:p>
    <w:p w:rsidR="ABFFABFF" w:rsidRDefault="ABFFABFF" w:rsidP="ABFFABFF">
      <w:pPr>
        <w:pStyle w:val="ARCATSubPara"/>
        <w:numPr>
          <w:ilvl w:val="3"/>
          <w:numId w:val="1"/>
        </w:numPr>
        <w:rPr/>
      </w:pPr>
      <w:r>
        <w:rPr/>
        <w:t>Provide insulation continuity throughout building enclosure.</w:t>
      </w:r>
    </w:p>
    <w:p w:rsidR="ABFFABFF" w:rsidRDefault="ABFFABFF" w:rsidP="ABFFABFF">
      <w:pPr>
        <w:pStyle w:val="ARCATSubSub1"/>
        <w:numPr>
          <w:ilvl w:val="4"/>
          <w:numId w:val="1"/>
        </w:numPr>
        <w:rPr/>
      </w:pPr>
      <w:r>
        <w:rPr/>
        <w:t>Use the largest boards possible to minimize joints.</w:t>
      </w:r>
    </w:p>
    <w:p w:rsidR="ABFFABFF" w:rsidRDefault="ABFFABFF" w:rsidP="ABFFABFF">
      <w:pPr>
        <w:pStyle w:val="ARCATSubPara"/>
        <w:numPr>
          <w:ilvl w:val="3"/>
          <w:numId w:val="1"/>
        </w:numPr>
        <w:rPr/>
      </w:pPr>
      <w:r>
        <w:rPr/>
        <w:t>Adhesive and fastener systems are to be suitable for substrate and insulation</w:t>
      </w:r>
    </w:p>
    <w:p w:rsidR="ABFFABFF" w:rsidRDefault="ABFFABFF" w:rsidP="ABFFABFF">
      <w:pPr>
        <w:pStyle w:val="ARCATSubPara"/>
        <w:numPr>
          <w:ilvl w:val="3"/>
          <w:numId w:val="1"/>
        </w:numPr>
        <w:rPr/>
      </w:pPr>
      <w:r>
        <w:rPr/>
        <w:t>safety regulations.</w:t>
      </w:r>
    </w:p>
    <w:p w:rsidR="ABFFABFF" w:rsidRDefault="ABFFABFF" w:rsidP="ABFFABFF">
      <w:pPr>
        <w:pStyle w:val="ARCATSubPara"/>
        <w:numPr>
          <w:ilvl w:val="3"/>
          <w:numId w:val="1"/>
        </w:numPr>
        <w:rPr/>
      </w:pPr>
      <w:r>
        <w:rPr/>
        <w:t>Install around electrical boxes, plumbing pipes, heating pipes, ducts, exterior doors, windows, and other protrusions.</w:t>
      </w:r>
    </w:p>
    <w:p w:rsidR="ABFFABFF" w:rsidRDefault="ABFFABFF" w:rsidP="ABFFABFF">
      <w:pPr>
        <w:pStyle w:val="ARCATSubSub1"/>
        <w:numPr>
          <w:ilvl w:val="4"/>
          <w:numId w:val="1"/>
        </w:numPr>
        <w:rPr/>
      </w:pPr>
      <w:r>
        <w:rPr/>
        <w:t>Gaps are to be filled with compatible insulation materials.</w:t>
      </w:r>
    </w:p>
    <w:p w:rsidR="ABFFABFF" w:rsidRDefault="ABFFABFF" w:rsidP="ABFFABFF">
      <w:pPr>
        <w:pStyle w:val="ARCATSubPara"/>
        <w:numPr>
          <w:ilvl w:val="3"/>
          <w:numId w:val="1"/>
        </w:numPr>
        <w:rPr/>
      </w:pPr>
      <w:r>
        <w:rPr/>
        <w:t>Multi-Layer Applications: Offset joints.</w:t>
      </w:r>
    </w:p>
    <w:p w:rsidR="ABFFABFF" w:rsidRDefault="ABFFABFF" w:rsidP="ABFFABFF">
      <w:pPr>
        <w:pStyle w:val="ARCATSubPara"/>
        <w:numPr>
          <w:ilvl w:val="3"/>
          <w:numId w:val="1"/>
        </w:numPr>
        <w:rPr/>
      </w:pPr>
      <w:r>
        <w:rPr/>
        <w:t>Thermal Barrier: Where required by code, install between insulation boards and building interior.</w:t>
      </w:r>
    </w:p>
    <w:p w:rsidR="ABFFABFF" w:rsidRDefault="ABFFABFF" w:rsidP="ABFFABFF">
      <w:pPr>
        <w:pStyle w:val="ARCATSubPara"/>
        <w:numPr>
          <w:ilvl w:val="3"/>
          <w:numId w:val="1"/>
        </w:numPr>
        <w:rPr/>
      </w:pPr>
      <w:r>
        <w:rPr/>
        <w:t>Provide independent wall bracing as indicated on Drawings.</w:t>
      </w:r>
    </w:p>
    <w:p w:rsidR="ABFFABFF" w:rsidRDefault="ABFFABFF" w:rsidP="ABFFABFF">
      <w:pPr>
        <w:pStyle w:val="ARCATSubSub1"/>
        <w:numPr>
          <w:ilvl w:val="4"/>
          <w:numId w:val="1"/>
        </w:numPr>
        <w:rPr/>
      </w:pPr>
      <w:r>
        <w:rPr/>
        <w:t>Insulation boards are not to support any transverse, vertical, or in-plane loads or used as bracing for walls.</w:t>
      </w:r>
    </w:p>
    <w:p w:rsidR="ABFFABFF" w:rsidRDefault="ABFFABFF" w:rsidP="ABFFABFF">
      <w:pPr>
        <w:pStyle w:val="ARCATSubPara"/>
        <w:numPr>
          <w:ilvl w:val="3"/>
          <w:numId w:val="1"/>
        </w:numPr>
        <w:rPr/>
      </w:pPr>
      <w:r>
        <w:rPr/>
        <w:t>Insulation boards are not a nailing base for cladding.</w:t>
      </w:r>
    </w:p>
    <w:p w:rsidR="ABFFABFF" w:rsidRDefault="ABFFABFF" w:rsidP="ABFFABFF">
      <w:pPr>
        <w:pStyle w:val="ARCATSubSub1"/>
        <w:numPr>
          <w:ilvl w:val="4"/>
          <w:numId w:val="1"/>
        </w:numPr>
        <w:rPr/>
      </w:pPr>
      <w:r>
        <w:rPr/>
        <w:t>Fasteners are to penetrate through insulation into structural sheathing or wall framing, in accordance with manufacturer's instructions and code requirements.</w:t>
      </w:r>
    </w:p>
    <w:p>
      <w:pPr>
        <w:pStyle w:val="ARCATnote"/>
        <w:rPr/>
      </w:pPr>
      <w:r>
        <w:rPr/>
        <w:t>** NOTE TO SPECIFIER ** The following exterior paragraph applies to IntegraShield only.</w:t>
      </w:r>
    </w:p>
    <w:p w:rsidR="ABFFABFF" w:rsidRDefault="ABFFABFF" w:rsidP="ABFFABFF">
      <w:pPr>
        <w:pStyle w:val="ARCATParagraph"/>
        <w:numPr>
          <w:ilvl w:val="2"/>
          <w:numId w:val="1"/>
        </w:numPr>
        <w:rPr/>
      </w:pPr>
      <w:r>
        <w:rPr/>
        <w:t>Exterior:</w:t>
      </w:r>
    </w:p>
    <w:p w:rsidR="ABFFABFF" w:rsidRDefault="ABFFABFF" w:rsidP="ABFFABFF">
      <w:pPr>
        <w:pStyle w:val="ARCATSubPara"/>
        <w:numPr>
          <w:ilvl w:val="3"/>
          <w:numId w:val="1"/>
        </w:numPr>
        <w:rPr/>
      </w:pPr>
      <w:r>
        <w:rPr/>
        <w:t>Installation Over Sheathing: </w:t>
      </w:r>
    </w:p>
    <w:p w:rsidR="ABFFABFF" w:rsidRDefault="ABFFABFF" w:rsidP="ABFFABFF">
      <w:pPr>
        <w:pStyle w:val="ARCATSubSub1"/>
        <w:numPr>
          <w:ilvl w:val="4"/>
          <w:numId w:val="1"/>
        </w:numPr>
        <w:rPr/>
      </w:pPr>
      <w:r>
        <w:rPr/>
        <w:t>Attached to the underlying wall with nails, screws or staple type fasteners. </w:t>
      </w:r>
    </w:p>
    <w:p w:rsidR="ABFFABFF" w:rsidRDefault="ABFFABFF" w:rsidP="ABFFABFF">
      <w:pPr>
        <w:pStyle w:val="ARCATSubSub1"/>
        <w:numPr>
          <w:ilvl w:val="4"/>
          <w:numId w:val="1"/>
        </w:numPr>
        <w:rPr/>
      </w:pPr>
      <w:r>
        <w:rPr/>
        <w:t>Nails and screws are to include a minimum 2 inch (51 mm) diameter plastic cap. </w:t>
      </w:r>
    </w:p>
    <w:p w:rsidR="ABFFABFF" w:rsidRDefault="ABFFABFF" w:rsidP="ABFFABFF">
      <w:pPr>
        <w:pStyle w:val="ARCATSubSub1"/>
        <w:numPr>
          <w:ilvl w:val="4"/>
          <w:numId w:val="1"/>
        </w:numPr>
        <w:rPr/>
      </w:pPr>
      <w:r>
        <w:rPr/>
        <w:t>Fasteners are to penetrate the underlying sheathing and studs, with minimum 3/4 inch (19 mm) penetration. </w:t>
      </w:r>
    </w:p>
    <w:p w:rsidR="ABFFABFF" w:rsidRDefault="ABFFABFF" w:rsidP="ABFFABFF">
      <w:pPr>
        <w:pStyle w:val="ARCATSubSub1"/>
        <w:numPr>
          <w:ilvl w:val="4"/>
          <w:numId w:val="1"/>
        </w:numPr>
        <w:rPr/>
      </w:pPr>
      <w:r>
        <w:rPr/>
        <w:t>Fasteners are to be spaced at 12 inches (405 mm) spacing around the perimeter, and at intermediate stud locations with studs spaced at maximum 24 inches (610 mm) on center spacing. </w:t>
      </w:r>
    </w:p>
    <w:p w:rsidR="ABFFABFF" w:rsidRDefault="ABFFABFF" w:rsidP="ABFFABFF">
      <w:pPr>
        <w:pStyle w:val="ARCATSubSub1"/>
        <w:numPr>
          <w:ilvl w:val="4"/>
          <w:numId w:val="1"/>
        </w:numPr>
        <w:rPr/>
      </w:pPr>
      <w:r>
        <w:rPr/>
        <w:t>Joints are to be tight after installation, without compressing the insulation products. An approved joint tape or seam treatment is to be manually applied over joints and fastener locations along the perimeter by applying uniform firm pressure to ensure full contact and adhesion of the joint tape to the insulation.</w:t>
      </w:r>
    </w:p>
    <w:p w:rsidR="ABFFABFF" w:rsidRDefault="ABFFABFF" w:rsidP="ABFFABFF">
      <w:pPr>
        <w:pStyle w:val="ARCATSubSub1"/>
        <w:numPr>
          <w:ilvl w:val="4"/>
          <w:numId w:val="1"/>
        </w:numPr>
        <w:rPr/>
      </w:pPr>
      <w:r>
        <w:rPr/>
        <w:t>After joint tape installation, a visual inspection should be carried out to ensure no folds, wrinkles, gaps or through voids are present. </w:t>
      </w:r>
    </w:p>
    <w:p w:rsidR="ABFFABFF" w:rsidRDefault="ABFFABFF" w:rsidP="ABFFABFF">
      <w:pPr>
        <w:pStyle w:val="ARCATSubSub1"/>
        <w:numPr>
          <w:ilvl w:val="4"/>
          <w:numId w:val="1"/>
        </w:numPr>
        <w:rPr/>
      </w:pPr>
      <w:r>
        <w:rPr/>
        <w:t>Where deficiencies are observed, additional application of tape layers to ensure joint coverage should be applied.</w:t>
      </w:r>
    </w:p>
    <w:p w:rsidR="ABFFABFF" w:rsidRDefault="ABFFABFF" w:rsidP="ABFFABFF">
      <w:pPr>
        <w:pStyle w:val="ARCATSubSub1"/>
        <w:numPr>
          <w:ilvl w:val="4"/>
          <w:numId w:val="1"/>
        </w:numPr>
        <w:rPr/>
      </w:pPr>
      <w:r>
        <w:rPr/>
        <w:t>Strapping is recommended of minimum 1/2 inch (13 mm) depth to create an air cavity capillary break. Fasteners for strapping attachment are to penetrate into the underlying framing of sufficient depth to resist service loads and are not to rely on insulation as an anchoring medium. Strapping installation shall be in accordance with the applicable code.</w:t>
      </w:r>
    </w:p>
    <w:p w:rsidR="ABFFABFF" w:rsidRDefault="ABFFABFF" w:rsidP="ABFFABFF">
      <w:pPr>
        <w:pStyle w:val="ARCATSubSub1"/>
        <w:numPr>
          <w:ilvl w:val="4"/>
          <w:numId w:val="1"/>
        </w:numPr>
        <w:rPr/>
      </w:pPr>
      <w:r>
        <w:rPr/>
        <w:t>Exterior claddings where face fastened directly over the insulation are to be anchored to the underlying elements in accordance with the applicable code and are not to rely on insulation as an anchoring medium.</w:t>
      </w:r>
    </w:p>
    <w:p w:rsidR="ABFFABFF" w:rsidRDefault="ABFFABFF" w:rsidP="ABFFABFF">
      <w:pPr>
        <w:pStyle w:val="ARCATSubPara"/>
        <w:numPr>
          <w:ilvl w:val="3"/>
          <w:numId w:val="1"/>
        </w:numPr>
        <w:rPr/>
      </w:pPr>
      <w:r>
        <w:rPr/>
        <w:t>Exterior Sheathing Direct to Framing: Without code complying sheathing.</w:t>
      </w:r>
    </w:p>
    <w:p w:rsidR="ABFFABFF" w:rsidRDefault="ABFFABFF" w:rsidP="ABFFABFF">
      <w:pPr>
        <w:pStyle w:val="ARCATSubSub1"/>
        <w:numPr>
          <w:ilvl w:val="4"/>
          <w:numId w:val="1"/>
        </w:numPr>
        <w:rPr/>
      </w:pPr>
      <w:r>
        <w:rPr/>
        <w:t>Prior to installation, the framing should be inspected to ensure no abrasive, sharp or protruding items are present that may puncture the insulation. Orientation to framing, maximum framing spacing, fastener details and blocking are to be in accordance with maximum wind speeds.</w:t>
      </w:r>
    </w:p>
    <w:p w:rsidR="ABFFABFF" w:rsidRDefault="ABFFABFF" w:rsidP="ABFFABFF">
      <w:pPr>
        <w:pStyle w:val="ARCATSubSub1"/>
        <w:numPr>
          <w:ilvl w:val="4"/>
          <w:numId w:val="1"/>
        </w:numPr>
        <w:rPr/>
      </w:pPr>
      <w:r>
        <w:rPr/>
        <w:t>The IntegraShield boards are to be installed parallel to the orientation of the framing with a minimum thickness of 1-1/16 inches.</w:t>
      </w:r>
    </w:p>
    <w:p w:rsidR="ABFFABFF" w:rsidRDefault="ABFFABFF" w:rsidP="ABFFABFF">
      <w:pPr>
        <w:pStyle w:val="ARCATSubSub1"/>
        <w:numPr>
          <w:ilvl w:val="4"/>
          <w:numId w:val="1"/>
        </w:numPr>
        <w:rPr/>
      </w:pPr>
      <w:r>
        <w:rPr/>
        <w:t>Fasteners are to be spaced 6 inches (152 mm) on center spacing around the perimeter, and along interior stud locations at 12 inches (305 mm) on center spacing over the framing.</w:t>
      </w:r>
    </w:p>
    <w:p w:rsidR="ABFFABFF" w:rsidRDefault="ABFFABFF" w:rsidP="ABFFABFF">
      <w:pPr>
        <w:pStyle w:val="ARCATSubSub1"/>
        <w:numPr>
          <w:ilvl w:val="4"/>
          <w:numId w:val="1"/>
        </w:numPr>
        <w:rPr/>
      </w:pPr>
      <w:r>
        <w:rPr/>
        <w:t>Joints of adjacent insulation are to be tight after installation, with vertical joints located over stud locations, without compressing the insulation. </w:t>
      </w:r>
    </w:p>
    <w:p w:rsidR="ABFFABFF" w:rsidRDefault="ABFFABFF" w:rsidP="ABFFABFF">
      <w:pPr>
        <w:pStyle w:val="ARCATSubSub1"/>
        <w:numPr>
          <w:ilvl w:val="4"/>
          <w:numId w:val="1"/>
        </w:numPr>
        <w:rPr/>
      </w:pPr>
      <w:r>
        <w:rPr/>
        <w:t>An approved joint tape is to be manually applied over joints and fastener locations by applying uniform firm pressure to ensure full contact and adhesion of the joint tape to the insulation boards. </w:t>
      </w:r>
    </w:p>
    <w:p w:rsidR="ABFFABFF" w:rsidRDefault="ABFFABFF" w:rsidP="ABFFABFF">
      <w:pPr>
        <w:pStyle w:val="ARCATSubSub1"/>
        <w:numPr>
          <w:ilvl w:val="4"/>
          <w:numId w:val="1"/>
        </w:numPr>
        <w:rPr/>
      </w:pPr>
      <w:r>
        <w:rPr/>
        <w:t>After joint tape installation, a visual inspection should be carried out to ensure no folds, wrinkles, gaps or through voids are present. Where deficiencies are observed, additional application of tape layers to ensure joint coverage should be applied.</w:t>
      </w:r>
    </w:p>
    <w:p w:rsidR="ABFFABFF" w:rsidRDefault="ABFFABFF" w:rsidP="ABFFABFF">
      <w:pPr>
        <w:pStyle w:val="ARCATSubSub1"/>
        <w:numPr>
          <w:ilvl w:val="4"/>
          <w:numId w:val="1"/>
        </w:numPr>
        <w:rPr/>
      </w:pPr>
      <w:r>
        <w:rPr/>
        <w:t>Strapping is recommended of minimum 1/2 inch (13 mm) depth to create an air cavity capillary break. </w:t>
      </w:r>
    </w:p>
    <w:p w:rsidR="ABFFABFF" w:rsidRDefault="ABFFABFF" w:rsidP="ABFFABFF">
      <w:pPr>
        <w:pStyle w:val="ARCATSubSub1"/>
        <w:numPr>
          <w:ilvl w:val="4"/>
          <w:numId w:val="1"/>
        </w:numPr>
        <w:rPr/>
      </w:pPr>
      <w:r>
        <w:rPr/>
        <w:t>Fasteners for strapping attachment are to penetrate into the underlying framing of sufficient depth to resist service loads and are not to rely on the insulation as an anchoring medium. </w:t>
      </w:r>
    </w:p>
    <w:p w:rsidR="ABFFABFF" w:rsidRDefault="ABFFABFF" w:rsidP="ABFFABFF">
      <w:pPr>
        <w:pStyle w:val="ARCATSubSub1"/>
        <w:numPr>
          <w:ilvl w:val="4"/>
          <w:numId w:val="1"/>
        </w:numPr>
        <w:rPr/>
      </w:pPr>
      <w:r>
        <w:rPr/>
        <w:t>Strapping installation shall be in accordance with the applicable code.</w:t>
      </w:r>
    </w:p>
    <w:p w:rsidR="ABFFABFF" w:rsidRDefault="ABFFABFF" w:rsidP="ABFFABFF">
      <w:pPr>
        <w:pStyle w:val="ARCATSubSub1"/>
        <w:numPr>
          <w:ilvl w:val="4"/>
          <w:numId w:val="1"/>
        </w:numPr>
        <w:rPr/>
      </w:pPr>
      <w:r>
        <w:rPr/>
        <w:t>Exterior Claddings where face fastens directly over the insulation boards are to be anchored to the underlying elements in accordance with the applicable code.</w:t>
      </w:r>
    </w:p>
    <w:p w:rsidR="ABFFABFF" w:rsidRDefault="ABFFABFF" w:rsidP="ABFFABFF">
      <w:pPr>
        <w:pStyle w:val="ARCATSubSub1"/>
        <w:numPr>
          <w:ilvl w:val="4"/>
          <w:numId w:val="1"/>
        </w:numPr>
        <w:rPr/>
      </w:pPr>
      <w:r>
        <w:rPr/>
        <w:t>Rigid claddings are required to resist negative pressure deformations of the insulation.</w:t>
      </w:r>
    </w:p>
    <w:p w:rsidR="ABFFABFF" w:rsidRDefault="ABFFABFF" w:rsidP="ABFFABFF">
      <w:pPr>
        <w:pStyle w:val="ARCATSubPara"/>
        <w:numPr>
          <w:ilvl w:val="3"/>
          <w:numId w:val="1"/>
        </w:numPr>
        <w:rPr/>
      </w:pPr>
      <w:r>
        <w:rPr/>
        <w:t>Weather Resistive Barrier:</w:t>
      </w:r>
    </w:p>
    <w:p w:rsidR="ABFFABFF" w:rsidRDefault="ABFFABFF" w:rsidP="ABFFABFF">
      <w:pPr>
        <w:pStyle w:val="ARCATSubSub1"/>
        <w:numPr>
          <w:ilvl w:val="4"/>
          <w:numId w:val="1"/>
        </w:numPr>
        <w:rPr/>
      </w:pPr>
      <w:r>
        <w:rPr/>
        <w:t>Install in accordance with the manufacturer's installation instructions and WRB-laminated insulation board is to be a minimum 1-1/16 inches (27 mm) thickness over frame spacing of 24 inches (610 mm). </w:t>
      </w:r>
    </w:p>
    <w:p w:rsidR="ABFFABFF" w:rsidRDefault="ABFFABFF" w:rsidP="ABFFABFF">
      <w:pPr>
        <w:pStyle w:val="ARCATSubSub1"/>
        <w:numPr>
          <w:ilvl w:val="4"/>
          <w:numId w:val="1"/>
        </w:numPr>
        <w:rPr/>
      </w:pPr>
      <w:r>
        <w:rPr/>
        <w:t>Fasteners are to be spaced 12 inches (305 mm) on center spacing around the perimeter and along the interior studs.</w:t>
      </w:r>
    </w:p>
    <w:p w:rsidR="ABFFABFF" w:rsidRDefault="ABFFABFF" w:rsidP="ABFFABFF">
      <w:pPr>
        <w:pStyle w:val="ARCATSubSub1"/>
        <w:numPr>
          <w:ilvl w:val="4"/>
          <w:numId w:val="1"/>
        </w:numPr>
        <w:rPr/>
      </w:pPr>
      <w:r>
        <w:rPr/>
        <w:t>After Installation:</w:t>
      </w:r>
    </w:p>
    <w:p w:rsidR="ABFFABFF" w:rsidRDefault="ABFFABFF" w:rsidP="ABFFABFF">
      <w:pPr>
        <w:pStyle w:val="ARCATSubSub2"/>
        <w:numPr>
          <w:ilvl w:val="5"/>
          <w:numId w:val="1"/>
        </w:numPr>
        <w:rPr/>
      </w:pPr>
      <w:r>
        <w:rPr/>
        <w:t>The foam panel joints and fastener heads are required to be covered with an approved joint tape with fastener heads covered with minimum 2 x 2 inch (51 x 51 mm) tape. </w:t>
      </w:r>
    </w:p>
    <w:p w:rsidR="ABFFABFF" w:rsidRDefault="ABFFABFF" w:rsidP="ABFFABFF">
      <w:pPr>
        <w:pStyle w:val="ARCATSubSub2"/>
        <w:numPr>
          <w:ilvl w:val="5"/>
          <w:numId w:val="1"/>
        </w:numPr>
        <w:rPr/>
      </w:pPr>
      <w:r>
        <w:rPr/>
        <w:t>A visual inspection should be carried out to ensure no folds, wrinkles, gaps or through voids are present. </w:t>
      </w:r>
    </w:p>
    <w:p w:rsidR="ABFFABFF" w:rsidRDefault="ABFFABFF" w:rsidP="ABFFABFF">
      <w:pPr>
        <w:pStyle w:val="ARCATSubSub2"/>
        <w:numPr>
          <w:ilvl w:val="5"/>
          <w:numId w:val="1"/>
        </w:numPr>
        <w:rPr/>
      </w:pPr>
      <w:r>
        <w:rPr/>
        <w:t>Where deficiencies are observed, additional application of tape layers to ensure joint coverage should be applied.</w:t>
      </w:r>
    </w:p>
    <w:p w:rsidR="ABFFABFF" w:rsidRDefault="ABFFABFF" w:rsidP="ABFFABFF">
      <w:pPr>
        <w:pStyle w:val="ARCATSubSub1"/>
        <w:numPr>
          <w:ilvl w:val="4"/>
          <w:numId w:val="1"/>
        </w:numPr>
        <w:rPr/>
      </w:pPr>
      <w:r>
        <w:rPr/>
        <w:t>Penetrations require sealant and taping or liquid flashing to prevent water ingress in accordance with sealing good practices. </w:t>
      </w:r>
    </w:p>
    <w:p w:rsidR="ABFFABFF" w:rsidRDefault="ABFFABFF" w:rsidP="ABFFABFF">
      <w:pPr>
        <w:pStyle w:val="ARCATSubPara"/>
        <w:numPr>
          <w:ilvl w:val="3"/>
          <w:numId w:val="1"/>
        </w:numPr>
        <w:rPr/>
      </w:pPr>
      <w:r>
        <w:rPr/>
        <w:t>Continuous Air Barrier:</w:t>
      </w:r>
    </w:p>
    <w:p w:rsidR="ABFFABFF" w:rsidRDefault="ABFFABFF" w:rsidP="ABFFABFF">
      <w:pPr>
        <w:pStyle w:val="ARCATSubSub1"/>
        <w:numPr>
          <w:ilvl w:val="4"/>
          <w:numId w:val="1"/>
        </w:numPr>
        <w:rPr/>
      </w:pPr>
      <w:r>
        <w:rPr/>
        <w:t>WRB-laminated insulation board is approved for use as an air-barrier and exterior thermal envelope continuous air barrier when installed in accordance with manufacturer's instruction and is a minimum 1-1/16 inches (27.0 mm) thick.</w:t>
      </w:r>
    </w:p>
    <w:p w:rsidR="ABFFABFF" w:rsidRDefault="ABFFABFF" w:rsidP="ABFFABFF">
      <w:pPr>
        <w:pStyle w:val="ARCATSubSub1"/>
        <w:numPr>
          <w:ilvl w:val="4"/>
          <w:numId w:val="1"/>
        </w:numPr>
        <w:rPr/>
      </w:pPr>
      <w:r>
        <w:rPr/>
        <w:t>Fasteners are 3-inch (76 mm) TruFast THERMALGRIP with 2-inch diameter plastic washers.</w:t>
      </w:r>
    </w:p>
    <w:p w:rsidR="ABFFABFF" w:rsidRDefault="ABFFABFF" w:rsidP="ABFFABFF">
      <w:pPr>
        <w:pStyle w:val="ARCATSubSub1"/>
        <w:numPr>
          <w:ilvl w:val="4"/>
          <w:numId w:val="1"/>
        </w:numPr>
        <w:rPr/>
      </w:pPr>
      <w:r>
        <w:rPr/>
        <w:t>Fasteners are to be spaced 12 inches (305 mm) on center spacing around the perimeter and along interior stud locations.</w:t>
      </w:r>
    </w:p>
    <w:p w:rsidR="ABFFABFF" w:rsidRDefault="ABFFABFF" w:rsidP="ABFFABFF">
      <w:pPr>
        <w:pStyle w:val="ARCATSubSub1"/>
        <w:numPr>
          <w:ilvl w:val="4"/>
          <w:numId w:val="1"/>
        </w:numPr>
        <w:rPr/>
      </w:pPr>
      <w:r>
        <w:rPr/>
        <w:t>After Installation: </w:t>
      </w:r>
    </w:p>
    <w:p w:rsidR="ABFFABFF" w:rsidRDefault="ABFFABFF" w:rsidP="ABFFABFF">
      <w:pPr>
        <w:pStyle w:val="ARCATSubSub2"/>
        <w:numPr>
          <w:ilvl w:val="5"/>
          <w:numId w:val="1"/>
        </w:numPr>
        <w:rPr/>
      </w:pPr>
      <w:r>
        <w:rPr/>
        <w:t>Joints and fastener heads are to be finished with 4-inch wide 3M Construction Seaming Tape 8087. </w:t>
      </w:r>
    </w:p>
    <w:p w:rsidR="ABFFABFF" w:rsidRDefault="ABFFABFF" w:rsidP="ABFFABFF">
      <w:pPr>
        <w:pStyle w:val="ARCATSubSub2"/>
        <w:numPr>
          <w:ilvl w:val="5"/>
          <w:numId w:val="1"/>
        </w:numPr>
        <w:rPr/>
      </w:pPr>
      <w:r>
        <w:rPr/>
        <w:t>A visual inspection should be carried out to ensure no folds, wrinkles, gaps or through voids are present. Where deficiencies are observed, additional application of tape layers to ensure joint coverage should be applied.</w:t>
      </w:r>
    </w:p>
    <w:p w:rsidR="ABFFABFF" w:rsidRDefault="ABFFABFF" w:rsidP="ABFFABFF">
      <w:pPr>
        <w:pStyle w:val="ARCATSubSub1"/>
        <w:numPr>
          <w:ilvl w:val="4"/>
          <w:numId w:val="1"/>
        </w:numPr>
        <w:rPr/>
      </w:pPr>
      <w:r>
        <w:rPr/>
        <w:t>Penetrations require sealing, taping, liquid flashing or a combination thereof to prevent air leakage in accordance with the 2021 IECC Section C405.1.1 in accordance with good installation practices.</w:t>
      </w:r>
    </w:p>
    <w:p w:rsidR="ABFFABFF" w:rsidRDefault="ABFFABFF" w:rsidP="ABFFABFF">
      <w:pPr>
        <w:pStyle w:val="ARCATSubPara"/>
        <w:numPr>
          <w:ilvl w:val="3"/>
          <w:numId w:val="1"/>
        </w:numPr>
        <w:rPr/>
      </w:pPr>
      <w:r>
        <w:rPr/>
        <w:t>Vapor Retarders:</w:t>
      </w:r>
    </w:p>
    <w:p w:rsidR="ABFFABFF" w:rsidRDefault="ABFFABFF" w:rsidP="ABFFABFF">
      <w:pPr>
        <w:pStyle w:val="ARCATSubSub1"/>
        <w:numPr>
          <w:ilvl w:val="4"/>
          <w:numId w:val="1"/>
        </w:numPr>
        <w:rPr/>
      </w:pPr>
      <w:r>
        <w:rPr/>
        <w:t>Insulation panels of Types I, II and IX are Class III vapor retarder at minimum 1 inch (25 mm) thickness or greater, so where a Class III vapor retarder is required, this can be omitted.</w:t>
      </w:r>
    </w:p>
    <w:p w:rsidR="ABFFABFF" w:rsidRDefault="ABFFABFF" w:rsidP="ABFFABFF">
      <w:pPr>
        <w:pStyle w:val="ARCATSubPara"/>
        <w:numPr>
          <w:ilvl w:val="3"/>
          <w:numId w:val="1"/>
        </w:numPr>
        <w:rPr/>
      </w:pPr>
      <w:r>
        <w:rPr/>
        <w:t>Termite Protection:</w:t>
      </w:r>
    </w:p>
    <w:p w:rsidR="ABFFABFF" w:rsidRDefault="ABFFABFF" w:rsidP="ABFFABFF">
      <w:pPr>
        <w:pStyle w:val="ARCATSubSub1"/>
        <w:numPr>
          <w:ilvl w:val="4"/>
          <w:numId w:val="1"/>
        </w:numPr>
        <w:rPr/>
      </w:pPr>
      <w:r>
        <w:rPr/>
        <w:t>Where insulation panels are installed in areas defined as "very heavy" as indicated in Figure 2603.8 of the 2021 / 2018 / 2015 IBC and Figure R301.2(6) of the 2021 / 2018 / 2015 IRC, and where the EPS foam component is located within 6 in. (152 mm) above grade from exposed earth, construction is to follow Section 2603.8 of the 2021 / 2018 / 2015 IBC and R318.4 of the 2021 / 2018 / 2015 IRC. This construction requires all structural elements of walls, floors, ceilings, and roofs to be of noncombustible materials or preservative-treated wood, unless an approved method of protecting the foam plastic from subterranean termite damage is provided to the Authority Having Jurisdiction.</w:t>
      </w:r>
    </w:p>
    <w:p w:rsidR="ABFFABFF" w:rsidRDefault="ABFFABFF" w:rsidP="ABFFABFF">
      <w:pPr>
        <w:pStyle w:val="ARCATSubPara"/>
        <w:numPr>
          <w:ilvl w:val="3"/>
          <w:numId w:val="1"/>
        </w:numPr>
        <w:rPr/>
      </w:pPr>
      <w:r>
        <w:rPr/>
        <w:t>Below Grade:</w:t>
      </w:r>
    </w:p>
    <w:p w:rsidR="ABFFABFF" w:rsidRDefault="ABFFABFF" w:rsidP="ABFFABFF">
      <w:pPr>
        <w:pStyle w:val="ARCATSubSub1"/>
        <w:numPr>
          <w:ilvl w:val="4"/>
          <w:numId w:val="1"/>
        </w:numPr>
        <w:rPr/>
      </w:pPr>
      <w:r>
        <w:rPr/>
        <w:t>Insulation complies for use as exterior continuous insulation complying with Section 5.8.1.7.3 of ANSI/ASHRAE/IESNA 90.1 through testing to ASTM C272 with water absorption of less than 0.3 percent. Damp proofing or waterproofing as applicable is required applied to the foundation wall prior to installation of the insulation panels exterior below-grade insulation.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GPS from ultraviolet (UV) radiation, adverse weather, physical abuse, and other harmful conditions.</w:t>
      </w:r>
    </w:p>
    <w:p w:rsidR="ABFFABFF" w:rsidRDefault="ABFFABFF" w:rsidP="ABFFABFF">
      <w:pPr>
        <w:pStyle w:val="ARCATParagraph"/>
        <w:numPr>
          <w:ilvl w:val="2"/>
          <w:numId w:val="1"/>
        </w:numPr>
        <w:rPr/>
      </w:pPr>
      <w:r>
        <w:rPr/>
        <w:t>WRB-laminated GPS installation is to be reviewed and accepted by Authorities Having Jurisdiction prior to enclosure, covering, or backfilling.</w:t>
      </w:r>
    </w:p>
    <w:p w:rsidR="ABFFABFF" w:rsidRDefault="ABFFABFF" w:rsidP="ABFFABFF">
      <w:pPr>
        <w:pStyle w:val="ARCATParagraph"/>
        <w:numPr>
          <w:ilvl w:val="2"/>
          <w:numId w:val="1"/>
        </w:numPr>
        <w:rPr/>
      </w:pPr>
      <w:r>
        <w:rPr/>
        <w:t>Cover GPS within 60 days of installation.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CB8B0"
  Type="http://schemas.openxmlformats.org/officeDocument/2006/relationships/image"
  Target="https://www.arcat.com/clients/gfx/integratherm.png"
  TargetMode="External"
/>
<Relationship
  Id="rId_F1421F_1"
  Type="http://schemas.openxmlformats.org/officeDocument/2006/relationships/hyperlink"
  Target="https://arcat.com/rfi?action=email&amp;company=Integratherm&amp;message=RE%253A%2520Spec%2520Question%2520(07210igt)%253A%2520&amp;coid=54210&amp;spec=07210igt&amp;rep=&amp;fax="
  TargetMode="External"
/>
<Relationship
  Id="rId_F1421F_2"
  Type="http://schemas.openxmlformats.org/officeDocument/2006/relationships/hyperlink"
  Target="http://www.integratherm.com"
  TargetMode="External"
/>
<Relationship
  Id="rId_F1421F_3"
  Type="http://schemas.openxmlformats.org/officeDocument/2006/relationships/hyperlink"
  Target="https://arcat.com/company/integratherm-54210"
  TargetMode="External"
/>
<Relationship
  Id="rId_0528CB_1"
  Type="http://schemas.openxmlformats.org/officeDocument/2006/relationships/hyperlink"
  Target="https://arcat.com/rfi?action=email&amp;company=Integratherm&amp;message=RE%253A%2520Spec%2520Question%2520(07210igt)%253A%2520&amp;coid=54210&amp;spec=07210igt&amp;rep=&amp;fax="
  TargetMode="External"
/>
<Relationship
  Id="rId_0528CB_2"
  Type="http://schemas.openxmlformats.org/officeDocument/2006/relationships/hyperlink"
  Target="http://www.integrathe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