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parco.png&quot; \* MERGEFORMAT \d  \x \y">
        <w:r>
          <w:drawing>
            <wp:inline distT="0" distB="0" distL="0" distR="0">
              <wp:extent cx="2190750" cy="1466850"/>
              <wp:effectExtent l="0" t="0" r="0" b="0"/>
              <wp:docPr id="1" name="Picture rId_49A186" descr="https://www.arcat.com/clients/gfx/metpa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9A186" descr="https://www.arcat.com/clients/gfx/metparco.png"/>
                      <pic:cNvPicPr>
                        <a:picLocks noChangeAspect="1" noChangeArrowheads="1"/>
                      </pic:cNvPicPr>
                    </pic:nvPicPr>
                    <pic:blipFill>
                      <a:blip r:link="rId_49A186"/>
                      <a:srcRect/>
                      <a:stretch>
                        <a:fillRect/>
                      </a:stretch>
                    </pic:blipFill>
                    <pic:spPr bwMode="auto">
                      <a:xfrm>
                        <a:off x="0" y="0"/>
                        <a:ext cx="2190750" cy="1466850"/>
                      </a:xfrm>
                      <a:prstGeom prst="rect">
                        <a:avLst/>
                      </a:prstGeom>
                      <a:noFill/>
                    </pic:spPr>
                  </pic:pic>
                </a:graphicData>
              </a:graphic>
            </wp:inline>
          </w:drawing>
        </w:r>
      </w:fldSimple>
    </w:p>
    <w:p>
      <w:pPr>
        <w:pStyle w:val="ARCATTitle"/>
        <w:jc w:val="center"/>
        <w:rPr/>
      </w:pPr>
      <w:r>
        <w:rPr/>
        <w:t>SECTION 10 21 00</w:t>
      </w:r>
    </w:p>
    <w:p>
      <w:pPr>
        <w:pStyle w:val="ARCATTitle"/>
        <w:jc w:val="center"/>
        <w:rPr/>
      </w:pPr>
      <w:r>
        <w:rPr/>
        <w:t>TOILET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2010 - 2026 ARCAT, Inc. - All rights reserved</w:t>
      </w:r>
    </w:p>
    <w:p>
      <w:pPr>
        <w:pStyle w:val="ARCATNormal"/>
        <w:rPr/>
      </w:pPr>
    </w:p>
    <w:p>
      <w:pPr>
        <w:pStyle w:val="ARCATnote"/>
        <w:rPr/>
      </w:pPr>
      <w:r>
        <w:rPr/>
        <w:t>** NOTE TO SPECIFIER ** Metpar Corp.; Toilet Partitions, Dressing Compartments and Shower Stalls.</w:t>
      </w:r>
      <w:r>
        <w:rPr/>
        <w:br/>
        <w:t>This section is based on the products of Metpar Corp., which is located at:</w:t>
      </w:r>
      <w:r>
        <w:rPr/>
        <w:br/>
        <w:t>460 T Elmer Cox Dr.</w:t>
      </w:r>
      <w:r>
        <w:rPr/>
        <w:br/>
        <w:t>Greeneville, TN 37743</w:t>
      </w:r>
      <w:r>
        <w:rPr/>
        <w:br/>
        <w:t>Tel: 516-333-2600</w:t>
      </w:r>
      <w:r>
        <w:rPr/>
        <w:br/>
        <w:t>Email: </w:t>
      </w:r>
      <w:hyperlink r:id="rId_1F922E_1" w:history="1">
        <w:tooltip>request info (sales@metpar.com) downloads</w:tooltip>
        <w:r>
          <w:rPr>
            <w:rStyle w:val="Hyperlink"/>
            <w:color w:val="802020"/>
            <w:u w:val="single"/>
          </w:rPr>
          <w:t>request info (sales@metpar.com)</w:t>
        </w:r>
      </w:hyperlink>
      <w:r>
        <w:rPr/>
        <w:t/>
      </w:r>
      <w:r>
        <w:rPr/>
        <w:br/>
        <w:t>Web: </w:t>
      </w:r>
      <w:hyperlink r:id="rId_1F922E_2" w:history="1">
        <w:tooltip>https://metpar.com downloads</w:tooltip>
        <w:r>
          <w:rPr>
            <w:rStyle w:val="Hyperlink"/>
            <w:color w:val="802020"/>
            <w:u w:val="single"/>
          </w:rPr>
          <w:t>https://metpar.com</w:t>
        </w:r>
      </w:hyperlink>
      <w:r>
        <w:rPr/>
        <w:t>  </w:t>
      </w:r>
      <w:r>
        <w:rPr/>
        <w:br/>
        <w:t> [ </w:t>
      </w:r>
      <w:hyperlink r:id="rId_1F922E_3" w:history="1">
        <w:tooltip>Click Here downloads</w:tooltip>
        <w:r>
          <w:rPr>
            <w:rStyle w:val="Hyperlink"/>
            <w:color w:val="802020"/>
            <w:u w:val="single"/>
          </w:rPr>
          <w:t>Click Here</w:t>
        </w:r>
      </w:hyperlink>
      <w:r>
        <w:rPr/>
        <w:t> ] for additional information.</w:t>
      </w:r>
      <w:r>
        <w:rPr/>
        <w:br/>
        <w:t>We are one of the leading manufacturers of Toilet Partitions, Dressing Compartments and Shower Stalls. Our corporate headquarters is based in Greeneville, TN, USA. We have a network of representatives, distributors, and domestic and international customers all over the world. We have been in business since 1952 and have become one of the largest manufacturers and suppliers of toilet partitions in the world.</w:t>
      </w:r>
      <w:r>
        <w:rPr/>
        <w:br/>
        <w:t>We are an industry leader, not only in world-wide sales, but also in first-class quality, design and technology, striving constantly to enhance our product designs. Our quality control is "second to none" as well as our customer service and support. Our world-wide network of representatives is backed by our knowledgeable and friendly staff, ready to help with any facet of our business whether it be sales, service, or technical support.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Toilet Partitions:</w:t>
      </w:r>
    </w:p>
    <w:p w:rsidR="ABFFABFF" w:rsidRDefault="ABFFABFF" w:rsidP="ABFFABFF">
      <w:pPr>
        <w:pStyle w:val="ARCATSubPara"/>
        <w:numPr>
          <w:ilvl w:val="3"/>
          <w:numId w:val="1"/>
        </w:numPr>
        <w:rPr/>
      </w:pPr>
      <w:r>
        <w:rPr/>
        <w:t>Textured Powder Shield Dur-A-Tex Toilet Partitions.</w:t>
      </w:r>
    </w:p>
    <w:p w:rsidR="ABFFABFF" w:rsidRDefault="ABFFABFF" w:rsidP="ABFFABFF">
      <w:pPr>
        <w:pStyle w:val="ARCATSubPara"/>
        <w:numPr>
          <w:ilvl w:val="3"/>
          <w:numId w:val="1"/>
        </w:numPr>
        <w:rPr/>
      </w:pPr>
      <w:r>
        <w:rPr/>
        <w:t>Powder Shield Toilet Partitions.</w:t>
      </w:r>
    </w:p>
    <w:p w:rsidR="ABFFABFF" w:rsidRDefault="ABFFABFF" w:rsidP="ABFFABFF">
      <w:pPr>
        <w:pStyle w:val="ARCATSubPara"/>
        <w:numPr>
          <w:ilvl w:val="3"/>
          <w:numId w:val="1"/>
        </w:numPr>
        <w:rPr/>
      </w:pPr>
      <w:r>
        <w:rPr/>
        <w:t>Stainless Steel Partitions.</w:t>
      </w:r>
    </w:p>
    <w:p w:rsidR="ABFFABFF" w:rsidRDefault="ABFFABFF" w:rsidP="ABFFABFF">
      <w:pPr>
        <w:pStyle w:val="ARCATSubPara"/>
        <w:numPr>
          <w:ilvl w:val="3"/>
          <w:numId w:val="1"/>
        </w:numPr>
        <w:rPr/>
      </w:pPr>
      <w:r>
        <w:rPr/>
        <w:t>Phenolic Core Toilet Partitions</w:t>
      </w:r>
    </w:p>
    <w:p w:rsidR="ABFFABFF" w:rsidRDefault="ABFFABFF" w:rsidP="ABFFABFF">
      <w:pPr>
        <w:pStyle w:val="ARCATSubPara"/>
        <w:numPr>
          <w:ilvl w:val="3"/>
          <w:numId w:val="1"/>
        </w:numPr>
        <w:rPr/>
      </w:pPr>
      <w:r>
        <w:rPr/>
        <w:t>Solid Phenolic, Color Thru, Toilet Partitions.</w:t>
      </w:r>
    </w:p>
    <w:p w:rsidR="ABFFABFF" w:rsidRDefault="ABFFABFF" w:rsidP="ABFFABFF">
      <w:pPr>
        <w:pStyle w:val="ARCATSubPara"/>
        <w:numPr>
          <w:ilvl w:val="3"/>
          <w:numId w:val="1"/>
        </w:numPr>
        <w:rPr/>
      </w:pPr>
      <w:r>
        <w:rPr/>
        <w:t>Solitude - Phenolic Core.</w:t>
      </w:r>
    </w:p>
    <w:p w:rsidR="ABFFABFF" w:rsidRDefault="ABFFABFF" w:rsidP="ABFFABFF">
      <w:pPr>
        <w:pStyle w:val="ARCATParagraph"/>
        <w:numPr>
          <w:ilvl w:val="2"/>
          <w:numId w:val="1"/>
        </w:numPr>
        <w:rPr/>
      </w:pPr>
      <w:r>
        <w:rPr/>
        <w:t>Urinal Screens:</w:t>
      </w:r>
    </w:p>
    <w:p w:rsidR="ABFFABFF" w:rsidRDefault="ABFFABFF" w:rsidP="ABFFABFF">
      <w:pPr>
        <w:pStyle w:val="ARCATSubPara"/>
        <w:numPr>
          <w:ilvl w:val="3"/>
          <w:numId w:val="1"/>
        </w:numPr>
        <w:rPr/>
      </w:pPr>
      <w:r>
        <w:rPr/>
        <w:t>Wall Hung.</w:t>
      </w:r>
    </w:p>
    <w:p w:rsidR="ABFFABFF" w:rsidRDefault="ABFFABFF" w:rsidP="ABFFABFF">
      <w:pPr>
        <w:pStyle w:val="ARCATSubPara"/>
        <w:numPr>
          <w:ilvl w:val="3"/>
          <w:numId w:val="1"/>
        </w:numPr>
        <w:rPr/>
      </w:pPr>
      <w:r>
        <w:rPr/>
        <w:t>Post Supported.</w:t>
      </w:r>
    </w:p>
    <w:p w:rsidR="ABFFABFF" w:rsidRDefault="ABFFABFF" w:rsidP="ABFFABFF">
      <w:pPr>
        <w:pStyle w:val="ARCATSubPara"/>
        <w:numPr>
          <w:ilvl w:val="3"/>
          <w:numId w:val="1"/>
        </w:numPr>
        <w:rPr/>
      </w:pPr>
      <w:r>
        <w:rPr/>
        <w:t>Pilaster Supported, "FT".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 Anchorage/blocking for attachment of partitions.</w:t>
      </w:r>
    </w:p>
    <w:p w:rsidR="ABFFABFF" w:rsidRDefault="ABFFABFF" w:rsidP="ABFFABFF">
      <w:pPr>
        <w:pStyle w:val="ARCATParagraph"/>
        <w:numPr>
          <w:ilvl w:val="2"/>
          <w:numId w:val="1"/>
        </w:numPr>
        <w:rPr/>
      </w:pPr>
      <w:r>
        <w:rPr/>
        <w:t>Section 05 50 00 - Metal Fabrications: Structural support for ceiling hung partitions.</w:t>
      </w:r>
    </w:p>
    <w:p w:rsidR="ABFFABFF" w:rsidRDefault="ABFFABFF" w:rsidP="ABFFABFF">
      <w:pPr>
        <w:pStyle w:val="ARCATParagraph"/>
        <w:numPr>
          <w:ilvl w:val="2"/>
          <w:numId w:val="1"/>
        </w:numPr>
        <w:rPr/>
      </w:pPr>
      <w:r>
        <w:rPr/>
        <w:t>Section 10 28 00 - Toilet, Bath and Laundry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ANSI/ICC A117.1 - Accessible and Usable Buildings and Facilities.</w:t>
      </w:r>
    </w:p>
    <w:p w:rsidR="ABFFABFF" w:rsidRDefault="ABFFABFF" w:rsidP="ABFFABFF">
      <w:pPr>
        <w:pStyle w:val="ARCATParagraph"/>
        <w:numPr>
          <w:ilvl w:val="2"/>
          <w:numId w:val="1"/>
        </w:numPr>
        <w:rPr/>
      </w:pPr>
      <w:r>
        <w:rPr/>
        <w:t>ASTM International:</w:t>
      </w:r>
    </w:p>
    <w:p w:rsidR="ABFFABFF" w:rsidRDefault="ABFFABFF" w:rsidP="ABFFABFF">
      <w:pPr>
        <w:pStyle w:val="ARCATSubPara"/>
        <w:numPr>
          <w:ilvl w:val="3"/>
          <w:numId w:val="1"/>
        </w:numPr>
        <w:rPr/>
      </w:pPr>
      <w:r>
        <w:rPr/>
        <w:t>ASTM A591 - Standard Specification for Steel Sheet, Electrolytic Zinc-Coated, for Light Coating Weight (Mass) Applications.</w:t>
      </w:r>
    </w:p>
    <w:p w:rsidR="ABFFABFF" w:rsidRDefault="ABFFABFF" w:rsidP="ABFFABFF">
      <w:pPr>
        <w:pStyle w:val="ARCATSubPara"/>
        <w:numPr>
          <w:ilvl w:val="3"/>
          <w:numId w:val="1"/>
        </w:numPr>
        <w:rPr/>
      </w:pPr>
      <w:r>
        <w:rPr/>
        <w:t>ASTM A653 - Steel Sheet, zinc-coated (galvanized) or zinc iron alloy-coated, galvanealed by hot dip process.</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product data for materials, fabrication, and installation including catalog cuts of anchors, hardware, fastenings, and accessories,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Provide shop drawings for fabrication and installation of compartment assemblies that are not fully described by architectural drawings.</w:t>
      </w:r>
    </w:p>
    <w:p w:rsidR="ABFFABFF" w:rsidRDefault="ABFFABFF" w:rsidP="ABFFABFF">
      <w:pPr>
        <w:pStyle w:val="ARCATSubPara"/>
        <w:numPr>
          <w:ilvl w:val="3"/>
          <w:numId w:val="1"/>
        </w:numPr>
        <w:rPr/>
      </w:pPr>
      <w:r>
        <w:rPr/>
        <w:t>Provide template layouts and installation instructions for anchorage devices built into other work.</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company regularly engaged in manufacture of products specified in this section, and whose products have been in satisfactory use under similar service conditions for not less than 5 years.</w:t>
      </w:r>
    </w:p>
    <w:p>
      <w:pPr>
        <w:pStyle w:val="ARCATnote"/>
        <w:rPr/>
      </w:pPr>
      <w:r>
        <w:rPr/>
        <w:t>** NOTE TO SPECIFIER ** Fire Resistance performance as listed below is standard for Powder Shield, Dur-A-Tex and Stainless Steel. Delete for other products.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Resistance: Partition materials shall comply with the following requirements, when tested in accordance with the ASTM E 84: Standard Test Method for Surface Burning Characteristics of Building Materials:</w:t>
      </w:r>
    </w:p>
    <w:p w:rsidR="ABFFABFF" w:rsidRDefault="ABFFABFF" w:rsidP="ABFFABFF">
      <w:pPr>
        <w:pStyle w:val="ARCATSubPara"/>
        <w:numPr>
          <w:ilvl w:val="3"/>
          <w:numId w:val="1"/>
        </w:numPr>
        <w:rPr/>
      </w:pPr>
      <w:r>
        <w:rPr/>
        <w:t>Smoke Developed Index: Not to exceed 450.</w:t>
      </w:r>
    </w:p>
    <w:p w:rsidR="ABFFABFF" w:rsidRDefault="ABFFABFF" w:rsidP="ABFFABFF">
      <w:pPr>
        <w:pStyle w:val="ARCATSubPara"/>
        <w:numPr>
          <w:ilvl w:val="3"/>
          <w:numId w:val="1"/>
        </w:numPr>
        <w:rPr/>
      </w:pPr>
      <w:r>
        <w:rPr/>
        <w:t>Flame Spread Index: Not to exceed 25.</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 Manufacturers storage and handling instruction shall be reviewed and maintained.</w:t>
      </w:r>
    </w:p>
    <w:p w:rsidR="ABFFABFF" w:rsidRDefault="ABFFABFF" w:rsidP="ABFFABFF">
      <w:pPr>
        <w:pStyle w:val="ARCATParagraph"/>
        <w:numPr>
          <w:ilvl w:val="2"/>
          <w:numId w:val="1"/>
        </w:numPr>
        <w:rPr/>
      </w:pPr>
      <w:r>
        <w:rPr/>
        <w:t>Field Measurements: Take field measurements prior to component fabrication to ensure proper fitting of work.</w:t>
      </w:r>
    </w:p>
    <w:p>
      <w:pPr>
        <w:pStyle w:val="ARCATnote"/>
        <w:rPr/>
      </w:pPr>
      <w:r>
        <w:rPr/>
        <w:t>** NOTE TO SPECIFIER ** Select based on material. Delete below if warranty is not required.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standard form to repair or replace toilet compartment components against defects in material and workmanship, at no cost to owner for the specified warranty period. Provide warranty to owner after completion of installation.</w:t>
      </w:r>
    </w:p>
    <w:p w:rsidR="ABFFABFF" w:rsidRDefault="ABFFABFF" w:rsidP="ABFFABFF">
      <w:pPr>
        <w:pStyle w:val="ARCATSubPara"/>
        <w:numPr>
          <w:ilvl w:val="3"/>
          <w:numId w:val="1"/>
        </w:numPr>
        <w:rPr/>
      </w:pPr>
      <w:r>
        <w:rPr/>
        <w:t>Warranty Period Panels, Doors, and Pilasters in Powder Shield (Baked Enamel) and all standard hardware: Four (4) Years.</w:t>
      </w:r>
    </w:p>
    <w:p w:rsidR="ABFFABFF" w:rsidRDefault="ABFFABFF" w:rsidP="ABFFABFF">
      <w:pPr>
        <w:pStyle w:val="ARCATSubPara"/>
        <w:numPr>
          <w:ilvl w:val="3"/>
          <w:numId w:val="1"/>
        </w:numPr>
        <w:rPr/>
      </w:pPr>
      <w:r>
        <w:rPr/>
        <w:t>Warranty Period Panels, Doors, and Pilasters in Stainless Steel and all standard hardware: Six (6) Years.</w:t>
      </w:r>
    </w:p>
    <w:p w:rsidR="ABFFABFF" w:rsidRDefault="ABFFABFF" w:rsidP="ABFFABFF">
      <w:pPr>
        <w:pStyle w:val="ARCATSubPara"/>
        <w:numPr>
          <w:ilvl w:val="3"/>
          <w:numId w:val="1"/>
        </w:numPr>
        <w:rPr/>
      </w:pPr>
      <w:r>
        <w:rPr/>
        <w:t>Warranty Period Panels, Doors, and Pilasters in Dur-A-Tex: Five (5) Years.</w:t>
      </w:r>
    </w:p>
    <w:p w:rsidR="ABFFABFF" w:rsidRDefault="ABFFABFF" w:rsidP="ABFFABFF">
      <w:pPr>
        <w:pStyle w:val="ARCATSubPara"/>
        <w:numPr>
          <w:ilvl w:val="3"/>
          <w:numId w:val="1"/>
        </w:numPr>
        <w:rPr/>
      </w:pPr>
      <w:r>
        <w:rPr/>
        <w:t>Warranty Period Panels, Doors, and Pilasters in Solid Phenolic Material: Fifteen (15) Years.</w:t>
      </w:r>
    </w:p>
    <w:p w:rsidR="ABFFABFF" w:rsidRDefault="ABFFABFF" w:rsidP="ABFFABFF">
      <w:pPr>
        <w:pStyle w:val="ARCATSubPara"/>
        <w:numPr>
          <w:ilvl w:val="3"/>
          <w:numId w:val="1"/>
        </w:numPr>
        <w:rPr/>
      </w:pPr>
      <w:r>
        <w:rPr/>
        <w:t>Warranty Period Panels, Doors, and Pilasters in Solid Phenolic Color-thru Material: Fifteen (15) Years.</w:t>
      </w:r>
    </w:p>
    <w:p w:rsidR="ABFFABFF" w:rsidRDefault="ABFFABFF" w:rsidP="ABFFABFF">
      <w:pPr>
        <w:pStyle w:val="ARCATSubPara"/>
        <w:numPr>
          <w:ilvl w:val="3"/>
          <w:numId w:val="1"/>
        </w:numPr>
        <w:rPr/>
      </w:pPr>
      <w:r>
        <w:rPr/>
        <w:t>Warranty Period Panels, Doors, and Pilasters in Polly SPR, Solid Plastic or HDPE: Fifteen (15)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Metpar Corp., which is located at:</w:t>
      </w:r>
      <w:r>
        <w:rPr/>
        <w:br/>
        <w:t>460 T Elmer Cox Dr.</w:t>
      </w:r>
      <w:r>
        <w:rPr/>
        <w:br/>
        <w:t>Greeneville, TN 37743</w:t>
      </w:r>
      <w:r>
        <w:rPr/>
        <w:br/>
        <w:t>Tel: 516-333-2600</w:t>
      </w:r>
      <w:r>
        <w:rPr/>
        <w:br/>
        <w:t>Email: </w:t>
      </w:r>
      <w:hyperlink r:id="rId_9D6F25_1" w:history="1">
        <w:tooltip>request info (sales@metpar.com) downloads</w:tooltip>
        <w:r>
          <w:rPr>
            <w:rStyle w:val="Hyperlink"/>
            <w:color w:val="802020"/>
            <w:u w:val="single"/>
          </w:rPr>
          <w:t>request info (sales@metpar.com)</w:t>
        </w:r>
      </w:hyperlink>
      <w:r>
        <w:rPr/>
        <w:t>;Web: </w:t>
      </w:r>
      <w:hyperlink r:id="rId_9D6F25_2" w:history="1">
        <w:tooltip>https://metpar.com downloads</w:tooltip>
        <w:r>
          <w:rPr>
            <w:rStyle w:val="Hyperlink"/>
            <w:color w:val="802020"/>
            <w:u w:val="single"/>
          </w:rPr>
          <w:t>https://metpar.com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COMPARTMENTS AND SCREENS - GENERAL</w:t>
      </w:r>
    </w:p>
    <w:p w:rsidR="ABFFABFF" w:rsidRDefault="ABFFABFF" w:rsidP="ABFFABFF">
      <w:pPr>
        <w:pStyle w:val="ARCATParagraph"/>
        <w:numPr>
          <w:ilvl w:val="2"/>
          <w:numId w:val="1"/>
        </w:numPr>
        <w:rPr/>
      </w:pPr>
      <w:r>
        <w:rPr/>
        <w:t>General: Doors, panels, screens, and pilasters assembled into complete compartment system, with cutouts and drilled holes to receive hardware as indicated; processed and fabricated in a craftsman like manner; complying with ANSI/ICC A117.1, Americans with Disabilities Act (ADA).</w:t>
      </w:r>
    </w:p>
    <w:p>
      <w:pPr>
        <w:pStyle w:val="ARCATnote"/>
        <w:rPr/>
      </w:pPr>
      <w:r>
        <w:rPr/>
        <w:t>** NOTE TO SPECIFIER ** Choose only one of the following toilet compartment types Corinthian FP-500 Overhead Braced, Luxor FT-700 Floor Braced, Forum CH-700 Ceiling Hung, or F/C-FP/FP Floor-to-Ceiling. Edit door types and accessories to match the Drawings. Delete if Dur-A-Tex Partitions is not required.</w:t>
      </w:r>
    </w:p>
    <w:p w:rsidR="ABFFABFF" w:rsidRDefault="ABFFABFF" w:rsidP="ABFFABFF">
      <w:pPr>
        <w:pStyle w:val="ARCATArticle"/>
        <w:numPr>
          <w:ilvl w:val="1"/>
          <w:numId w:val="1"/>
        </w:numPr>
        <w:rPr/>
      </w:pPr>
      <w:r>
        <w:rPr/>
        <w:t>TEXTURED POWDER SHIELD DUR-A-TEX TOILET PARTITIONS</w:t>
      </w:r>
    </w:p>
    <w:p w:rsidR="ABFFABFF" w:rsidRDefault="ABFFABFF" w:rsidP="ABFFABFF">
      <w:pPr>
        <w:pStyle w:val="ARCATParagraph"/>
        <w:numPr>
          <w:ilvl w:val="2"/>
          <w:numId w:val="1"/>
        </w:numPr>
        <w:rPr/>
      </w:pPr>
      <w:r>
        <w:rPr/>
        <w:t>Textured Powder Shield Dur-A-Tex Toilet Partitions: Floor mounted overhead braced "Corinthian" FP-500: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Overhead Bracing: Continuous extruded aluminum, anti-grip profile with clear anodized finish, with returns and anchors.</w:t>
      </w:r>
    </w:p>
    <w:p w:rsidR="ABFFABFF" w:rsidRDefault="ABFFABFF" w:rsidP="ABFFABFF">
      <w:pPr>
        <w:pStyle w:val="ARCATSubPara"/>
        <w:numPr>
          <w:ilvl w:val="3"/>
          <w:numId w:val="1"/>
        </w:numPr>
        <w:rPr/>
      </w:pPr>
      <w:r>
        <w:rPr/>
        <w:t>Pilaster Mountings: Leveling bolts threaded to bottom pilaster support bracket:</w:t>
      </w:r>
    </w:p>
    <w:p w:rsidR="ABFFABFF" w:rsidRDefault="ABFFABFF" w:rsidP="ABFFABFF">
      <w:pPr>
        <w:pStyle w:val="ARCATSubSub1"/>
        <w:numPr>
          <w:ilvl w:val="4"/>
          <w:numId w:val="1"/>
        </w:numPr>
        <w:rPr/>
      </w:pPr>
      <w:r>
        <w:rPr/>
        <w:t>Floor mounting consists of two angles attaching to floor by No. 12 x 2-1/2 inch (63.5 mm) screws and shields.</w:t>
      </w:r>
    </w:p>
    <w:p w:rsidR="ABFFABFF" w:rsidRDefault="ABFFABFF" w:rsidP="ABFFABFF">
      <w:pPr>
        <w:pStyle w:val="ARCATSubSub1"/>
        <w:numPr>
          <w:ilvl w:val="4"/>
          <w:numId w:val="1"/>
        </w:numPr>
        <w:rPr/>
      </w:pPr>
      <w:r>
        <w:rPr/>
        <w:t>Mountings concealed with a 4 inch (102 mm) high type 304 stainless steel plinth.</w:t>
      </w:r>
    </w:p>
    <w:p w:rsidR="ABFFABFF" w:rsidRDefault="ABFFABFF" w:rsidP="ABFFABFF">
      <w:pPr>
        <w:pStyle w:val="ARCATParagraph"/>
        <w:numPr>
          <w:ilvl w:val="2"/>
          <w:numId w:val="1"/>
        </w:numPr>
        <w:rPr/>
      </w:pPr>
      <w:r>
        <w:rPr/>
        <w:t>Textured Powder Shield Dur-A-Tex Toilet Partitions: Floor mounted "Luxor" FT-700: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Pilasters Mountings:</w:t>
      </w:r>
    </w:p>
    <w:p w:rsidR="ABFFABFF" w:rsidRDefault="ABFFABFF" w:rsidP="ABFFABFF">
      <w:pPr>
        <w:pStyle w:val="ARCATSubSub1"/>
        <w:numPr>
          <w:ilvl w:val="4"/>
          <w:numId w:val="1"/>
        </w:numPr>
        <w:rPr/>
      </w:pPr>
      <w:r>
        <w:rPr/>
        <w:t>Mounting Channels: 12-gauge steel electrically welded to the pilaster face sheets.</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4 inch (102 mm) high type 304 stainless steel plinth.</w:t>
      </w:r>
    </w:p>
    <w:p w:rsidR="ABFFABFF" w:rsidRDefault="ABFFABFF" w:rsidP="ABFFABFF">
      <w:pPr>
        <w:pStyle w:val="ARCATParagraph"/>
        <w:numPr>
          <w:ilvl w:val="2"/>
          <w:numId w:val="1"/>
        </w:numPr>
        <w:rPr/>
      </w:pPr>
      <w:r>
        <w:rPr/>
        <w:t>Textured Powder Shield Dur-A-Tex Toilet Partitions: Ceiling Hung "Forum" CH-700: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Pilasters Mountings:</w:t>
      </w:r>
    </w:p>
    <w:p w:rsidR="ABFFABFF" w:rsidRDefault="ABFFABFF" w:rsidP="ABFFABFF">
      <w:pPr>
        <w:pStyle w:val="ARCATSubSub1"/>
        <w:numPr>
          <w:ilvl w:val="4"/>
          <w:numId w:val="1"/>
        </w:numPr>
        <w:rPr/>
      </w:pPr>
      <w:r>
        <w:rPr/>
        <w:t>Mounting Channels: 12-gauge steel electrically welded to the pilaster face sheets.</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4 inch (102 mm) high type 304 stainless steel plinth.</w:t>
      </w:r>
    </w:p>
    <w:p w:rsidR="ABFFABFF" w:rsidRDefault="ABFFABFF" w:rsidP="ABFFABFF">
      <w:pPr>
        <w:pStyle w:val="ARCATParagraph"/>
        <w:numPr>
          <w:ilvl w:val="2"/>
          <w:numId w:val="1"/>
        </w:numPr>
        <w:rPr/>
      </w:pPr>
      <w:r>
        <w:rPr/>
        <w:t>Textured Powder Shield Dur-A-Tex Toilet Partitions: Floor-to-Ceiling F/C-FP/FP:</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 Mountings: Leveling bolts threaded to bottom pilaster support bracket:</w:t>
      </w:r>
    </w:p>
    <w:p w:rsidR="ABFFABFF" w:rsidRDefault="ABFFABFF" w:rsidP="ABFFABFF">
      <w:pPr>
        <w:pStyle w:val="ARCATSubSub1"/>
        <w:numPr>
          <w:ilvl w:val="4"/>
          <w:numId w:val="1"/>
        </w:numPr>
        <w:rPr/>
      </w:pPr>
      <w:r>
        <w:rPr/>
        <w:t>Floor mounting consists of two angles attaching to floor by No. 12 x 2-1/2 inch (63.5 mm) screws and shields.</w:t>
      </w:r>
    </w:p>
    <w:p w:rsidR="ABFFABFF" w:rsidRDefault="ABFFABFF" w:rsidP="ABFFABFF">
      <w:pPr>
        <w:pStyle w:val="ARCATSubSub1"/>
        <w:numPr>
          <w:ilvl w:val="4"/>
          <w:numId w:val="1"/>
        </w:numPr>
        <w:rPr/>
      </w:pPr>
      <w:r>
        <w:rPr/>
        <w:t>Mountings concealed with a 4 inch (102 mm) high type 304 stainless steel plinth.</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Doors, Panels, and Pilasters: Bonderized, galvannealed steel.</w:t>
      </w:r>
    </w:p>
    <w:p w:rsidR="ABFFABFF" w:rsidRDefault="ABFFABFF" w:rsidP="ABFFABFF">
      <w:pPr>
        <w:pStyle w:val="ARCATSubSub1"/>
        <w:numPr>
          <w:ilvl w:val="4"/>
          <w:numId w:val="1"/>
        </w:numPr>
        <w:rPr/>
      </w:pPr>
      <w:r>
        <w:rPr/>
        <w:t>Two face sheets of textured steel embossed with a 5SM pattern cemented under pressure to a honeycomb core.</w:t>
      </w:r>
    </w:p>
    <w:p w:rsidR="ABFFABFF" w:rsidRDefault="ABFFABFF" w:rsidP="ABFFABFF">
      <w:pPr>
        <w:pStyle w:val="ARCATSubSub1"/>
        <w:numPr>
          <w:ilvl w:val="4"/>
          <w:numId w:val="1"/>
        </w:numPr>
        <w:rPr/>
      </w:pPr>
      <w:r>
        <w:rPr/>
        <w:t>Partition Edges: Roll formed 20-gauge interlocking molding.</w:t>
      </w:r>
    </w:p>
    <w:p w:rsidR="ABFFABFF" w:rsidRDefault="ABFFABFF" w:rsidP="ABFFABFF">
      <w:pPr>
        <w:pStyle w:val="ARCATSubSub1"/>
        <w:numPr>
          <w:ilvl w:val="4"/>
          <w:numId w:val="1"/>
        </w:numPr>
        <w:rPr/>
      </w:pPr>
      <w:r>
        <w:rPr/>
        <w:t>Corners: Finished with preformed, painted Type 304 stainless steel reinforcements.</w:t>
      </w:r>
    </w:p>
    <w:p w:rsidR="ABFFABFF" w:rsidRDefault="ABFFABFF" w:rsidP="ABFFABFF">
      <w:pPr>
        <w:pStyle w:val="ARCATSubSub1"/>
        <w:numPr>
          <w:ilvl w:val="4"/>
          <w:numId w:val="1"/>
        </w:numPr>
        <w:rPr/>
      </w:pPr>
      <w:r>
        <w:rPr/>
        <w:t>Doors, Panels, and Screens: 1 inch (25 mm) thick with 22 gauge face sheets.</w:t>
      </w:r>
    </w:p>
    <w:p w:rsidR="ABFFABFF" w:rsidRDefault="ABFFABFF" w:rsidP="ABFFABFF">
      <w:pPr>
        <w:pStyle w:val="ARCATSubSub1"/>
        <w:numPr>
          <w:ilvl w:val="4"/>
          <w:numId w:val="1"/>
        </w:numPr>
        <w:rPr/>
      </w:pPr>
      <w:r>
        <w:rPr/>
        <w:t>Pilasters: 1-1/4 inch (32 mm) thick with 22 gauge face sheets.</w:t>
      </w:r>
    </w:p>
    <w:p w:rsidR="ABFFABFF" w:rsidRDefault="ABFFABFF" w:rsidP="ABFFABFF">
      <w:pPr>
        <w:pStyle w:val="ARCATSubSub1"/>
        <w:numPr>
          <w:ilvl w:val="4"/>
          <w:numId w:val="1"/>
        </w:numPr>
        <w:rPr/>
      </w:pPr>
      <w:r>
        <w:rPr/>
        <w:t>Finish: Two-step process of epoxy hybrid powder and graffiti-resistant clear coat applied electrostatically.</w:t>
      </w:r>
    </w:p>
    <w:p>
      <w:pPr>
        <w:pStyle w:val="ARCATnote"/>
        <w:rPr/>
      </w:pPr>
      <w:r>
        <w:rPr/>
        <w:t>** NOTE TO SPECIFIER ** Delete color options not required.</w:t>
      </w:r>
    </w:p>
    <w:p w:rsidR="ABFFABFF" w:rsidRDefault="ABFFABFF" w:rsidP="ABFFABFF">
      <w:pPr>
        <w:pStyle w:val="ARCATSubSub1"/>
        <w:numPr>
          <w:ilvl w:val="4"/>
          <w:numId w:val="1"/>
        </w:numPr>
        <w:rPr/>
      </w:pPr>
      <w:r>
        <w:rPr/>
        <w:t>Color: Platinum 715.</w:t>
      </w:r>
    </w:p>
    <w:p w:rsidR="ABFFABFF" w:rsidRDefault="ABFFABFF" w:rsidP="ABFFABFF">
      <w:pPr>
        <w:pStyle w:val="ARCATSubSub1"/>
        <w:numPr>
          <w:ilvl w:val="4"/>
          <w:numId w:val="1"/>
        </w:numPr>
        <w:rPr/>
      </w:pPr>
      <w:r>
        <w:rPr/>
        <w:t>Color: Grey Dawn 700.</w:t>
      </w:r>
    </w:p>
    <w:p w:rsidR="ABFFABFF" w:rsidRDefault="ABFFABFF" w:rsidP="ABFFABFF">
      <w:pPr>
        <w:pStyle w:val="ARCATSubSub1"/>
        <w:numPr>
          <w:ilvl w:val="4"/>
          <w:numId w:val="1"/>
        </w:numPr>
        <w:rPr/>
      </w:pPr>
      <w:r>
        <w:rPr/>
        <w:t>Color: Nickel Silver 304.</w:t>
      </w:r>
    </w:p>
    <w:p w:rsidR="ABFFABFF" w:rsidRDefault="ABFFABFF" w:rsidP="ABFFABFF">
      <w:pPr>
        <w:pStyle w:val="ARCATSubSub1"/>
        <w:numPr>
          <w:ilvl w:val="4"/>
          <w:numId w:val="1"/>
        </w:numPr>
        <w:rPr/>
      </w:pPr>
      <w:r>
        <w:rPr/>
        <w:t>Color: Almond 300.</w:t>
      </w:r>
    </w:p>
    <w:p w:rsidR="ABFFABFF" w:rsidRDefault="ABFFABFF" w:rsidP="ABFFABFF">
      <w:pPr>
        <w:pStyle w:val="ARCATSubSub1"/>
        <w:numPr>
          <w:ilvl w:val="4"/>
          <w:numId w:val="1"/>
        </w:numPr>
        <w:rPr/>
      </w:pPr>
      <w:r>
        <w:rPr/>
        <w:t>Color: Sahara Beige 450.</w:t>
      </w:r>
    </w:p>
    <w:p w:rsidR="ABFFABFF" w:rsidRDefault="ABFFABFF" w:rsidP="ABFFABFF">
      <w:pPr>
        <w:pStyle w:val="ARCATSubSub1"/>
        <w:numPr>
          <w:ilvl w:val="4"/>
          <w:numId w:val="1"/>
        </w:numPr>
        <w:rPr/>
      </w:pPr>
      <w:r>
        <w:rPr/>
        <w:t>Color: Desert Tan 500.</w:t>
      </w:r>
    </w:p>
    <w:p w:rsidR="ABFFABFF" w:rsidRDefault="ABFFABFF" w:rsidP="ABFFABFF">
      <w:pPr>
        <w:pStyle w:val="ARCATSubSub1"/>
        <w:numPr>
          <w:ilvl w:val="4"/>
          <w:numId w:val="1"/>
        </w:numPr>
        <w:rPr/>
      </w:pPr>
      <w:r>
        <w:rPr/>
        <w:t>Color: French Grey 710.</w:t>
      </w:r>
    </w:p>
    <w:p w:rsidR="ABFFABFF" w:rsidRDefault="ABFFABFF" w:rsidP="ABFFABFF">
      <w:pPr>
        <w:pStyle w:val="ARCATSubSub1"/>
        <w:numPr>
          <w:ilvl w:val="4"/>
          <w:numId w:val="1"/>
        </w:numPr>
        <w:rPr/>
      </w:pPr>
      <w:r>
        <w:rPr/>
        <w:t>Color: Gunmetal Grey 750.</w:t>
      </w:r>
    </w:p>
    <w:p w:rsidR="ABFFABFF" w:rsidRDefault="ABFFABFF" w:rsidP="ABFFABFF">
      <w:pPr>
        <w:pStyle w:val="ARCATSubSub1"/>
        <w:numPr>
          <w:ilvl w:val="4"/>
          <w:numId w:val="1"/>
        </w:numPr>
        <w:rPr/>
      </w:pPr>
      <w:r>
        <w:rPr/>
        <w:t>Color: Black 021.</w:t>
      </w:r>
    </w:p>
    <w:p w:rsidR="ABFFABFF" w:rsidRDefault="ABFFABFF" w:rsidP="ABFFABFF">
      <w:pPr>
        <w:pStyle w:val="ARCATSubSub1"/>
        <w:numPr>
          <w:ilvl w:val="4"/>
          <w:numId w:val="1"/>
        </w:numPr>
        <w:rPr/>
      </w:pPr>
      <w:r>
        <w:rPr/>
        <w:t>Color: Red 650.</w:t>
      </w:r>
    </w:p>
    <w:p w:rsidR="ABFFABFF" w:rsidRDefault="ABFFABFF" w:rsidP="ABFFABFF">
      <w:pPr>
        <w:pStyle w:val="ARCATSubSub1"/>
        <w:numPr>
          <w:ilvl w:val="4"/>
          <w:numId w:val="1"/>
        </w:numPr>
        <w:rPr/>
      </w:pPr>
      <w:r>
        <w:rPr/>
        <w:t>Color: Navy Blue 870.</w:t>
      </w:r>
    </w:p>
    <w:p w:rsidR="ABFFABFF" w:rsidRDefault="ABFFABFF" w:rsidP="ABFFABFF">
      <w:pPr>
        <w:pStyle w:val="ARCATSubSub1"/>
        <w:numPr>
          <w:ilvl w:val="4"/>
          <w:numId w:val="1"/>
        </w:numPr>
        <w:rPr/>
      </w:pPr>
      <w:r>
        <w:rPr/>
        <w:t>Color: Hunter Green 950.</w:t>
      </w:r>
    </w:p>
    <w:p w:rsidR="ABFFABFF" w:rsidRDefault="ABFFABFF" w:rsidP="ABFFABFF">
      <w:pPr>
        <w:pStyle w:val="ARCATSubSub1"/>
        <w:numPr>
          <w:ilvl w:val="4"/>
          <w:numId w:val="1"/>
        </w:numPr>
        <w:rPr/>
      </w:pPr>
      <w:r>
        <w:rPr/>
        <w:t>Color: Gunmetal Grey 750.</w:t>
      </w:r>
    </w:p>
    <w:p w:rsidR="ABFFABFF" w:rsidRDefault="ABFFABFF" w:rsidP="ABFFABFF">
      <w:pPr>
        <w:pStyle w:val="ARCATSubSub1"/>
        <w:numPr>
          <w:ilvl w:val="4"/>
          <w:numId w:val="1"/>
        </w:numPr>
        <w:rPr/>
      </w:pPr>
      <w:r>
        <w:rPr/>
        <w:t>Color: Custom,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Sub1"/>
        <w:numPr>
          <w:ilvl w:val="4"/>
          <w:numId w:val="1"/>
        </w:numPr>
        <w:rPr/>
      </w:pPr>
      <w:r>
        <w:rPr/>
        <w:t>Color: To be selected by Architect from Manufacturer's standard range.</w:t>
      </w:r>
    </w:p>
    <w:p>
      <w:pPr>
        <w:pStyle w:val="ARCATnote"/>
        <w:rPr/>
      </w:pPr>
      <w:r>
        <w:rPr/>
        <w:t>** NOTE TO SPECIFIER ** All hardware finishes must match. If continuous brackets in aluminum finish is selected, Die-cast chrome plated steel finish should be selected.</w:t>
      </w:r>
    </w:p>
    <w:p w:rsidR="ABFFABFF" w:rsidRDefault="ABFFABFF" w:rsidP="ABFFABFF">
      <w:pPr>
        <w:pStyle w:val="ARCATSubPara"/>
        <w:numPr>
          <w:ilvl w:val="3"/>
          <w:numId w:val="1"/>
        </w:numPr>
        <w:rPr/>
      </w:pPr>
      <w:r>
        <w:rPr/>
        <w:t>Door Hardware: Includes hinges, strike and keeper, door pull, coat hook and bumper, spring loaded no-rise cam, and concealed ADA approved slide latch with external "in-use" indicator.</w:t>
      </w:r>
    </w:p>
    <w:p>
      <w:pPr>
        <w:pStyle w:val="ARCATnote"/>
        <w:rPr/>
      </w:pPr>
      <w:r>
        <w:rPr/>
        <w:t>** NOTE TO SPECIFIER ** Die-cast chrome plated steel finish is standard. Stainless steel finish is optional. Coordinate with other hardware finishes. Delete finish not required.</w:t>
      </w:r>
    </w:p>
    <w:p w:rsidR="ABFFABFF" w:rsidRDefault="ABFFABFF" w:rsidP="ABFFABFF">
      <w:pPr>
        <w:pStyle w:val="ARCATSubSub1"/>
        <w:numPr>
          <w:ilvl w:val="4"/>
          <w:numId w:val="1"/>
        </w:numPr>
        <w:rPr/>
      </w:pPr>
      <w:r>
        <w:rPr/>
        <w:t>Finish: Die-cast chrome plated steel.</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Stainless steel continuous multicam hinge.</w:t>
      </w:r>
    </w:p>
    <w:p>
      <w:pPr>
        <w:pStyle w:val="ARCATnote"/>
        <w:rPr/>
      </w:pPr>
      <w:r>
        <w:rPr/>
        <w:t>** NOTE TO SPECIFIER ** Die-cast chrome plated steel finish is standard. Stainless steel finish is optional. Coordinate with other hardware finishes. Delete fastener finish option not required.</w:t>
      </w:r>
    </w:p>
    <w:p w:rsidR="ABFFABFF" w:rsidRDefault="ABFFABFF" w:rsidP="ABFFABFF">
      <w:pPr>
        <w:pStyle w:val="ARCATSubPara"/>
        <w:numPr>
          <w:ilvl w:val="3"/>
          <w:numId w:val="1"/>
        </w:numPr>
        <w:rPr/>
      </w:pPr>
      <w:r>
        <w:rPr/>
        <w:t>Fastener Finish: Die-cast chrome plated steel.</w:t>
      </w:r>
    </w:p>
    <w:p w:rsidR="ABFFABFF" w:rsidRDefault="ABFFABFF" w:rsidP="ABFFABFF">
      <w:pPr>
        <w:pStyle w:val="ARCATSubPara"/>
        <w:numPr>
          <w:ilvl w:val="3"/>
          <w:numId w:val="1"/>
        </w:numPr>
        <w:rPr/>
      </w:pPr>
      <w:r>
        <w:rPr/>
        <w:t>Fastener Finish: Stainless steel.</w:t>
      </w:r>
    </w:p>
    <w:p w:rsidR="ABFFABFF" w:rsidRDefault="ABFFABFF" w:rsidP="ABFFABFF">
      <w:pPr>
        <w:pStyle w:val="ARCATSubPara"/>
        <w:numPr>
          <w:ilvl w:val="3"/>
          <w:numId w:val="1"/>
        </w:numPr>
        <w:rPr/>
      </w:pPr>
      <w:r>
        <w:rPr/>
        <w:t>Connecting Brackets:</w:t>
      </w:r>
    </w:p>
    <w:p>
      <w:pPr>
        <w:pStyle w:val="ARCATnote"/>
        <w:rPr/>
      </w:pPr>
      <w:r>
        <w:rPr/>
        <w:t>** NOTE TO SPECIFIER ** Die-cast chrome plated steel finish is standard. Stainless steel finish is optional. Coordinate with other hardware finishes. Stirrup and "U" Shaped Brackets are standard. Continuous brackets are optional. Delete options not required.</w:t>
      </w:r>
    </w:p>
    <w:p w:rsidR="ABFFABFF" w:rsidRDefault="ABFFABFF" w:rsidP="ABFFABFF">
      <w:pPr>
        <w:pStyle w:val="ARCATSubSub1"/>
        <w:numPr>
          <w:ilvl w:val="4"/>
          <w:numId w:val="1"/>
        </w:numPr>
        <w:rPr/>
      </w:pPr>
      <w:r>
        <w:rPr/>
        <w:t>Wall Fittings: Minimum of two at each connection.</w:t>
      </w:r>
    </w:p>
    <w:p w:rsidR="ABFFABFF" w:rsidRDefault="ABFFABFF" w:rsidP="ABFFABFF">
      <w:pPr>
        <w:pStyle w:val="ARCATSubSub1"/>
        <w:numPr>
          <w:ilvl w:val="4"/>
          <w:numId w:val="1"/>
        </w:numPr>
        <w:rPr/>
      </w:pPr>
      <w:r>
        <w:rPr/>
        <w:t>Stirrup and "U" Shaped Brackets: Die-cast chrome plated steel finish.</w:t>
      </w:r>
    </w:p>
    <w:p w:rsidR="ABFFABFF" w:rsidRDefault="ABFFABFF" w:rsidP="ABFFABFF">
      <w:pPr>
        <w:pStyle w:val="ARCATSubSub1"/>
        <w:numPr>
          <w:ilvl w:val="4"/>
          <w:numId w:val="1"/>
        </w:numPr>
        <w:rPr/>
      </w:pPr>
      <w:r>
        <w:rPr/>
        <w:t>Stirrup and "U" Shaped Brackets: Stainless steel finish.</w:t>
      </w:r>
    </w:p>
    <w:p w:rsidR="ABFFABFF" w:rsidRDefault="ABFFABFF" w:rsidP="ABFFABFF">
      <w:pPr>
        <w:pStyle w:val="ARCATSubSub1"/>
        <w:numPr>
          <w:ilvl w:val="4"/>
          <w:numId w:val="1"/>
        </w:numPr>
        <w:rPr/>
      </w:pPr>
      <w:r>
        <w:rPr/>
        <w:t>Continuous Brackets: Aluminum finish.</w:t>
      </w:r>
    </w:p>
    <w:p w:rsidR="ABFFABFF" w:rsidRDefault="ABFFABFF" w:rsidP="ABFFABFF">
      <w:pPr>
        <w:pStyle w:val="ARCATSubSub1"/>
        <w:numPr>
          <w:ilvl w:val="4"/>
          <w:numId w:val="1"/>
        </w:numPr>
        <w:rPr/>
      </w:pPr>
      <w:r>
        <w:rPr/>
        <w:t>Continuous Brackets: Stainless Steel finish.</w:t>
      </w:r>
    </w:p>
    <w:p>
      <w:pPr>
        <w:pStyle w:val="ARCATnote"/>
        <w:rPr/>
      </w:pPr>
      <w:r>
        <w:rPr/>
        <w:t>** NOTE TO SPECIFIER ** Delete privacy strip option if not required.</w:t>
      </w:r>
    </w:p>
    <w:p w:rsidR="ABFFABFF" w:rsidRDefault="ABFFABFF" w:rsidP="ABFFABFF">
      <w:pPr>
        <w:pStyle w:val="ARCATSubPara"/>
        <w:numPr>
          <w:ilvl w:val="3"/>
          <w:numId w:val="1"/>
        </w:numPr>
        <w:rPr/>
      </w:pPr>
      <w:r>
        <w:rPr/>
        <w:t>Privacy Strip: Continuous anodized aluminum extrusion.</w:t>
      </w:r>
    </w:p>
    <w:p>
      <w:pPr>
        <w:pStyle w:val="ARCATnote"/>
        <w:rPr/>
      </w:pPr>
      <w:r>
        <w:rPr/>
        <w:t>** NOTE TO SPECIFIER ** Delete height options not required.</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Standard Height: 58 inches (1473 mm), 12 inches (310 mm) above the finished floor.</w:t>
      </w:r>
    </w:p>
    <w:p w:rsidR="ABFFABFF" w:rsidRDefault="ABFFABFF" w:rsidP="ABFFABFF">
      <w:pPr>
        <w:pStyle w:val="ARCATSubSub1"/>
        <w:numPr>
          <w:ilvl w:val="4"/>
          <w:numId w:val="1"/>
        </w:numPr>
        <w:rPr/>
      </w:pPr>
      <w:r>
        <w:rPr/>
        <w:t>Dorian Height: 64 inches (1626 mm), 6 inches (152 mm) above the finished floor.</w:t>
      </w:r>
    </w:p>
    <w:p w:rsidR="ABFFABFF" w:rsidRDefault="ABFFABFF" w:rsidP="ABFFABFF">
      <w:pPr>
        <w:pStyle w:val="ARCATSubSub1"/>
        <w:numPr>
          <w:ilvl w:val="4"/>
          <w:numId w:val="1"/>
        </w:numPr>
        <w:rPr/>
      </w:pPr>
      <w:r>
        <w:rPr/>
        <w:t>Dorian Max Height: 72 inches (1829), 6 inches (152 mm) above the finished floor.</w:t>
      </w:r>
    </w:p>
    <w:p>
      <w:pPr>
        <w:pStyle w:val="ARCATnote"/>
        <w:rPr/>
      </w:pPr>
      <w:r>
        <w:rPr/>
        <w:t>** NOTE TO SPECIFIER ** Choose only one of the following toilet compartment types Corinthian FP-500 Overhead Braced, Luxor FT-700 Floor Braced, Forum CH-700 Ceiling Hung, F/C-FP/FP Floor-to-Ceiling. Edit door types and accessories to match the Drawings. Delete Powder Shield Partions if not required.</w:t>
      </w:r>
    </w:p>
    <w:p w:rsidR="ABFFABFF" w:rsidRDefault="ABFFABFF" w:rsidP="ABFFABFF">
      <w:pPr>
        <w:pStyle w:val="ARCATArticle"/>
        <w:numPr>
          <w:ilvl w:val="1"/>
          <w:numId w:val="1"/>
        </w:numPr>
        <w:rPr/>
      </w:pPr>
      <w:r>
        <w:rPr/>
        <w:t>POWDER SHIELD PARTITIONS</w:t>
      </w:r>
    </w:p>
    <w:p w:rsidR="ABFFABFF" w:rsidRDefault="ABFFABFF" w:rsidP="ABFFABFF">
      <w:pPr>
        <w:pStyle w:val="ARCATParagraph"/>
        <w:numPr>
          <w:ilvl w:val="2"/>
          <w:numId w:val="1"/>
        </w:numPr>
        <w:rPr/>
      </w:pPr>
      <w:r>
        <w:rPr/>
        <w:t>Powder Shield Toilet Partitions: Floor Mounted Overhead Braced "Corinthian" FP-500: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20 gauge.</w:t>
      </w:r>
    </w:p>
    <w:p w:rsidR="ABFFABFF" w:rsidRDefault="ABFFABFF" w:rsidP="ABFFABFF">
      <w:pPr>
        <w:pStyle w:val="ARCATSubPara"/>
        <w:numPr>
          <w:ilvl w:val="3"/>
          <w:numId w:val="1"/>
        </w:numPr>
        <w:rPr/>
      </w:pPr>
      <w:r>
        <w:rPr/>
        <w:t>Overhead Bracing: Continuous extruded aluminum, anti-grip profile with clear anodized finish, with returns and anchors.</w:t>
      </w:r>
    </w:p>
    <w:p w:rsidR="ABFFABFF" w:rsidRDefault="ABFFABFF" w:rsidP="ABFFABFF">
      <w:pPr>
        <w:pStyle w:val="ARCATSubPara"/>
        <w:numPr>
          <w:ilvl w:val="3"/>
          <w:numId w:val="1"/>
        </w:numPr>
        <w:rPr/>
      </w:pPr>
      <w:r>
        <w:rPr/>
        <w:t>Pilaster Mountings: Leveling bolts threaded to bottom pilaster support bracket:</w:t>
      </w:r>
    </w:p>
    <w:p w:rsidR="ABFFABFF" w:rsidRDefault="ABFFABFF" w:rsidP="ABFFABFF">
      <w:pPr>
        <w:pStyle w:val="ARCATSubSub1"/>
        <w:numPr>
          <w:ilvl w:val="4"/>
          <w:numId w:val="1"/>
        </w:numPr>
        <w:rPr/>
      </w:pPr>
      <w:r>
        <w:rPr/>
        <w:t>Floor mounting consists of two angles attaching to floor by No. 12 x 2-1/2 inch (63.5 mm) screws and shields.</w:t>
      </w:r>
    </w:p>
    <w:p w:rsidR="ABFFABFF" w:rsidRDefault="ABFFABFF" w:rsidP="ABFFABFF">
      <w:pPr>
        <w:pStyle w:val="ARCATSubSub1"/>
        <w:numPr>
          <w:ilvl w:val="4"/>
          <w:numId w:val="1"/>
        </w:numPr>
        <w:rPr/>
      </w:pPr>
      <w:r>
        <w:rPr/>
        <w:t>Mountings concealed with a 4 inch (102 mm) high type 304 stainless steel plinth.</w:t>
      </w:r>
    </w:p>
    <w:p w:rsidR="ABFFABFF" w:rsidRDefault="ABFFABFF" w:rsidP="ABFFABFF">
      <w:pPr>
        <w:pStyle w:val="ARCATParagraph"/>
        <w:numPr>
          <w:ilvl w:val="2"/>
          <w:numId w:val="1"/>
        </w:numPr>
        <w:rPr/>
      </w:pPr>
      <w:r>
        <w:rPr/>
        <w:t>Powder Shield Toilet Partitions: Floor mounted "Luxor" FT-700: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18 gauge.</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Mounting Channels: 12-gauge steel electrically welded to the pilaster face sheets.</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4 inch (102 mm) high type 304 stainless steel plinth.</w:t>
      </w:r>
    </w:p>
    <w:p w:rsidR="ABFFABFF" w:rsidRDefault="ABFFABFF" w:rsidP="ABFFABFF">
      <w:pPr>
        <w:pStyle w:val="ARCATParagraph"/>
        <w:numPr>
          <w:ilvl w:val="2"/>
          <w:numId w:val="1"/>
        </w:numPr>
        <w:rPr/>
      </w:pPr>
      <w:r>
        <w:rPr/>
        <w:t>Powder Shield Toilet Partitions: Ceiling Hung "Forum" CH-700: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18 gauge.</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Mounting Channels: 12-gauge steel electrically welded to the pilaster face sheets.</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4 inch (102 mm) high type 304 stainless steel plinth.</w:t>
      </w:r>
    </w:p>
    <w:p w:rsidR="ABFFABFF" w:rsidRDefault="ABFFABFF" w:rsidP="ABFFABFF">
      <w:pPr>
        <w:pStyle w:val="ARCATParagraph"/>
        <w:numPr>
          <w:ilvl w:val="2"/>
          <w:numId w:val="1"/>
        </w:numPr>
        <w:rPr/>
      </w:pPr>
      <w:r>
        <w:rPr/>
        <w:t>Powder Shield Toilet Partitions: Floor-to-Ceiling F/C-FP/FP:</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20 gauge.</w:t>
      </w:r>
    </w:p>
    <w:p w:rsidR="ABFFABFF" w:rsidRDefault="ABFFABFF" w:rsidP="ABFFABFF">
      <w:pPr>
        <w:pStyle w:val="ARCATSubPara"/>
        <w:numPr>
          <w:ilvl w:val="3"/>
          <w:numId w:val="1"/>
        </w:numPr>
        <w:rPr/>
      </w:pPr>
      <w:r>
        <w:rPr/>
        <w:t>Pilaster Mountings: Leveling bolts threaded to bottom pilaster support bracket:</w:t>
      </w:r>
    </w:p>
    <w:p w:rsidR="ABFFABFF" w:rsidRDefault="ABFFABFF" w:rsidP="ABFFABFF">
      <w:pPr>
        <w:pStyle w:val="ARCATSubSub1"/>
        <w:numPr>
          <w:ilvl w:val="4"/>
          <w:numId w:val="1"/>
        </w:numPr>
        <w:rPr/>
      </w:pPr>
      <w:r>
        <w:rPr/>
        <w:t>Floor mounting consists of two angles attaching to floor by No. 12 x 2-1/2 inch (63.5 mm) screws and shields.</w:t>
      </w:r>
    </w:p>
    <w:p w:rsidR="ABFFABFF" w:rsidRDefault="ABFFABFF" w:rsidP="ABFFABFF">
      <w:pPr>
        <w:pStyle w:val="ARCATSubSub1"/>
        <w:numPr>
          <w:ilvl w:val="4"/>
          <w:numId w:val="1"/>
        </w:numPr>
        <w:rPr/>
      </w:pPr>
      <w:r>
        <w:rPr/>
        <w:t>Mountings concealed with a 4 inch (102 mm) high type 304 stainless steel plinth.</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Doors, Panels, and Pilasters: Bonderized, galvanized steel.</w:t>
      </w:r>
    </w:p>
    <w:p w:rsidR="ABFFABFF" w:rsidRDefault="ABFFABFF" w:rsidP="ABFFABFF">
      <w:pPr>
        <w:pStyle w:val="ARCATSubSub1"/>
        <w:numPr>
          <w:ilvl w:val="4"/>
          <w:numId w:val="1"/>
        </w:numPr>
        <w:rPr/>
      </w:pPr>
      <w:r>
        <w:rPr/>
        <w:t>Two face sheets of bonderized, galvanized steel formed and cemented under pressure to a honeycomb core.</w:t>
      </w:r>
    </w:p>
    <w:p w:rsidR="ABFFABFF" w:rsidRDefault="ABFFABFF" w:rsidP="ABFFABFF">
      <w:pPr>
        <w:pStyle w:val="ARCATSubSub1"/>
        <w:numPr>
          <w:ilvl w:val="4"/>
          <w:numId w:val="1"/>
        </w:numPr>
        <w:rPr/>
      </w:pPr>
      <w:r>
        <w:rPr/>
        <w:t>Partition Edges: Roll formed 20-gauge interlocking molding.</w:t>
      </w:r>
    </w:p>
    <w:p w:rsidR="ABFFABFF" w:rsidRDefault="ABFFABFF" w:rsidP="ABFFABFF">
      <w:pPr>
        <w:pStyle w:val="ARCATSubSub1"/>
        <w:numPr>
          <w:ilvl w:val="4"/>
          <w:numId w:val="1"/>
        </w:numPr>
        <w:rPr/>
      </w:pPr>
      <w:r>
        <w:rPr/>
        <w:t>Corners: Finished with preformed, painted Type 304 stainless steel reinforcements.</w:t>
      </w:r>
    </w:p>
    <w:p w:rsidR="ABFFABFF" w:rsidRDefault="ABFFABFF" w:rsidP="ABFFABFF">
      <w:pPr>
        <w:pStyle w:val="ARCATSubSub1"/>
        <w:numPr>
          <w:ilvl w:val="4"/>
          <w:numId w:val="1"/>
        </w:numPr>
        <w:rPr/>
      </w:pPr>
      <w:r>
        <w:rPr/>
        <w:t>Doors, Panels, and Screens: 1 inch (25 mm) thick with 22 gauge face sheets.</w:t>
      </w:r>
    </w:p>
    <w:p w:rsidR="ABFFABFF" w:rsidRDefault="ABFFABFF" w:rsidP="ABFFABFF">
      <w:pPr>
        <w:pStyle w:val="ARCATSubSub1"/>
        <w:numPr>
          <w:ilvl w:val="4"/>
          <w:numId w:val="1"/>
        </w:numPr>
        <w:rPr/>
      </w:pPr>
      <w:r>
        <w:rPr/>
        <w:t>Pilasters: 1-1/4 inch (32 mm) thick.</w:t>
      </w:r>
    </w:p>
    <w:p w:rsidR="ABFFABFF" w:rsidRDefault="ABFFABFF" w:rsidP="ABFFABFF">
      <w:pPr>
        <w:pStyle w:val="ARCATSubSub1"/>
        <w:numPr>
          <w:ilvl w:val="4"/>
          <w:numId w:val="1"/>
        </w:numPr>
        <w:rPr/>
      </w:pPr>
      <w:r>
        <w:rPr/>
        <w:t>Finish: Multiple coats of epoxy hybrid powder applied electrostatically.</w:t>
      </w:r>
    </w:p>
    <w:p>
      <w:pPr>
        <w:pStyle w:val="ARCATnote"/>
        <w:rPr/>
      </w:pPr>
      <w:r>
        <w:rPr/>
        <w:t>** NOTE TO SPECIFIER ** Delete color options not required.</w:t>
      </w:r>
    </w:p>
    <w:p w:rsidR="ABFFABFF" w:rsidRDefault="ABFFABFF" w:rsidP="ABFFABFF">
      <w:pPr>
        <w:pStyle w:val="ARCATSubSub1"/>
        <w:numPr>
          <w:ilvl w:val="4"/>
          <w:numId w:val="1"/>
        </w:numPr>
        <w:rPr/>
      </w:pPr>
      <w:r>
        <w:rPr/>
        <w:t>Color: Platinum 715.</w:t>
      </w:r>
    </w:p>
    <w:p w:rsidR="ABFFABFF" w:rsidRDefault="ABFFABFF" w:rsidP="ABFFABFF">
      <w:pPr>
        <w:pStyle w:val="ARCATSubSub1"/>
        <w:numPr>
          <w:ilvl w:val="4"/>
          <w:numId w:val="1"/>
        </w:numPr>
        <w:rPr/>
      </w:pPr>
      <w:r>
        <w:rPr/>
        <w:t>Color: Grey Dawn 700.</w:t>
      </w:r>
    </w:p>
    <w:p w:rsidR="ABFFABFF" w:rsidRDefault="ABFFABFF" w:rsidP="ABFFABFF">
      <w:pPr>
        <w:pStyle w:val="ARCATSubSub1"/>
        <w:numPr>
          <w:ilvl w:val="4"/>
          <w:numId w:val="1"/>
        </w:numPr>
        <w:rPr/>
      </w:pPr>
      <w:r>
        <w:rPr/>
        <w:t>Color: Nickel Silver 304.</w:t>
      </w:r>
    </w:p>
    <w:p w:rsidR="ABFFABFF" w:rsidRDefault="ABFFABFF" w:rsidP="ABFFABFF">
      <w:pPr>
        <w:pStyle w:val="ARCATSubSub1"/>
        <w:numPr>
          <w:ilvl w:val="4"/>
          <w:numId w:val="1"/>
        </w:numPr>
        <w:rPr/>
      </w:pPr>
      <w:r>
        <w:rPr/>
        <w:t>Color: Almond 300.</w:t>
      </w:r>
    </w:p>
    <w:p w:rsidR="ABFFABFF" w:rsidRDefault="ABFFABFF" w:rsidP="ABFFABFF">
      <w:pPr>
        <w:pStyle w:val="ARCATSubSub1"/>
        <w:numPr>
          <w:ilvl w:val="4"/>
          <w:numId w:val="1"/>
        </w:numPr>
        <w:rPr/>
      </w:pPr>
      <w:r>
        <w:rPr/>
        <w:t>Color: Sahara Beige 450.</w:t>
      </w:r>
    </w:p>
    <w:p w:rsidR="ABFFABFF" w:rsidRDefault="ABFFABFF" w:rsidP="ABFFABFF">
      <w:pPr>
        <w:pStyle w:val="ARCATSubSub1"/>
        <w:numPr>
          <w:ilvl w:val="4"/>
          <w:numId w:val="1"/>
        </w:numPr>
        <w:rPr/>
      </w:pPr>
      <w:r>
        <w:rPr/>
        <w:t>Color: Desert Tan 500.</w:t>
      </w:r>
    </w:p>
    <w:p w:rsidR="ABFFABFF" w:rsidRDefault="ABFFABFF" w:rsidP="ABFFABFF">
      <w:pPr>
        <w:pStyle w:val="ARCATSubSub1"/>
        <w:numPr>
          <w:ilvl w:val="4"/>
          <w:numId w:val="1"/>
        </w:numPr>
        <w:rPr/>
      </w:pPr>
      <w:r>
        <w:rPr/>
        <w:t>Color: White 149.</w:t>
      </w:r>
    </w:p>
    <w:p w:rsidR="ABFFABFF" w:rsidRDefault="ABFFABFF" w:rsidP="ABFFABFF">
      <w:pPr>
        <w:pStyle w:val="ARCATSubSub1"/>
        <w:numPr>
          <w:ilvl w:val="4"/>
          <w:numId w:val="1"/>
        </w:numPr>
        <w:rPr/>
      </w:pPr>
      <w:r>
        <w:rPr/>
        <w:t>Color: French Grey 710.</w:t>
      </w:r>
    </w:p>
    <w:p w:rsidR="ABFFABFF" w:rsidRDefault="ABFFABFF" w:rsidP="ABFFABFF">
      <w:pPr>
        <w:pStyle w:val="ARCATSubSub1"/>
        <w:numPr>
          <w:ilvl w:val="4"/>
          <w:numId w:val="1"/>
        </w:numPr>
        <w:rPr/>
      </w:pPr>
      <w:r>
        <w:rPr/>
        <w:t>Color: Gunmetal Grey 750.</w:t>
      </w:r>
    </w:p>
    <w:p w:rsidR="ABFFABFF" w:rsidRDefault="ABFFABFF" w:rsidP="ABFFABFF">
      <w:pPr>
        <w:pStyle w:val="ARCATSubSub1"/>
        <w:numPr>
          <w:ilvl w:val="4"/>
          <w:numId w:val="1"/>
        </w:numPr>
        <w:rPr/>
      </w:pPr>
      <w:r>
        <w:rPr/>
        <w:t>Color: Black 021.</w:t>
      </w:r>
    </w:p>
    <w:p w:rsidR="ABFFABFF" w:rsidRDefault="ABFFABFF" w:rsidP="ABFFABFF">
      <w:pPr>
        <w:pStyle w:val="ARCATSubSub1"/>
        <w:numPr>
          <w:ilvl w:val="4"/>
          <w:numId w:val="1"/>
        </w:numPr>
        <w:rPr/>
      </w:pPr>
      <w:r>
        <w:rPr/>
        <w:t>Color: Red 650.</w:t>
      </w:r>
    </w:p>
    <w:p w:rsidR="ABFFABFF" w:rsidRDefault="ABFFABFF" w:rsidP="ABFFABFF">
      <w:pPr>
        <w:pStyle w:val="ARCATSubSub1"/>
        <w:numPr>
          <w:ilvl w:val="4"/>
          <w:numId w:val="1"/>
        </w:numPr>
        <w:rPr/>
      </w:pPr>
      <w:r>
        <w:rPr/>
        <w:t>Color: Navy Blue 870.</w:t>
      </w:r>
    </w:p>
    <w:p w:rsidR="ABFFABFF" w:rsidRDefault="ABFFABFF" w:rsidP="ABFFABFF">
      <w:pPr>
        <w:pStyle w:val="ARCATSubSub1"/>
        <w:numPr>
          <w:ilvl w:val="4"/>
          <w:numId w:val="1"/>
        </w:numPr>
        <w:rPr/>
      </w:pPr>
      <w:r>
        <w:rPr/>
        <w:t>Color: Hunter Green 950.</w:t>
      </w:r>
    </w:p>
    <w:p w:rsidR="ABFFABFF" w:rsidRDefault="ABFFABFF" w:rsidP="ABFFABFF">
      <w:pPr>
        <w:pStyle w:val="ARCATSubSub1"/>
        <w:numPr>
          <w:ilvl w:val="4"/>
          <w:numId w:val="1"/>
        </w:numPr>
        <w:rPr/>
      </w:pPr>
      <w:r>
        <w:rPr/>
        <w:t>Color: Graphite 790.</w:t>
      </w:r>
    </w:p>
    <w:p w:rsidR="ABFFABFF" w:rsidRDefault="ABFFABFF" w:rsidP="ABFFABFF">
      <w:pPr>
        <w:pStyle w:val="ARCATSubSub1"/>
        <w:numPr>
          <w:ilvl w:val="4"/>
          <w:numId w:val="1"/>
        </w:numPr>
        <w:rPr/>
      </w:pPr>
      <w:r>
        <w:rPr/>
        <w:t>Color: Textured Black.</w:t>
      </w:r>
    </w:p>
    <w:p w:rsidR="ABFFABFF" w:rsidRDefault="ABFFABFF" w:rsidP="ABFFABFF">
      <w:pPr>
        <w:pStyle w:val="ARCATSubSub1"/>
        <w:numPr>
          <w:ilvl w:val="4"/>
          <w:numId w:val="1"/>
        </w:numPr>
        <w:rPr/>
      </w:pPr>
      <w:r>
        <w:rPr/>
        <w:t>Color: Custom,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Sub1"/>
        <w:numPr>
          <w:ilvl w:val="4"/>
          <w:numId w:val="1"/>
        </w:numPr>
        <w:rPr/>
      </w:pPr>
      <w:r>
        <w:rPr/>
        <w:t>Color: To be selected by Architect from Manufacturer's standard range.</w:t>
      </w:r>
    </w:p>
    <w:p>
      <w:pPr>
        <w:pStyle w:val="ARCATnote"/>
        <w:rPr/>
      </w:pPr>
      <w:r>
        <w:rPr/>
        <w:t>** NOTE TO SPECIFIER ** All hardware finishes must match. If continuous brackets in aluminum finish is selected, Die-cast chrome plated steel finish should be selected.</w:t>
      </w:r>
    </w:p>
    <w:p w:rsidR="ABFFABFF" w:rsidRDefault="ABFFABFF" w:rsidP="ABFFABFF">
      <w:pPr>
        <w:pStyle w:val="ARCATSubPara"/>
        <w:numPr>
          <w:ilvl w:val="3"/>
          <w:numId w:val="1"/>
        </w:numPr>
        <w:rPr/>
      </w:pPr>
      <w:r>
        <w:rPr/>
        <w:t>Door Hardware: Includes hinges, strike and keeper, door pull, coat hook and bumper, spring loaded no-rise cam, and concealed ADA approved slide latch with external "in-use" indicator.</w:t>
      </w:r>
    </w:p>
    <w:p>
      <w:pPr>
        <w:pStyle w:val="ARCATnote"/>
        <w:rPr/>
      </w:pPr>
      <w:r>
        <w:rPr/>
        <w:t>** NOTE TO SPECIFIER ** Die-cast chrome plated steel finish is standard. Stainless steel finish is optional. Coordinate with other hardware finishes. Delete door hardware finish options not required.</w:t>
      </w:r>
    </w:p>
    <w:p w:rsidR="ABFFABFF" w:rsidRDefault="ABFFABFF" w:rsidP="ABFFABFF">
      <w:pPr>
        <w:pStyle w:val="ARCATSubSub1"/>
        <w:numPr>
          <w:ilvl w:val="4"/>
          <w:numId w:val="1"/>
        </w:numPr>
        <w:rPr/>
      </w:pPr>
      <w:r>
        <w:rPr/>
        <w:t>Finish: Die-cast chrome plated steel.</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Stainless steel continuous multicam hinge.</w:t>
      </w:r>
    </w:p>
    <w:p>
      <w:pPr>
        <w:pStyle w:val="ARCATnote"/>
        <w:rPr/>
      </w:pPr>
      <w:r>
        <w:rPr/>
        <w:t>** NOTE TO SPECIFIER ** Die-cast chrome plated steel finish is standard. Stainless steel finish is optional. Coordinate with other hardware finishes. Delete fastener finish not required.</w:t>
      </w:r>
    </w:p>
    <w:p w:rsidR="ABFFABFF" w:rsidRDefault="ABFFABFF" w:rsidP="ABFFABFF">
      <w:pPr>
        <w:pStyle w:val="ARCATSubPara"/>
        <w:numPr>
          <w:ilvl w:val="3"/>
          <w:numId w:val="1"/>
        </w:numPr>
        <w:rPr/>
      </w:pPr>
      <w:r>
        <w:rPr/>
        <w:t>Fastener Finish: Chrome plated steel.</w:t>
      </w:r>
    </w:p>
    <w:p w:rsidR="ABFFABFF" w:rsidRDefault="ABFFABFF" w:rsidP="ABFFABFF">
      <w:pPr>
        <w:pStyle w:val="ARCATSubPara"/>
        <w:numPr>
          <w:ilvl w:val="3"/>
          <w:numId w:val="1"/>
        </w:numPr>
        <w:rPr/>
      </w:pPr>
      <w:r>
        <w:rPr/>
        <w:t>Fastener Finish: Stainless steel.</w:t>
      </w:r>
    </w:p>
    <w:p w:rsidR="ABFFABFF" w:rsidRDefault="ABFFABFF" w:rsidP="ABFFABFF">
      <w:pPr>
        <w:pStyle w:val="ARCATSubPara"/>
        <w:numPr>
          <w:ilvl w:val="3"/>
          <w:numId w:val="1"/>
        </w:numPr>
        <w:rPr/>
      </w:pPr>
      <w:r>
        <w:rPr/>
        <w:t>Connecting Brackets: Minimum of two at each connection.</w:t>
      </w:r>
    </w:p>
    <w:p>
      <w:pPr>
        <w:pStyle w:val="ARCATnote"/>
        <w:rPr/>
      </w:pPr>
      <w:r>
        <w:rPr/>
        <w:t>** NOTE TO SPECIFIER ** Die-cast chrome plated steel finish is standard. Stainless steel finish is optional. Coordinate with other hardware finishes. Stirrup and "U" Shaped Brackets are standard. Continuous brackets are optional. Delete bracket options not required.</w:t>
      </w:r>
    </w:p>
    <w:p w:rsidR="ABFFABFF" w:rsidRDefault="ABFFABFF" w:rsidP="ABFFABFF">
      <w:pPr>
        <w:pStyle w:val="ARCATSubSub1"/>
        <w:numPr>
          <w:ilvl w:val="4"/>
          <w:numId w:val="1"/>
        </w:numPr>
        <w:rPr/>
      </w:pPr>
      <w:r>
        <w:rPr/>
        <w:t>Stirrup and "U" Shaped Brackets: Die-cast chrome plated steel finish.</w:t>
      </w:r>
    </w:p>
    <w:p w:rsidR="ABFFABFF" w:rsidRDefault="ABFFABFF" w:rsidP="ABFFABFF">
      <w:pPr>
        <w:pStyle w:val="ARCATSubSub1"/>
        <w:numPr>
          <w:ilvl w:val="4"/>
          <w:numId w:val="1"/>
        </w:numPr>
        <w:rPr/>
      </w:pPr>
      <w:r>
        <w:rPr/>
        <w:t>Stirrup and "U" Shaped Brackets: Stainless steel finish.</w:t>
      </w:r>
    </w:p>
    <w:p w:rsidR="ABFFABFF" w:rsidRDefault="ABFFABFF" w:rsidP="ABFFABFF">
      <w:pPr>
        <w:pStyle w:val="ARCATSubSub1"/>
        <w:numPr>
          <w:ilvl w:val="4"/>
          <w:numId w:val="1"/>
        </w:numPr>
        <w:rPr/>
      </w:pPr>
      <w:r>
        <w:rPr/>
        <w:t>Continuous Brackets: Aluminum finish.</w:t>
      </w:r>
    </w:p>
    <w:p w:rsidR="ABFFABFF" w:rsidRDefault="ABFFABFF" w:rsidP="ABFFABFF">
      <w:pPr>
        <w:pStyle w:val="ARCATSubSub1"/>
        <w:numPr>
          <w:ilvl w:val="4"/>
          <w:numId w:val="1"/>
        </w:numPr>
        <w:rPr/>
      </w:pPr>
      <w:r>
        <w:rPr/>
        <w:t>Continuous Brackets: Stainless Steel finish.</w:t>
      </w:r>
    </w:p>
    <w:p>
      <w:pPr>
        <w:pStyle w:val="ARCATnote"/>
        <w:rPr/>
      </w:pPr>
      <w:r>
        <w:rPr/>
        <w:t>** NOTE TO SPECIFIER ** Privacy strips are optional. Delete if not required.</w:t>
      </w:r>
    </w:p>
    <w:p w:rsidR="ABFFABFF" w:rsidRDefault="ABFFABFF" w:rsidP="ABFFABFF">
      <w:pPr>
        <w:pStyle w:val="ARCATSubPara"/>
        <w:numPr>
          <w:ilvl w:val="3"/>
          <w:numId w:val="1"/>
        </w:numPr>
        <w:rPr/>
      </w:pPr>
      <w:r>
        <w:rPr/>
        <w:t>Privacy Strips: Continuous anodized aluminum extrusion.</w:t>
      </w:r>
    </w:p>
    <w:p>
      <w:pPr>
        <w:pStyle w:val="ARCATnote"/>
        <w:rPr/>
      </w:pPr>
      <w:r>
        <w:rPr/>
        <w:t>** NOTE TO SPECIFIER ** Delete height options not required.</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Standard Height: 58 inches (1473 mm), 12 inches (310 mm) above the finished floor.</w:t>
      </w:r>
    </w:p>
    <w:p w:rsidR="ABFFABFF" w:rsidRDefault="ABFFABFF" w:rsidP="ABFFABFF">
      <w:pPr>
        <w:pStyle w:val="ARCATSubSub1"/>
        <w:numPr>
          <w:ilvl w:val="4"/>
          <w:numId w:val="1"/>
        </w:numPr>
        <w:rPr/>
      </w:pPr>
      <w:r>
        <w:rPr/>
        <w:t>Dorian Height: 64 inches (1626 mm), 6 inches (152 mm) above the finished floor.</w:t>
      </w:r>
    </w:p>
    <w:p w:rsidR="ABFFABFF" w:rsidRDefault="ABFFABFF" w:rsidP="ABFFABFF">
      <w:pPr>
        <w:pStyle w:val="ARCATSubSub1"/>
        <w:numPr>
          <w:ilvl w:val="4"/>
          <w:numId w:val="1"/>
        </w:numPr>
        <w:rPr/>
      </w:pPr>
      <w:r>
        <w:rPr/>
        <w:t>Dorian Max Height: 72 inches (1829 mm), 6 inches (152 mm) above the finished floor.</w:t>
      </w:r>
    </w:p>
    <w:p>
      <w:pPr>
        <w:pStyle w:val="ARCATnote"/>
        <w:rPr/>
      </w:pPr>
      <w:r>
        <w:rPr/>
        <w:t>** NOTE TO SPECIFIER ** Choose only one of the following toilet compartment types Corinthian FP-500 Overhead Braced, Luxor FT-700 Floor Braced, Forum CH Ceiling Hung, Floor-to-Ceiling. Edit door types and accessories to match the Drawings. Delete Stainless Steel Partitions if not required.</w:t>
      </w:r>
    </w:p>
    <w:p w:rsidR="ABFFABFF" w:rsidRDefault="ABFFABFF" w:rsidP="ABFFABFF">
      <w:pPr>
        <w:pStyle w:val="ARCATArticle"/>
        <w:numPr>
          <w:ilvl w:val="1"/>
          <w:numId w:val="1"/>
        </w:numPr>
        <w:rPr/>
      </w:pPr>
      <w:r>
        <w:rPr/>
        <w:t>STAINLESS STEEL PARTITIONS</w:t>
      </w:r>
    </w:p>
    <w:p w:rsidR="ABFFABFF" w:rsidRDefault="ABFFABFF" w:rsidP="ABFFABFF">
      <w:pPr>
        <w:pStyle w:val="ARCATParagraph"/>
        <w:numPr>
          <w:ilvl w:val="2"/>
          <w:numId w:val="1"/>
        </w:numPr>
        <w:rPr/>
      </w:pPr>
      <w:r>
        <w:rPr/>
        <w:t>Stainless Steel Toilet Partitions: Floor Mounted Overhead Braced "Corinthian" FP-500: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w:t>
      </w:r>
    </w:p>
    <w:p w:rsidR="ABFFABFF" w:rsidRDefault="ABFFABFF" w:rsidP="ABFFABFF">
      <w:pPr>
        <w:pStyle w:val="ARCATSubSub1"/>
        <w:numPr>
          <w:ilvl w:val="4"/>
          <w:numId w:val="1"/>
        </w:numPr>
        <w:rPr/>
      </w:pPr>
      <w:r>
        <w:rPr/>
        <w:t>Width: 22 inch (559 mm) minimum; at ADA accessible compartments 32 inch (813 mm) clear minimum or as required by local codes.</w:t>
      </w:r>
    </w:p>
    <w:p w:rsidR="ABFFABFF" w:rsidRDefault="ABFFABFF" w:rsidP="ABFFABFF">
      <w:pPr>
        <w:pStyle w:val="ARCATSubSub1"/>
        <w:numPr>
          <w:ilvl w:val="4"/>
          <w:numId w:val="1"/>
        </w:numPr>
        <w:rPr/>
      </w:pPr>
      <w:r>
        <w:rPr/>
        <w:t>Face Sheet: 22 gauge.</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20 gauge.</w:t>
      </w:r>
    </w:p>
    <w:p w:rsidR="ABFFABFF" w:rsidRDefault="ABFFABFF" w:rsidP="ABFFABFF">
      <w:pPr>
        <w:pStyle w:val="ARCATSubPara"/>
        <w:numPr>
          <w:ilvl w:val="3"/>
          <w:numId w:val="1"/>
        </w:numPr>
        <w:rPr/>
      </w:pPr>
      <w:r>
        <w:rPr/>
        <w:t>Panel Face Sheets: 22 gauge.</w:t>
      </w:r>
    </w:p>
    <w:p w:rsidR="ABFFABFF" w:rsidRDefault="ABFFABFF" w:rsidP="ABFFABFF">
      <w:pPr>
        <w:pStyle w:val="ARCATSubPara"/>
        <w:numPr>
          <w:ilvl w:val="3"/>
          <w:numId w:val="1"/>
        </w:numPr>
        <w:rPr/>
      </w:pPr>
      <w:r>
        <w:rPr/>
        <w:t>Overhead Bracing: Continuous extruded aluminum, antigrip profile with clear anodized finish, with returns and anchors.</w:t>
      </w:r>
    </w:p>
    <w:p w:rsidR="ABFFABFF" w:rsidRDefault="ABFFABFF" w:rsidP="ABFFABFF">
      <w:pPr>
        <w:pStyle w:val="ARCATSubPara"/>
        <w:numPr>
          <w:ilvl w:val="3"/>
          <w:numId w:val="1"/>
        </w:numPr>
        <w:rPr/>
      </w:pPr>
      <w:r>
        <w:rPr/>
        <w:t>Pilaster Mountings: Leveling bolts threaded to bottom pilaster support bracket:</w:t>
      </w:r>
    </w:p>
    <w:p w:rsidR="ABFFABFF" w:rsidRDefault="ABFFABFF" w:rsidP="ABFFABFF">
      <w:pPr>
        <w:pStyle w:val="ARCATSubSub1"/>
        <w:numPr>
          <w:ilvl w:val="4"/>
          <w:numId w:val="1"/>
        </w:numPr>
        <w:rPr/>
      </w:pPr>
      <w:r>
        <w:rPr/>
        <w:t>Floor mounting consists of two angles attaching to floor by No. 12 x 2-1/2 inch (63.5 mm) screws and shields.</w:t>
      </w:r>
    </w:p>
    <w:p w:rsidR="ABFFABFF" w:rsidRDefault="ABFFABFF" w:rsidP="ABFFABFF">
      <w:pPr>
        <w:pStyle w:val="ARCATSubSub1"/>
        <w:numPr>
          <w:ilvl w:val="4"/>
          <w:numId w:val="1"/>
        </w:numPr>
        <w:rPr/>
      </w:pPr>
      <w:r>
        <w:rPr/>
        <w:t>Mountings concealed with a 4 inch (102 mm) high type 304 stainless steel plinth.</w:t>
      </w:r>
    </w:p>
    <w:p w:rsidR="ABFFABFF" w:rsidRDefault="ABFFABFF" w:rsidP="ABFFABFF">
      <w:pPr>
        <w:pStyle w:val="ARCATParagraph"/>
        <w:numPr>
          <w:ilvl w:val="2"/>
          <w:numId w:val="1"/>
        </w:numPr>
        <w:rPr/>
      </w:pPr>
      <w:r>
        <w:rPr/>
        <w:t>Stainless Steel Toilet Partitions: Floor mounted "Luxor" FT-700: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w:t>
      </w:r>
    </w:p>
    <w:p w:rsidR="ABFFABFF" w:rsidRDefault="ABFFABFF" w:rsidP="ABFFABFF">
      <w:pPr>
        <w:pStyle w:val="ARCATSubSub1"/>
        <w:numPr>
          <w:ilvl w:val="4"/>
          <w:numId w:val="1"/>
        </w:numPr>
        <w:rPr/>
      </w:pPr>
      <w:r>
        <w:rPr/>
        <w:t>Width: 22 inch (559 mm) minimum; at ADA accessible compartments 32 inch (813 mm) clear minimum or as required by local codes.</w:t>
      </w:r>
    </w:p>
    <w:p w:rsidR="ABFFABFF" w:rsidRDefault="ABFFABFF" w:rsidP="ABFFABFF">
      <w:pPr>
        <w:pStyle w:val="ARCATSubSub1"/>
        <w:numPr>
          <w:ilvl w:val="4"/>
          <w:numId w:val="1"/>
        </w:numPr>
        <w:rPr/>
      </w:pPr>
      <w:r>
        <w:rPr/>
        <w:t>Face Sheet: 22 gauge.</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18 gauge.</w:t>
      </w:r>
    </w:p>
    <w:p w:rsidR="ABFFABFF" w:rsidRDefault="ABFFABFF" w:rsidP="ABFFABFF">
      <w:pPr>
        <w:pStyle w:val="ARCATSubPara"/>
        <w:numPr>
          <w:ilvl w:val="3"/>
          <w:numId w:val="1"/>
        </w:numPr>
        <w:rPr/>
      </w:pPr>
      <w:r>
        <w:rPr/>
        <w:t>Panel Face Sheets: 22 gauge.</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Mounting Channels: 12-gauge steel electrically welded to the pilaster face sheets.</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4 inch (102 mm) high type 304 stainless steel plinth.</w:t>
      </w:r>
    </w:p>
    <w:p w:rsidR="ABFFABFF" w:rsidRDefault="ABFFABFF" w:rsidP="ABFFABFF">
      <w:pPr>
        <w:pStyle w:val="ARCATParagraph"/>
        <w:numPr>
          <w:ilvl w:val="2"/>
          <w:numId w:val="1"/>
        </w:numPr>
        <w:rPr/>
      </w:pPr>
      <w:r>
        <w:rPr/>
        <w:t>Stainless Steel Toilet Partitions: Ceiling Hung "Forum" CH-700: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w:t>
      </w:r>
    </w:p>
    <w:p w:rsidR="ABFFABFF" w:rsidRDefault="ABFFABFF" w:rsidP="ABFFABFF">
      <w:pPr>
        <w:pStyle w:val="ARCATSubSub1"/>
        <w:numPr>
          <w:ilvl w:val="4"/>
          <w:numId w:val="1"/>
        </w:numPr>
        <w:rPr/>
      </w:pPr>
      <w:r>
        <w:rPr/>
        <w:t>Width: 22 inch (559 mm) minimum; at ADA accessible compartments 32 inch (813 mm) clear minimum or as required by local codes.</w:t>
      </w:r>
    </w:p>
    <w:p w:rsidR="ABFFABFF" w:rsidRDefault="ABFFABFF" w:rsidP="ABFFABFF">
      <w:pPr>
        <w:pStyle w:val="ARCATSubSub1"/>
        <w:numPr>
          <w:ilvl w:val="4"/>
          <w:numId w:val="1"/>
        </w:numPr>
        <w:rPr/>
      </w:pPr>
      <w:r>
        <w:rPr/>
        <w:t>Face Sheet: 22 gauge.</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18 gauge.</w:t>
      </w:r>
    </w:p>
    <w:p w:rsidR="ABFFABFF" w:rsidRDefault="ABFFABFF" w:rsidP="ABFFABFF">
      <w:pPr>
        <w:pStyle w:val="ARCATSubPara"/>
        <w:numPr>
          <w:ilvl w:val="3"/>
          <w:numId w:val="1"/>
        </w:numPr>
        <w:rPr/>
      </w:pPr>
      <w:r>
        <w:rPr/>
        <w:t>Panel Face Sheets: 22 gauge.</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Mounting Channels: 12-gauge steel electrically welded to the pilaster face sheets.</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4 inch (102 mm) high type 304 stainless steel plinth.</w:t>
      </w:r>
    </w:p>
    <w:p w:rsidR="ABFFABFF" w:rsidRDefault="ABFFABFF" w:rsidP="ABFFABFF">
      <w:pPr>
        <w:pStyle w:val="ARCATParagraph"/>
        <w:numPr>
          <w:ilvl w:val="2"/>
          <w:numId w:val="1"/>
        </w:numPr>
        <w:rPr/>
      </w:pPr>
      <w:r>
        <w:rPr/>
        <w:t>Stainless Steel Toilet Partitions: Floor-to-Ceiling F/C-FP/FP:</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w:t>
      </w:r>
    </w:p>
    <w:p w:rsidR="ABFFABFF" w:rsidRDefault="ABFFABFF" w:rsidP="ABFFABFF">
      <w:pPr>
        <w:pStyle w:val="ARCATSubSub1"/>
        <w:numPr>
          <w:ilvl w:val="4"/>
          <w:numId w:val="1"/>
        </w:numPr>
        <w:rPr/>
      </w:pPr>
      <w:r>
        <w:rPr/>
        <w:t>Width: 22 inch (559 mm) minimum; at ADA accessible compartments 32 inch (813 mm) clear minimum or as required by local codes.</w:t>
      </w:r>
    </w:p>
    <w:p w:rsidR="ABFFABFF" w:rsidRDefault="ABFFABFF" w:rsidP="ABFFABFF">
      <w:pPr>
        <w:pStyle w:val="ARCATSubSub1"/>
        <w:numPr>
          <w:ilvl w:val="4"/>
          <w:numId w:val="1"/>
        </w:numPr>
        <w:rPr/>
      </w:pPr>
      <w:r>
        <w:rPr/>
        <w:t>Face Sheet: 22 gauge.</w:t>
      </w:r>
    </w:p>
    <w:p w:rsidR="ABFFABFF" w:rsidRDefault="ABFFABFF" w:rsidP="ABFFABFF">
      <w:pPr>
        <w:pStyle w:val="ARCATSubPara"/>
        <w:numPr>
          <w:ilvl w:val="3"/>
          <w:numId w:val="1"/>
        </w:numPr>
        <w:rPr/>
      </w:pPr>
      <w:r>
        <w:rPr/>
        <w:t>Pilaster:</w:t>
      </w:r>
    </w:p>
    <w:p w:rsidR="ABFFABFF" w:rsidRDefault="ABFFABFF" w:rsidP="ABFFABFF">
      <w:pPr>
        <w:pStyle w:val="ARCATSubSub1"/>
        <w:numPr>
          <w:ilvl w:val="4"/>
          <w:numId w:val="1"/>
        </w:numPr>
        <w:rPr/>
      </w:pPr>
      <w:r>
        <w:rPr/>
        <w:t>Width: As required to fit space; maximum 24 inches (610 mm).</w:t>
      </w:r>
    </w:p>
    <w:p w:rsidR="ABFFABFF" w:rsidRDefault="ABFFABFF" w:rsidP="ABFFABFF">
      <w:pPr>
        <w:pStyle w:val="ARCATSubSub1"/>
        <w:numPr>
          <w:ilvl w:val="4"/>
          <w:numId w:val="1"/>
        </w:numPr>
        <w:rPr/>
      </w:pPr>
      <w:r>
        <w:rPr/>
        <w:t>Face Sheet: 20 gauge.</w:t>
      </w:r>
    </w:p>
    <w:p w:rsidR="ABFFABFF" w:rsidRDefault="ABFFABFF" w:rsidP="ABFFABFF">
      <w:pPr>
        <w:pStyle w:val="ARCATSubPara"/>
        <w:numPr>
          <w:ilvl w:val="3"/>
          <w:numId w:val="1"/>
        </w:numPr>
        <w:rPr/>
      </w:pPr>
      <w:r>
        <w:rPr/>
        <w:t>Panel Face Sheets: 22 gauge.</w:t>
      </w:r>
    </w:p>
    <w:p w:rsidR="ABFFABFF" w:rsidRDefault="ABFFABFF" w:rsidP="ABFFABFF">
      <w:pPr>
        <w:pStyle w:val="ARCATSubPara"/>
        <w:numPr>
          <w:ilvl w:val="3"/>
          <w:numId w:val="1"/>
        </w:numPr>
        <w:rPr/>
      </w:pPr>
      <w:r>
        <w:rPr/>
        <w:t>Pilaster Mountings: Leveling bolts threaded to bottom pilaster support bracket:</w:t>
      </w:r>
    </w:p>
    <w:p w:rsidR="ABFFABFF" w:rsidRDefault="ABFFABFF" w:rsidP="ABFFABFF">
      <w:pPr>
        <w:pStyle w:val="ARCATSubSub1"/>
        <w:numPr>
          <w:ilvl w:val="4"/>
          <w:numId w:val="1"/>
        </w:numPr>
        <w:rPr/>
      </w:pPr>
      <w:r>
        <w:rPr/>
        <w:t>Floor mounting consists of two angles attaching to floor by No. 12 x 2-1/2 inch (63.5 mm) screws and shields.</w:t>
      </w:r>
    </w:p>
    <w:p w:rsidR="ABFFABFF" w:rsidRDefault="ABFFABFF" w:rsidP="ABFFABFF">
      <w:pPr>
        <w:pStyle w:val="ARCATSubSub1"/>
        <w:numPr>
          <w:ilvl w:val="4"/>
          <w:numId w:val="1"/>
        </w:numPr>
        <w:rPr/>
      </w:pPr>
      <w:r>
        <w:rPr/>
        <w:t>Mountings concealed with a 4 inch (102 mm) high type 304 stainless steel plinth.</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Doors, Panels, and Pilasters: Stainless steel.</w:t>
      </w:r>
    </w:p>
    <w:p w:rsidR="ABFFABFF" w:rsidRDefault="ABFFABFF" w:rsidP="ABFFABFF">
      <w:pPr>
        <w:pStyle w:val="ARCATSubSub1"/>
        <w:numPr>
          <w:ilvl w:val="4"/>
          <w:numId w:val="1"/>
        </w:numPr>
        <w:rPr/>
      </w:pPr>
      <w:r>
        <w:rPr/>
        <w:t>Two face sheets of stainless steel formed and cemented under pressure to core.</w:t>
      </w:r>
    </w:p>
    <w:p>
      <w:pPr>
        <w:pStyle w:val="ARCATnote"/>
        <w:rPr/>
      </w:pPr>
      <w:r>
        <w:rPr/>
        <w:t>** NOTE TO SPECIFIER ** Honeycomb core is standard, plywood core is optional. Delete core option not required.</w:t>
      </w:r>
    </w:p>
    <w:p w:rsidR="ABFFABFF" w:rsidRDefault="ABFFABFF" w:rsidP="ABFFABFF">
      <w:pPr>
        <w:pStyle w:val="ARCATSubSub2"/>
        <w:numPr>
          <w:ilvl w:val="5"/>
          <w:numId w:val="1"/>
        </w:numPr>
        <w:rPr/>
      </w:pPr>
      <w:r>
        <w:rPr/>
        <w:t>Core: Honeycomb.</w:t>
      </w:r>
    </w:p>
    <w:p w:rsidR="ABFFABFF" w:rsidRDefault="ABFFABFF" w:rsidP="ABFFABFF">
      <w:pPr>
        <w:pStyle w:val="ARCATSubSub2"/>
        <w:numPr>
          <w:ilvl w:val="5"/>
          <w:numId w:val="1"/>
        </w:numPr>
        <w:rPr/>
      </w:pPr>
      <w:r>
        <w:rPr/>
        <w:t>Core: 7-ply Exterior-grade Plywood.</w:t>
      </w:r>
    </w:p>
    <w:p w:rsidR="ABFFABFF" w:rsidRDefault="ABFFABFF" w:rsidP="ABFFABFF">
      <w:pPr>
        <w:pStyle w:val="ARCATSubSub1"/>
        <w:numPr>
          <w:ilvl w:val="4"/>
          <w:numId w:val="1"/>
        </w:numPr>
        <w:rPr/>
      </w:pPr>
      <w:r>
        <w:rPr/>
        <w:t>Partition Edges: Roll formed 20-gauge stainless steel interlocking molding.</w:t>
      </w:r>
    </w:p>
    <w:p w:rsidR="ABFFABFF" w:rsidRDefault="ABFFABFF" w:rsidP="ABFFABFF">
      <w:pPr>
        <w:pStyle w:val="ARCATSubSub1"/>
        <w:numPr>
          <w:ilvl w:val="4"/>
          <w:numId w:val="1"/>
        </w:numPr>
        <w:rPr/>
      </w:pPr>
      <w:r>
        <w:rPr/>
        <w:t>Corners: Finished with preformed stainless steel reinforcements.</w:t>
      </w:r>
    </w:p>
    <w:p w:rsidR="ABFFABFF" w:rsidRDefault="ABFFABFF" w:rsidP="ABFFABFF">
      <w:pPr>
        <w:pStyle w:val="ARCATSubSub1"/>
        <w:numPr>
          <w:ilvl w:val="4"/>
          <w:numId w:val="1"/>
        </w:numPr>
        <w:rPr/>
      </w:pPr>
      <w:r>
        <w:rPr/>
        <w:t>Doors, Panels, and Screens: 1 inch (25 mm) thick.</w:t>
      </w:r>
    </w:p>
    <w:p w:rsidR="ABFFABFF" w:rsidRDefault="ABFFABFF" w:rsidP="ABFFABFF">
      <w:pPr>
        <w:pStyle w:val="ARCATSubSub1"/>
        <w:numPr>
          <w:ilvl w:val="4"/>
          <w:numId w:val="1"/>
        </w:numPr>
        <w:rPr/>
      </w:pPr>
      <w:r>
        <w:rPr/>
        <w:t>Pilasters: 1-1/4 inch (32 mm) thick.</w:t>
      </w:r>
    </w:p>
    <w:p>
      <w:pPr>
        <w:pStyle w:val="ARCATnote"/>
        <w:rPr/>
      </w:pPr>
      <w:r>
        <w:rPr/>
        <w:t>** NOTE TO SPECIFIER ** Delete finish options not required.</w:t>
      </w:r>
    </w:p>
    <w:p w:rsidR="ABFFABFF" w:rsidRDefault="ABFFABFF" w:rsidP="ABFFABFF">
      <w:pPr>
        <w:pStyle w:val="ARCATSubSub1"/>
        <w:numPr>
          <w:ilvl w:val="4"/>
          <w:numId w:val="1"/>
        </w:numPr>
        <w:rPr/>
      </w:pPr>
      <w:r>
        <w:rPr/>
        <w:t>Finish: No. 4 finish.</w:t>
      </w:r>
    </w:p>
    <w:p w:rsidR="ABFFABFF" w:rsidRDefault="ABFFABFF" w:rsidP="ABFFABFF">
      <w:pPr>
        <w:pStyle w:val="ARCATSubSub1"/>
        <w:numPr>
          <w:ilvl w:val="4"/>
          <w:numId w:val="1"/>
        </w:numPr>
        <w:rPr/>
      </w:pPr>
      <w:r>
        <w:rPr/>
        <w:t>Finish: 2B Leather-grain.</w:t>
      </w:r>
    </w:p>
    <w:p w:rsidR="ABFFABFF" w:rsidRDefault="ABFFABFF" w:rsidP="ABFFABFF">
      <w:pPr>
        <w:pStyle w:val="ARCATSubSub1"/>
        <w:numPr>
          <w:ilvl w:val="4"/>
          <w:numId w:val="1"/>
        </w:numPr>
        <w:rPr/>
      </w:pPr>
      <w:r>
        <w:rPr/>
        <w:t>Finish: 5SM Diamond Pattern.</w:t>
      </w:r>
    </w:p>
    <w:p>
      <w:pPr>
        <w:pStyle w:val="ARCATnote"/>
        <w:rPr/>
      </w:pPr>
      <w:r>
        <w:rPr/>
        <w:t>** NOTE TO SPECIFIER ** All hardware finishes must match. If continuous brackets in aluminum finish is selected, Die-cast chrome plated steel finish should be selected.</w:t>
      </w:r>
    </w:p>
    <w:p w:rsidR="ABFFABFF" w:rsidRDefault="ABFFABFF" w:rsidP="ABFFABFF">
      <w:pPr>
        <w:pStyle w:val="ARCATSubPara"/>
        <w:numPr>
          <w:ilvl w:val="3"/>
          <w:numId w:val="1"/>
        </w:numPr>
        <w:rPr/>
      </w:pPr>
      <w:r>
        <w:rPr/>
        <w:t>Door Hardware: Includes hinges, strike and keeper, door pull, coat hook and bumper, spring loaded no-rise cam, and concealed ADA approved slide latch with external "in-use" indicator.</w:t>
      </w:r>
    </w:p>
    <w:p>
      <w:pPr>
        <w:pStyle w:val="ARCATnote"/>
        <w:rPr/>
      </w:pPr>
      <w:r>
        <w:rPr/>
        <w:t>** NOTE TO SPECIFIER ** Die-cast chrome plated steel finish is standard. Stainless steel finish is optional. Coordinate with other hardware finishes. Delete door hardware finish options not required.</w:t>
      </w:r>
    </w:p>
    <w:p w:rsidR="ABFFABFF" w:rsidRDefault="ABFFABFF" w:rsidP="ABFFABFF">
      <w:pPr>
        <w:pStyle w:val="ARCATSubSub1"/>
        <w:numPr>
          <w:ilvl w:val="4"/>
          <w:numId w:val="1"/>
        </w:numPr>
        <w:rPr/>
      </w:pPr>
      <w:r>
        <w:rPr/>
        <w:t>Finish: Die-cast chrome plated steel.</w:t>
      </w:r>
    </w:p>
    <w:p w:rsidR="ABFFABFF" w:rsidRDefault="ABFFABFF" w:rsidP="ABFFABFF">
      <w:pPr>
        <w:pStyle w:val="ARCATSubSub1"/>
        <w:numPr>
          <w:ilvl w:val="4"/>
          <w:numId w:val="1"/>
        </w:numPr>
        <w:rPr/>
      </w:pPr>
      <w:r>
        <w:rPr/>
        <w:t>Finish: Stainless steel.</w:t>
      </w:r>
    </w:p>
    <w:p w:rsidR="ABFFABFF" w:rsidRDefault="ABFFABFF" w:rsidP="ABFFABFF">
      <w:pPr>
        <w:pStyle w:val="ARCATSubSub1"/>
        <w:numPr>
          <w:ilvl w:val="4"/>
          <w:numId w:val="1"/>
        </w:numPr>
        <w:rPr/>
      </w:pPr>
      <w:r>
        <w:rPr/>
        <w:t>Finish: Stainless steel continuous multicam hinge.</w:t>
      </w:r>
    </w:p>
    <w:p>
      <w:pPr>
        <w:pStyle w:val="ARCATnote"/>
        <w:rPr/>
      </w:pPr>
      <w:r>
        <w:rPr/>
        <w:t>** NOTE TO SPECIFIER ** Die-cast chrome plated steel finish is standard. Stainless steel finish is optional. Coordinate with other hardware finishes. Delete fastener finish options not required.</w:t>
      </w:r>
    </w:p>
    <w:p w:rsidR="ABFFABFF" w:rsidRDefault="ABFFABFF" w:rsidP="ABFFABFF">
      <w:pPr>
        <w:pStyle w:val="ARCATSubPara"/>
        <w:numPr>
          <w:ilvl w:val="3"/>
          <w:numId w:val="1"/>
        </w:numPr>
        <w:rPr/>
      </w:pPr>
      <w:r>
        <w:rPr/>
        <w:t>Fastener Finish: Chrome plated steel.</w:t>
      </w:r>
    </w:p>
    <w:p w:rsidR="ABFFABFF" w:rsidRDefault="ABFFABFF" w:rsidP="ABFFABFF">
      <w:pPr>
        <w:pStyle w:val="ARCATSubPara"/>
        <w:numPr>
          <w:ilvl w:val="3"/>
          <w:numId w:val="1"/>
        </w:numPr>
        <w:rPr/>
      </w:pPr>
      <w:r>
        <w:rPr/>
        <w:t>Fastener Finish: Stainless steel.</w:t>
      </w:r>
    </w:p>
    <w:p w:rsidR="ABFFABFF" w:rsidRDefault="ABFFABFF" w:rsidP="ABFFABFF">
      <w:pPr>
        <w:pStyle w:val="ARCATSubPara"/>
        <w:numPr>
          <w:ilvl w:val="3"/>
          <w:numId w:val="1"/>
        </w:numPr>
        <w:rPr/>
      </w:pPr>
      <w:r>
        <w:rPr/>
        <w:t>Connecting Brackets: Stirrup and "U" shaped brackets.</w:t>
      </w:r>
    </w:p>
    <w:p w:rsidR="ABFFABFF" w:rsidRDefault="ABFFABFF" w:rsidP="ABFFABFF">
      <w:pPr>
        <w:pStyle w:val="ARCATSubSub1"/>
        <w:numPr>
          <w:ilvl w:val="4"/>
          <w:numId w:val="1"/>
        </w:numPr>
        <w:rPr/>
      </w:pPr>
      <w:r>
        <w:rPr/>
        <w:t>Wall Fittings: Minimum of two (2) at each connection.</w:t>
      </w:r>
    </w:p>
    <w:p>
      <w:pPr>
        <w:pStyle w:val="ARCATnote"/>
        <w:rPr/>
      </w:pPr>
      <w:r>
        <w:rPr/>
        <w:t>** NOTE TO SPECIFIER ** Die-cast chrome plated steel finish is standard. Stainless steel finish is optional. Coordinate with other hardware finishes. Stirrup and "U" Shaped Brackets are standard. Continuous brackets are optional. Delete bracket options not required.</w:t>
      </w:r>
    </w:p>
    <w:p w:rsidR="ABFFABFF" w:rsidRDefault="ABFFABFF" w:rsidP="ABFFABFF">
      <w:pPr>
        <w:pStyle w:val="ARCATSubSub1"/>
        <w:numPr>
          <w:ilvl w:val="4"/>
          <w:numId w:val="1"/>
        </w:numPr>
        <w:rPr/>
      </w:pPr>
      <w:r>
        <w:rPr/>
        <w:t>Stirrup and "U" Shaped Brackets: Die-cast chrome plated steel finish.</w:t>
      </w:r>
    </w:p>
    <w:p w:rsidR="ABFFABFF" w:rsidRDefault="ABFFABFF" w:rsidP="ABFFABFF">
      <w:pPr>
        <w:pStyle w:val="ARCATSubSub1"/>
        <w:numPr>
          <w:ilvl w:val="4"/>
          <w:numId w:val="1"/>
        </w:numPr>
        <w:rPr/>
      </w:pPr>
      <w:r>
        <w:rPr/>
        <w:t>Stirrup and "U" Shaped Brackets: Stainless steel finish.</w:t>
      </w:r>
    </w:p>
    <w:p w:rsidR="ABFFABFF" w:rsidRDefault="ABFFABFF" w:rsidP="ABFFABFF">
      <w:pPr>
        <w:pStyle w:val="ARCATSubSub1"/>
        <w:numPr>
          <w:ilvl w:val="4"/>
          <w:numId w:val="1"/>
        </w:numPr>
        <w:rPr/>
      </w:pPr>
      <w:r>
        <w:rPr/>
        <w:t>Continuous Brackets: Aluminum finish.</w:t>
      </w:r>
    </w:p>
    <w:p w:rsidR="ABFFABFF" w:rsidRDefault="ABFFABFF" w:rsidP="ABFFABFF">
      <w:pPr>
        <w:pStyle w:val="ARCATSubSub1"/>
        <w:numPr>
          <w:ilvl w:val="4"/>
          <w:numId w:val="1"/>
        </w:numPr>
        <w:rPr/>
      </w:pPr>
      <w:r>
        <w:rPr/>
        <w:t>Continuous Brackets: Stainless Steel finish.</w:t>
      </w:r>
    </w:p>
    <w:p>
      <w:pPr>
        <w:pStyle w:val="ARCATnote"/>
        <w:rPr/>
      </w:pPr>
      <w:r>
        <w:rPr/>
        <w:t>** NOTE TO SPECIFIER ** Privacy strips are optional. Delete if not required.</w:t>
      </w:r>
    </w:p>
    <w:p w:rsidR="ABFFABFF" w:rsidRDefault="ABFFABFF" w:rsidP="ABFFABFF">
      <w:pPr>
        <w:pStyle w:val="ARCATSubPara"/>
        <w:numPr>
          <w:ilvl w:val="3"/>
          <w:numId w:val="1"/>
        </w:numPr>
        <w:rPr/>
      </w:pPr>
      <w:r>
        <w:rPr/>
        <w:t>Privacy Strips: Continuous anodized aluminum extrusion.</w:t>
      </w:r>
    </w:p>
    <w:p>
      <w:pPr>
        <w:pStyle w:val="ARCATnote"/>
        <w:rPr/>
      </w:pPr>
      <w:r>
        <w:rPr/>
        <w:t>** NOTE TO SPECIFIER ** Delete height options not required.</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Standard Height: 58 inches (1473 mm), 12 inches (310 mm) above the finished floor.</w:t>
      </w:r>
    </w:p>
    <w:p w:rsidR="ABFFABFF" w:rsidRDefault="ABFFABFF" w:rsidP="ABFFABFF">
      <w:pPr>
        <w:pStyle w:val="ARCATSubSub1"/>
        <w:numPr>
          <w:ilvl w:val="4"/>
          <w:numId w:val="1"/>
        </w:numPr>
        <w:rPr/>
      </w:pPr>
      <w:r>
        <w:rPr/>
        <w:t>Dorian Height: 64 inches (1626 mm), 6 inches (152 mm) above the finished floor.</w:t>
      </w:r>
    </w:p>
    <w:p w:rsidR="ABFFABFF" w:rsidRDefault="ABFFABFF" w:rsidP="ABFFABFF">
      <w:pPr>
        <w:pStyle w:val="ARCATSubSub1"/>
        <w:numPr>
          <w:ilvl w:val="4"/>
          <w:numId w:val="1"/>
        </w:numPr>
        <w:rPr/>
      </w:pPr>
      <w:r>
        <w:rPr/>
        <w:t>Dorian Max Height: 72 inches (1829 mm), 6 inches (152 mm) above the finished floor.</w:t>
      </w:r>
    </w:p>
    <w:p>
      <w:pPr>
        <w:pStyle w:val="ARCATnote"/>
        <w:rPr/>
      </w:pPr>
      <w:r>
        <w:rPr/>
        <w:t>** NOTE TO SPECIFIER ** Choose only one of the following toilet compartment types Corinthian FP-500 Overhead Braced, Luxor FT-700 Floor Braced, Forum CH Ceiling Hung, Floor-to-Ceiling. Edit door types and accessories to match the Drawings. Delete Phenolic Core Toilet Partitions if not required.</w:t>
      </w:r>
    </w:p>
    <w:p w:rsidR="ABFFABFF" w:rsidRDefault="ABFFABFF" w:rsidP="ABFFABFF">
      <w:pPr>
        <w:pStyle w:val="ARCATArticle"/>
        <w:numPr>
          <w:ilvl w:val="1"/>
          <w:numId w:val="1"/>
        </w:numPr>
        <w:rPr/>
      </w:pPr>
      <w:r>
        <w:rPr/>
        <w:t>PHENOLIC CORE TOILET PARTITIONS</w:t>
      </w:r>
    </w:p>
    <w:p w:rsidR="ABFFABFF" w:rsidRDefault="ABFFABFF" w:rsidP="ABFFABFF">
      <w:pPr>
        <w:pStyle w:val="ARCATParagraph"/>
        <w:numPr>
          <w:ilvl w:val="2"/>
          <w:numId w:val="1"/>
        </w:numPr>
        <w:rPr/>
      </w:pPr>
      <w:r>
        <w:rPr/>
        <w:t>Phenolic Core Toilet Partitions: Floor Mounted Overhead Braced "Corinthian" FP-500: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Overhead Bracing: Continuous extruded aluminum, anti-grip profile with clear anodized finish.</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Type 304 stainless steel floor mounting clips.</w:t>
      </w:r>
    </w:p>
    <w:p w:rsidR="ABFFABFF" w:rsidRDefault="ABFFABFF" w:rsidP="ABFFABFF">
      <w:pPr>
        <w:pStyle w:val="ARCATSubSub1"/>
        <w:numPr>
          <w:ilvl w:val="4"/>
          <w:numId w:val="1"/>
        </w:numPr>
        <w:rPr/>
      </w:pPr>
      <w:r>
        <w:rPr/>
        <w:t>Concealed with a 3 inch (76 mm) high plinth.</w:t>
      </w:r>
    </w:p>
    <w:p w:rsidR="ABFFABFF" w:rsidRDefault="ABFFABFF" w:rsidP="ABFFABFF">
      <w:pPr>
        <w:pStyle w:val="ARCATParagraph"/>
        <w:numPr>
          <w:ilvl w:val="2"/>
          <w:numId w:val="1"/>
        </w:numPr>
        <w:rPr/>
      </w:pPr>
      <w:r>
        <w:rPr/>
        <w:t>Phenolic Core Toilet Partitions: Floor mounted "Luxor" FT-700: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Anchor Bar: 3/8 inch (9.5 mm) steel anchor bar mechanism.</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Concealed with a 5 inch (127 mm) high plinth.</w:t>
      </w:r>
    </w:p>
    <w:p w:rsidR="ABFFABFF" w:rsidRDefault="ABFFABFF" w:rsidP="ABFFABFF">
      <w:pPr>
        <w:pStyle w:val="ARCATParagraph"/>
        <w:numPr>
          <w:ilvl w:val="2"/>
          <w:numId w:val="1"/>
        </w:numPr>
        <w:rPr/>
      </w:pPr>
      <w:r>
        <w:rPr/>
        <w:t>Phenolic Core Toilet Partitions: Ceiling Hung "Forum" CH-700: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Anchor Bar: 3/8 inch (9.5 mm) steel anchor bar mechanism.</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Concealed with a 5 inch (127 mm) high plinth.</w:t>
      </w:r>
    </w:p>
    <w:p w:rsidR="ABFFABFF" w:rsidRDefault="ABFFABFF" w:rsidP="ABFFABFF">
      <w:pPr>
        <w:pStyle w:val="ARCATParagraph"/>
        <w:numPr>
          <w:ilvl w:val="2"/>
          <w:numId w:val="1"/>
        </w:numPr>
        <w:rPr/>
      </w:pPr>
      <w:r>
        <w:rPr/>
        <w:t>Phenolic Core Toilet Partitions: Floor-to-Ceiling F/C-FP/FP:</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Type 304 stainless steel floor mounting clips.</w:t>
      </w:r>
    </w:p>
    <w:p w:rsidR="ABFFABFF" w:rsidRDefault="ABFFABFF" w:rsidP="ABFFABFF">
      <w:pPr>
        <w:pStyle w:val="ARCATSubSub1"/>
        <w:numPr>
          <w:ilvl w:val="4"/>
          <w:numId w:val="1"/>
        </w:numPr>
        <w:rPr/>
      </w:pPr>
      <w:r>
        <w:rPr/>
        <w:t>Concealed with a 3 inch (76 mm) high plinth.</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Material: Solid phenolic with melamine surface both sides produced with resin impregnated materials compressed at pressures exceeding 1000 psi at 256 degrees Fahrenheit, resulting in a solid, dense, water resistant product.</w:t>
      </w:r>
    </w:p>
    <w:p>
      <w:pPr>
        <w:pStyle w:val="ARCATnote"/>
        <w:rPr/>
      </w:pPr>
      <w:r>
        <w:rPr/>
        <w:t>** NOTE TO SPECIFIER ** Delete fire rating option not required.</w:t>
      </w:r>
    </w:p>
    <w:p w:rsidR="ABFFABFF" w:rsidRDefault="ABFFABFF" w:rsidP="ABFFABFF">
      <w:pPr>
        <w:pStyle w:val="ARCATSubSub1"/>
        <w:numPr>
          <w:ilvl w:val="4"/>
          <w:numId w:val="1"/>
        </w:numPr>
        <w:rPr/>
      </w:pPr>
      <w:r>
        <w:rPr/>
        <w:t>Fire Rating (ASTM E84, NFPA 255, and UL 723): Class A.</w:t>
      </w:r>
    </w:p>
    <w:p w:rsidR="ABFFABFF" w:rsidRDefault="ABFFABFF" w:rsidP="ABFFABFF">
      <w:pPr>
        <w:pStyle w:val="ARCATSubSub1"/>
        <w:numPr>
          <w:ilvl w:val="4"/>
          <w:numId w:val="1"/>
        </w:numPr>
        <w:rPr/>
      </w:pPr>
      <w:r>
        <w:rPr/>
        <w:t>Fire Rating (ASTM E84, NFPA 255, and UL 723): Class B.</w:t>
      </w:r>
    </w:p>
    <w:p w:rsidR="ABFFABFF" w:rsidRDefault="ABFFABFF" w:rsidP="ABFFABFF">
      <w:pPr>
        <w:pStyle w:val="ARCATSubPara"/>
        <w:numPr>
          <w:ilvl w:val="3"/>
          <w:numId w:val="1"/>
        </w:numPr>
        <w:rPr/>
      </w:pPr>
      <w:r>
        <w:rPr/>
        <w:t>Doors, Panels, and Pilasters:</w:t>
      </w:r>
    </w:p>
    <w:p w:rsidR="ABFFABFF" w:rsidRDefault="ABFFABFF" w:rsidP="ABFFABFF">
      <w:pPr>
        <w:pStyle w:val="ARCATSubSub1"/>
        <w:numPr>
          <w:ilvl w:val="4"/>
          <w:numId w:val="1"/>
        </w:numPr>
        <w:rPr/>
      </w:pPr>
      <w:r>
        <w:rPr/>
        <w:t>Door Thickness: 3/4 inch (19 mm).</w:t>
      </w:r>
    </w:p>
    <w:p w:rsidR="ABFFABFF" w:rsidRDefault="ABFFABFF" w:rsidP="ABFFABFF">
      <w:pPr>
        <w:pStyle w:val="ARCATSubSub1"/>
        <w:numPr>
          <w:ilvl w:val="4"/>
          <w:numId w:val="1"/>
        </w:numPr>
        <w:rPr/>
      </w:pPr>
      <w:r>
        <w:rPr/>
        <w:t>Panel Thickness: 1/2 inch (13 mm).</w:t>
      </w:r>
    </w:p>
    <w:p w:rsidR="ABFFABFF" w:rsidRDefault="ABFFABFF" w:rsidP="ABFFABFF">
      <w:pPr>
        <w:pStyle w:val="ARCATSubSub1"/>
        <w:numPr>
          <w:ilvl w:val="4"/>
          <w:numId w:val="1"/>
        </w:numPr>
        <w:rPr/>
      </w:pPr>
      <w:r>
        <w:rPr/>
        <w:t>Pilaster Thickness: 3/4 inch (19 mm).</w:t>
      </w:r>
    </w:p>
    <w:p>
      <w:pPr>
        <w:pStyle w:val="ARCATnote"/>
        <w:rPr/>
      </w:pPr>
      <w:r>
        <w:rPr/>
        <w:t>** NOTE TO SPECIFIER ** Delete edge color option not required.</w:t>
      </w:r>
    </w:p>
    <w:p w:rsidR="ABFFABFF" w:rsidRDefault="ABFFABFF" w:rsidP="ABFFABFF">
      <w:pPr>
        <w:pStyle w:val="ARCATSubSub1"/>
        <w:numPr>
          <w:ilvl w:val="4"/>
          <w:numId w:val="1"/>
        </w:numPr>
        <w:rPr/>
      </w:pPr>
      <w:r>
        <w:rPr/>
        <w:t>Edge Color: Black.</w:t>
      </w:r>
    </w:p>
    <w:p w:rsidR="ABFFABFF" w:rsidRDefault="ABFFABFF" w:rsidP="ABFFABFF">
      <w:pPr>
        <w:pStyle w:val="ARCATSubSub1"/>
        <w:numPr>
          <w:ilvl w:val="4"/>
          <w:numId w:val="1"/>
        </w:numPr>
        <w:rPr/>
      </w:pPr>
      <w:r>
        <w:rPr/>
        <w:t>Edge Color: Same as face color.</w:t>
      </w:r>
    </w:p>
    <w:p w:rsidR="ABFFABFF" w:rsidRDefault="ABFFABFF" w:rsidP="ABFFABFF">
      <w:pPr>
        <w:pStyle w:val="ARCATSubSub1"/>
        <w:numPr>
          <w:ilvl w:val="4"/>
          <w:numId w:val="1"/>
        </w:numPr>
        <w:rPr/>
      </w:pPr>
      <w:r>
        <w:rPr/>
        <w:t>All edges beveled and polished.</w:t>
      </w:r>
    </w:p>
    <w:p>
      <w:pPr>
        <w:pStyle w:val="ARCATnote"/>
        <w:rPr/>
      </w:pPr>
      <w:r>
        <w:rPr/>
        <w:t>** NOTE TO SPECIFIER ** Delete color options not required.</w:t>
      </w:r>
    </w:p>
    <w:p w:rsidR="ABFFABFF" w:rsidRDefault="ABFFABFF" w:rsidP="ABFFABFF">
      <w:pPr>
        <w:pStyle w:val="ARCATSubPara"/>
        <w:numPr>
          <w:ilvl w:val="3"/>
          <w:numId w:val="1"/>
        </w:numPr>
        <w:rPr/>
      </w:pPr>
      <w:r>
        <w:rPr/>
        <w:t>Color: Satin Stainless 4830.</w:t>
      </w:r>
    </w:p>
    <w:p w:rsidR="ABFFABFF" w:rsidRDefault="ABFFABFF" w:rsidP="ABFFABFF">
      <w:pPr>
        <w:pStyle w:val="ARCATSubPara"/>
        <w:numPr>
          <w:ilvl w:val="3"/>
          <w:numId w:val="1"/>
        </w:numPr>
        <w:rPr/>
      </w:pPr>
      <w:r>
        <w:rPr/>
        <w:t>Color: Field Elm 7999.</w:t>
      </w:r>
    </w:p>
    <w:p w:rsidR="ABFFABFF" w:rsidRDefault="ABFFABFF" w:rsidP="ABFFABFF">
      <w:pPr>
        <w:pStyle w:val="ARCATSubPara"/>
        <w:numPr>
          <w:ilvl w:val="3"/>
          <w:numId w:val="1"/>
        </w:numPr>
        <w:rPr/>
      </w:pPr>
      <w:r>
        <w:rPr/>
        <w:t>Color: Frosy White 1573.</w:t>
      </w:r>
    </w:p>
    <w:p w:rsidR="ABFFABFF" w:rsidRDefault="ABFFABFF" w:rsidP="ABFFABFF">
      <w:pPr>
        <w:pStyle w:val="ARCATSubPara"/>
        <w:numPr>
          <w:ilvl w:val="3"/>
          <w:numId w:val="1"/>
        </w:numPr>
        <w:rPr/>
      </w:pPr>
      <w:r>
        <w:rPr/>
        <w:t>Color: Grey Glace 4142.</w:t>
      </w:r>
    </w:p>
    <w:p w:rsidR="ABFFABFF" w:rsidRDefault="ABFFABFF" w:rsidP="ABFFABFF">
      <w:pPr>
        <w:pStyle w:val="ARCATSubPara"/>
        <w:numPr>
          <w:ilvl w:val="3"/>
          <w:numId w:val="1"/>
        </w:numPr>
        <w:rPr/>
      </w:pPr>
      <w:r>
        <w:rPr/>
        <w:t>Color: Asian Night 7949.</w:t>
      </w:r>
    </w:p>
    <w:p w:rsidR="ABFFABFF" w:rsidRDefault="ABFFABFF" w:rsidP="ABFFABFF">
      <w:pPr>
        <w:pStyle w:val="ARCATSubPara"/>
        <w:numPr>
          <w:ilvl w:val="3"/>
          <w:numId w:val="1"/>
        </w:numPr>
        <w:rPr/>
      </w:pPr>
      <w:r>
        <w:rPr/>
        <w:t>Color: Ebony Recon 7997.</w:t>
      </w:r>
    </w:p>
    <w:p w:rsidR="ABFFABFF" w:rsidRDefault="ABFFABFF" w:rsidP="ABFFABFF">
      <w:pPr>
        <w:pStyle w:val="ARCATSubPara"/>
        <w:numPr>
          <w:ilvl w:val="3"/>
          <w:numId w:val="1"/>
        </w:numPr>
        <w:rPr/>
      </w:pPr>
      <w:r>
        <w:rPr/>
        <w:t>Color: Gunmetal D355.</w:t>
      </w:r>
    </w:p>
    <w:p w:rsidR="ABFFABFF" w:rsidRDefault="ABFFABFF" w:rsidP="ABFFABFF">
      <w:pPr>
        <w:pStyle w:val="ARCATSubPara"/>
        <w:numPr>
          <w:ilvl w:val="3"/>
          <w:numId w:val="1"/>
        </w:numPr>
        <w:rPr/>
      </w:pPr>
      <w:r>
        <w:rPr/>
        <w:t>Color: Wallaby D439.</w:t>
      </w:r>
    </w:p>
    <w:p w:rsidR="ABFFABFF" w:rsidRDefault="ABFFABFF" w:rsidP="ABFFABFF">
      <w:pPr>
        <w:pStyle w:val="ARCATSubPara"/>
        <w:numPr>
          <w:ilvl w:val="3"/>
          <w:numId w:val="1"/>
        </w:numPr>
        <w:rPr/>
      </w:pPr>
      <w:r>
        <w:rPr/>
        <w:t>Color: Shaker Cherry 7935.</w:t>
      </w:r>
    </w:p>
    <w:p w:rsidR="ABFFABFF" w:rsidRDefault="ABFFABFF" w:rsidP="ABFFABFF">
      <w:pPr>
        <w:pStyle w:val="ARCATSubPara"/>
        <w:numPr>
          <w:ilvl w:val="3"/>
          <w:numId w:val="1"/>
        </w:numPr>
        <w:rPr/>
      </w:pPr>
      <w:r>
        <w:rPr/>
        <w:t>Color: Carbon EV 4820.</w:t>
      </w:r>
    </w:p>
    <w:p w:rsidR="ABFFABFF" w:rsidRDefault="ABFFABFF" w:rsidP="ABFFABFF">
      <w:pPr>
        <w:pStyle w:val="ARCATSubPara"/>
        <w:numPr>
          <w:ilvl w:val="3"/>
          <w:numId w:val="1"/>
        </w:numPr>
        <w:rPr/>
      </w:pPr>
      <w:r>
        <w:rPr/>
        <w:t>Color: Pewter Mesh 4878.</w:t>
      </w:r>
    </w:p>
    <w:p w:rsidR="ABFFABFF" w:rsidRDefault="ABFFABFF" w:rsidP="ABFFABFF">
      <w:pPr>
        <w:pStyle w:val="ARCATSubPara"/>
        <w:numPr>
          <w:ilvl w:val="3"/>
          <w:numId w:val="1"/>
        </w:numPr>
        <w:rPr/>
      </w:pPr>
      <w:r>
        <w:rPr/>
        <w:t>Color: Warm Grey 226.</w:t>
      </w:r>
    </w:p>
    <w:p w:rsidR="ABFFABFF" w:rsidRDefault="ABFFABFF" w:rsidP="ABFFABFF">
      <w:pPr>
        <w:pStyle w:val="ARCATSubPara"/>
        <w:numPr>
          <w:ilvl w:val="3"/>
          <w:numId w:val="1"/>
        </w:numPr>
        <w:rPr/>
      </w:pPr>
      <w:r>
        <w:rPr/>
        <w:t>Color: Bright Grey 3237.</w:t>
      </w:r>
    </w:p>
    <w:p w:rsidR="ABFFABFF" w:rsidRDefault="ABFFABFF" w:rsidP="ABFFABFF">
      <w:pPr>
        <w:pStyle w:val="ARCATSubPara"/>
        <w:numPr>
          <w:ilvl w:val="3"/>
          <w:numId w:val="1"/>
        </w:numPr>
        <w:rPr/>
      </w:pPr>
      <w:r>
        <w:rPr/>
        <w:t>Color: Graphite Grey 238.</w:t>
      </w:r>
    </w:p>
    <w:p w:rsidR="ABFFABFF" w:rsidRDefault="ABFFABFF" w:rsidP="ABFFABFF">
      <w:pPr>
        <w:pStyle w:val="ARCATSubPara"/>
        <w:numPr>
          <w:ilvl w:val="3"/>
          <w:numId w:val="1"/>
        </w:numPr>
        <w:rPr/>
      </w:pPr>
      <w:r>
        <w:rPr/>
        <w:t>Color: Black 293.</w:t>
      </w:r>
    </w:p>
    <w:p w:rsidR="ABFFABFF" w:rsidRDefault="ABFFABFF" w:rsidP="ABFFABFF">
      <w:pPr>
        <w:pStyle w:val="ARCATSubPara"/>
        <w:numPr>
          <w:ilvl w:val="3"/>
          <w:numId w:val="1"/>
        </w:numPr>
        <w:rPr/>
      </w:pPr>
      <w:r>
        <w:rPr/>
        <w:t>Color: Silver Shale 5825.</w:t>
      </w:r>
    </w:p>
    <w:p w:rsidR="ABFFABFF" w:rsidRDefault="ABFFABFF" w:rsidP="ABFFABFF">
      <w:pPr>
        <w:pStyle w:val="ARCATSubPara"/>
        <w:numPr>
          <w:ilvl w:val="3"/>
          <w:numId w:val="1"/>
        </w:numPr>
        <w:rPr/>
      </w:pPr>
      <w:r>
        <w:rPr/>
        <w:t>Color: Custom, _____.</w:t>
      </w:r>
    </w:p>
    <w:p w:rsidR="ABFFABFF" w:rsidRDefault="ABFFABFF" w:rsidP="ABFFABFF">
      <w:pPr>
        <w:pStyle w:val="ARCATSubPara"/>
        <w:numPr>
          <w:ilvl w:val="3"/>
          <w:numId w:val="1"/>
        </w:numPr>
        <w:rPr/>
      </w:pPr>
      <w:r>
        <w:rPr/>
        <w:t>Color: To be selected by Architect from Manufacturer's full range.</w:t>
      </w:r>
    </w:p>
    <w:p w:rsidR="ABFFABFF" w:rsidRDefault="ABFFABFF" w:rsidP="ABFFABFF">
      <w:pPr>
        <w:pStyle w:val="ARCATSubPara"/>
        <w:numPr>
          <w:ilvl w:val="3"/>
          <w:numId w:val="1"/>
        </w:numPr>
        <w:rPr/>
      </w:pPr>
      <w:r>
        <w:rPr/>
        <w:t>Door Hardware: Includes hinges, latch, stop and keeper, and coat hook.</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Connecting Brackets: 1-ear or 2-ear, 13 gauge stainless steel, minimum two (2) per connection stirrup type.</w:t>
      </w:r>
    </w:p>
    <w:p>
      <w:pPr>
        <w:pStyle w:val="ARCATnote"/>
        <w:rPr/>
      </w:pPr>
      <w:r>
        <w:rPr/>
        <w:t>** NOTE TO SPECIFIER ** Continuous brackets are optional. Delete if not required.</w:t>
      </w:r>
    </w:p>
    <w:p w:rsidR="ABFFABFF" w:rsidRDefault="ABFFABFF" w:rsidP="ABFFABFF">
      <w:pPr>
        <w:pStyle w:val="ARCATSubSub1"/>
        <w:numPr>
          <w:ilvl w:val="4"/>
          <w:numId w:val="1"/>
        </w:numPr>
        <w:rPr/>
      </w:pPr>
      <w:r>
        <w:rPr/>
        <w:t>Continuous Brackets: Manufacturers standard Aluminum.</w:t>
      </w:r>
    </w:p>
    <w:p w:rsidR="ABFFABFF" w:rsidRDefault="ABFFABFF" w:rsidP="ABFFABFF">
      <w:pPr>
        <w:pStyle w:val="ARCATSubSub1"/>
        <w:numPr>
          <w:ilvl w:val="4"/>
          <w:numId w:val="1"/>
        </w:numPr>
        <w:rPr/>
      </w:pPr>
      <w:r>
        <w:rPr/>
        <w:t>Continuous Brackets: Manufacturers standard Stainless Steel.</w:t>
      </w:r>
    </w:p>
    <w:p>
      <w:pPr>
        <w:pStyle w:val="ARCATnote"/>
        <w:rPr/>
      </w:pPr>
      <w:r>
        <w:rPr/>
        <w:t>** NOTE TO SPECIFIER ** Privacy edges are optional. Delete if not required.</w:t>
      </w:r>
    </w:p>
    <w:p w:rsidR="ABFFABFF" w:rsidRDefault="ABFFABFF" w:rsidP="ABFFABFF">
      <w:pPr>
        <w:pStyle w:val="ARCATSubPara"/>
        <w:numPr>
          <w:ilvl w:val="3"/>
          <w:numId w:val="1"/>
        </w:numPr>
        <w:rPr/>
      </w:pPr>
      <w:r>
        <w:rPr/>
        <w:t>Privacy Edge: Rabbeted edge on strike side of door and pilaster and continuous hinge on hinge side.</w:t>
      </w:r>
    </w:p>
    <w:p>
      <w:pPr>
        <w:pStyle w:val="ARCATnote"/>
        <w:rPr/>
      </w:pPr>
      <w:r>
        <w:rPr/>
        <w:t>** NOTE TO SPECIFIER ** Delete height options not required.</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Standard Height: 58 inches (1473 mm), 12 inches (310 mm) above the finished floor.</w:t>
      </w:r>
    </w:p>
    <w:p w:rsidR="ABFFABFF" w:rsidRDefault="ABFFABFF" w:rsidP="ABFFABFF">
      <w:pPr>
        <w:pStyle w:val="ARCATSubSub1"/>
        <w:numPr>
          <w:ilvl w:val="4"/>
          <w:numId w:val="1"/>
        </w:numPr>
        <w:rPr/>
      </w:pPr>
      <w:r>
        <w:rPr/>
        <w:t>Dorian Height: 64 inches (1626 mm), 6 inches (152 mm) above the finished floor.</w:t>
      </w:r>
    </w:p>
    <w:p w:rsidR="ABFFABFF" w:rsidRDefault="ABFFABFF" w:rsidP="ABFFABFF">
      <w:pPr>
        <w:pStyle w:val="ARCATSubSub1"/>
        <w:numPr>
          <w:ilvl w:val="4"/>
          <w:numId w:val="1"/>
        </w:numPr>
        <w:rPr/>
      </w:pPr>
      <w:r>
        <w:rPr/>
        <w:t>Dorian Max Height: 72 inches (1829 mm), 6 inches (152 mm) above the finished floor.</w:t>
      </w:r>
    </w:p>
    <w:p>
      <w:pPr>
        <w:pStyle w:val="ARCATnote"/>
        <w:rPr/>
      </w:pPr>
      <w:r>
        <w:rPr/>
        <w:t>** NOTE TO SPECIFIER ** Solid Phenolic, Color Thru, is a unique material designed especially for full water contact, high traffic, and vandal-prone environments. It is ideal for high humidity areas, or where hose-down cleaning methods are used. The material is composed of melamine impregnated decorative surface papers superimposed over a varying number of Kraft phenolic core sheets to achieve a desired thickness, forming a one-piece solid and compact core panel, which will not delaminate. This material has a solid and homogeneous color throughout (as compared to black core phenolic that has a black core and black edges). The heavy duty and superior strength of phenolic offers many advantages, including overall damage resistance. Phenolic exceeds the Fire Protection Association's recommendation for smoke production. The finish is available in many designer color and wood grain texture options to appeal to any decorating taste. If you are seeking the ultimate heavy duty, water-proof option, then look no further. Choose only one of the following toilet compartment types Overhead Braced, Floor Braced, Ceiling Hung, Floor-to-Ceiling. Edit door types and accessories to match the Drawings. Delete if not required.</w:t>
      </w:r>
    </w:p>
    <w:p w:rsidR="ABFFABFF" w:rsidRDefault="ABFFABFF" w:rsidP="ABFFABFF">
      <w:pPr>
        <w:pStyle w:val="ARCATArticle"/>
        <w:numPr>
          <w:ilvl w:val="1"/>
          <w:numId w:val="1"/>
        </w:numPr>
        <w:rPr/>
      </w:pPr>
      <w:r>
        <w:rPr/>
        <w:t>SOLID PHENOLIC, COLOR THRU, TOILET PARTITIONS</w:t>
      </w:r>
    </w:p>
    <w:p w:rsidR="ABFFABFF" w:rsidRDefault="ABFFABFF" w:rsidP="ABFFABFF">
      <w:pPr>
        <w:pStyle w:val="ARCATParagraph"/>
        <w:numPr>
          <w:ilvl w:val="2"/>
          <w:numId w:val="1"/>
        </w:numPr>
        <w:rPr/>
      </w:pPr>
      <w:r>
        <w:rPr/>
        <w:t>Solid Phenolic Toilet Partitions: Floor Mounted Overhead Braced "Corinthian" FP-500: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Overhead Bracing: Continuous extruded aluminum, antigrip profile with clear anodized finish.</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Type 304 stainless steel floor mounting clips.</w:t>
      </w:r>
    </w:p>
    <w:p w:rsidR="ABFFABFF" w:rsidRDefault="ABFFABFF" w:rsidP="ABFFABFF">
      <w:pPr>
        <w:pStyle w:val="ARCATSubSub1"/>
        <w:numPr>
          <w:ilvl w:val="4"/>
          <w:numId w:val="1"/>
        </w:numPr>
        <w:rPr/>
      </w:pPr>
      <w:r>
        <w:rPr/>
        <w:t>Concealed with a 3 inch (76 mm) high plinth.</w:t>
      </w:r>
    </w:p>
    <w:p w:rsidR="ABFFABFF" w:rsidRDefault="ABFFABFF" w:rsidP="ABFFABFF">
      <w:pPr>
        <w:pStyle w:val="ARCATParagraph"/>
        <w:numPr>
          <w:ilvl w:val="2"/>
          <w:numId w:val="1"/>
        </w:numPr>
        <w:rPr/>
      </w:pPr>
      <w:r>
        <w:rPr/>
        <w:t>Solid Phenolic Toilet Partitions: Floor mounted "Luxor" FT-700: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Anchor Bar: 3/8 inch (9.5 mm) steel anchor bar mechanism.</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Concealed with a 5 inch (127 mm) high plinth.</w:t>
      </w:r>
    </w:p>
    <w:p w:rsidR="ABFFABFF" w:rsidRDefault="ABFFABFF" w:rsidP="ABFFABFF">
      <w:pPr>
        <w:pStyle w:val="ARCATParagraph"/>
        <w:numPr>
          <w:ilvl w:val="2"/>
          <w:numId w:val="1"/>
        </w:numPr>
        <w:rPr/>
      </w:pPr>
      <w:r>
        <w:rPr/>
        <w:t>Solid Phenolic Toilet Partitions: Ceiling Hung "Forum" CH-700:</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Anchor Bar: 3/8 inch (9.5 mm) steel anchor bar mechanism.</w:t>
      </w:r>
    </w:p>
    <w:p w:rsidR="ABFFABFF" w:rsidRDefault="ABFFABFF" w:rsidP="ABFFABFF">
      <w:pPr>
        <w:pStyle w:val="ARCATSubSub1"/>
        <w:numPr>
          <w:ilvl w:val="4"/>
          <w:numId w:val="1"/>
        </w:numPr>
        <w:rPr/>
      </w:pPr>
      <w:r>
        <w:rPr/>
        <w:t>Fastening: 3/8 inch (9.5 mm) diameter studs, lock washers, nuts, and lead expansion shields.</w:t>
      </w:r>
    </w:p>
    <w:p w:rsidR="ABFFABFF" w:rsidRDefault="ABFFABFF" w:rsidP="ABFFABFF">
      <w:pPr>
        <w:pStyle w:val="ARCATSubSub1"/>
        <w:numPr>
          <w:ilvl w:val="4"/>
          <w:numId w:val="1"/>
        </w:numPr>
        <w:rPr/>
      </w:pPr>
      <w:r>
        <w:rPr/>
        <w:t>Concealed with a 5 inch (127 mm) high plinth.</w:t>
      </w:r>
    </w:p>
    <w:p w:rsidR="ABFFABFF" w:rsidRDefault="ABFFABFF" w:rsidP="ABFFABFF">
      <w:pPr>
        <w:pStyle w:val="ARCATParagraph"/>
        <w:numPr>
          <w:ilvl w:val="2"/>
          <w:numId w:val="1"/>
        </w:numPr>
        <w:rPr/>
      </w:pPr>
      <w:r>
        <w:rPr/>
        <w:t>Solid Phenolic Toilet Partitions: Floor-to-Ceiling F/C-FP/FP:</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 maximum 24 inches (610 mm).</w:t>
      </w:r>
    </w:p>
    <w:p w:rsidR="ABFFABFF" w:rsidRDefault="ABFFABFF" w:rsidP="ABFFABFF">
      <w:pPr>
        <w:pStyle w:val="ARCATSubPara"/>
        <w:numPr>
          <w:ilvl w:val="3"/>
          <w:numId w:val="1"/>
        </w:numPr>
        <w:rPr/>
      </w:pPr>
      <w:r>
        <w:rPr/>
        <w:t>Pilaster Mountings:</w:t>
      </w:r>
    </w:p>
    <w:p w:rsidR="ABFFABFF" w:rsidRDefault="ABFFABFF" w:rsidP="ABFFABFF">
      <w:pPr>
        <w:pStyle w:val="ARCATSubSub1"/>
        <w:numPr>
          <w:ilvl w:val="4"/>
          <w:numId w:val="1"/>
        </w:numPr>
        <w:rPr/>
      </w:pPr>
      <w:r>
        <w:rPr/>
        <w:t>Type 304 stainless steel floor mounting clips.</w:t>
      </w:r>
    </w:p>
    <w:p w:rsidR="ABFFABFF" w:rsidRDefault="ABFFABFF" w:rsidP="ABFFABFF">
      <w:pPr>
        <w:pStyle w:val="ARCATSubSub1"/>
        <w:numPr>
          <w:ilvl w:val="4"/>
          <w:numId w:val="1"/>
        </w:numPr>
        <w:rPr/>
      </w:pPr>
      <w:r>
        <w:rPr/>
        <w:t>Concealed with a 3 inch (76 mm) high plinth.</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Material: Solid phenolic with melamine surface both sides produces with resin impregnated materials compressed at pressures exceeding 1000 psi at 256 degrees Fahrenheit, resulting in a solid, dense, water resistant product.</w:t>
      </w:r>
    </w:p>
    <w:p w:rsidR="ABFFABFF" w:rsidRDefault="ABFFABFF" w:rsidP="ABFFABFF">
      <w:pPr>
        <w:pStyle w:val="ARCATSubSub1"/>
        <w:numPr>
          <w:ilvl w:val="4"/>
          <w:numId w:val="1"/>
        </w:numPr>
        <w:rPr/>
      </w:pPr>
      <w:r>
        <w:rPr/>
        <w:t>Fire Rating (ASTM E84, NFPA 255, and UL 723): Class A.</w:t>
      </w:r>
    </w:p>
    <w:p w:rsidR="ABFFABFF" w:rsidRDefault="ABFFABFF" w:rsidP="ABFFABFF">
      <w:pPr>
        <w:pStyle w:val="ARCATSubPara"/>
        <w:numPr>
          <w:ilvl w:val="3"/>
          <w:numId w:val="1"/>
        </w:numPr>
        <w:rPr/>
      </w:pPr>
      <w:r>
        <w:rPr/>
        <w:t>Doors, Panels, and Pilasters:</w:t>
      </w:r>
    </w:p>
    <w:p w:rsidR="ABFFABFF" w:rsidRDefault="ABFFABFF" w:rsidP="ABFFABFF">
      <w:pPr>
        <w:pStyle w:val="ARCATSubSub1"/>
        <w:numPr>
          <w:ilvl w:val="4"/>
          <w:numId w:val="1"/>
        </w:numPr>
        <w:rPr/>
      </w:pPr>
      <w:r>
        <w:rPr/>
        <w:t>Door Thickness: 3/4 inch (19 mm).</w:t>
      </w:r>
    </w:p>
    <w:p w:rsidR="ABFFABFF" w:rsidRDefault="ABFFABFF" w:rsidP="ABFFABFF">
      <w:pPr>
        <w:pStyle w:val="ARCATSubSub1"/>
        <w:numPr>
          <w:ilvl w:val="4"/>
          <w:numId w:val="1"/>
        </w:numPr>
        <w:rPr/>
      </w:pPr>
      <w:r>
        <w:rPr/>
        <w:t>Panel Thickness: 1/2 inch (13 mm).</w:t>
      </w:r>
    </w:p>
    <w:p w:rsidR="ABFFABFF" w:rsidRDefault="ABFFABFF" w:rsidP="ABFFABFF">
      <w:pPr>
        <w:pStyle w:val="ARCATSubSub1"/>
        <w:numPr>
          <w:ilvl w:val="4"/>
          <w:numId w:val="1"/>
        </w:numPr>
        <w:rPr/>
      </w:pPr>
      <w:r>
        <w:rPr/>
        <w:t>Pilaster Thickness: 3/4 inch (19 mm).</w:t>
      </w:r>
    </w:p>
    <w:p w:rsidR="ABFFABFF" w:rsidRDefault="ABFFABFF" w:rsidP="ABFFABFF">
      <w:pPr>
        <w:pStyle w:val="ARCATSubSub1"/>
        <w:numPr>
          <w:ilvl w:val="4"/>
          <w:numId w:val="1"/>
        </w:numPr>
        <w:rPr/>
      </w:pPr>
      <w:r>
        <w:rPr/>
        <w:t>Edges: No visible lines, solid color.</w:t>
      </w:r>
    </w:p>
    <w:p w:rsidR="ABFFABFF" w:rsidRDefault="ABFFABFF" w:rsidP="ABFFABFF">
      <w:pPr>
        <w:pStyle w:val="ARCATSubSub1"/>
        <w:numPr>
          <w:ilvl w:val="4"/>
          <w:numId w:val="1"/>
        </w:numPr>
        <w:rPr/>
      </w:pPr>
      <w:r>
        <w:rPr/>
        <w:t>All edges beveled and polished.</w:t>
      </w:r>
    </w:p>
    <w:p>
      <w:pPr>
        <w:pStyle w:val="ARCATnote"/>
        <w:rPr/>
      </w:pPr>
      <w:r>
        <w:rPr/>
        <w:t>** NOTE TO SPECIFIER ** Delete color options not required.</w:t>
      </w:r>
    </w:p>
    <w:p w:rsidR="ABFFABFF" w:rsidRDefault="ABFFABFF" w:rsidP="ABFFABFF">
      <w:pPr>
        <w:pStyle w:val="ARCATSubPara"/>
        <w:numPr>
          <w:ilvl w:val="3"/>
          <w:numId w:val="1"/>
        </w:numPr>
        <w:rPr/>
      </w:pPr>
      <w:r>
        <w:rPr/>
        <w:t>Color: Graphite Nebula 4623.</w:t>
      </w:r>
    </w:p>
    <w:p w:rsidR="ABFFABFF" w:rsidRDefault="ABFFABFF" w:rsidP="ABFFABFF">
      <w:pPr>
        <w:pStyle w:val="ARCATSubPara"/>
        <w:numPr>
          <w:ilvl w:val="3"/>
          <w:numId w:val="1"/>
        </w:numPr>
        <w:rPr/>
      </w:pPr>
      <w:r>
        <w:rPr/>
        <w:t>Color: Black 1595.</w:t>
      </w:r>
    </w:p>
    <w:p w:rsidR="ABFFABFF" w:rsidRDefault="ABFFABFF" w:rsidP="ABFFABFF">
      <w:pPr>
        <w:pStyle w:val="ARCATSubPara"/>
        <w:numPr>
          <w:ilvl w:val="3"/>
          <w:numId w:val="1"/>
        </w:numPr>
        <w:rPr/>
      </w:pPr>
      <w:r>
        <w:rPr/>
        <w:t>Color: Dove Grey D92.</w:t>
      </w:r>
    </w:p>
    <w:p w:rsidR="ABFFABFF" w:rsidRDefault="ABFFABFF" w:rsidP="ABFFABFF">
      <w:pPr>
        <w:pStyle w:val="ARCATSubPara"/>
        <w:numPr>
          <w:ilvl w:val="3"/>
          <w:numId w:val="1"/>
        </w:numPr>
        <w:rPr/>
      </w:pPr>
      <w:r>
        <w:rPr/>
        <w:t>Color: Satin Stainless 4830.</w:t>
      </w:r>
    </w:p>
    <w:p w:rsidR="ABFFABFF" w:rsidRDefault="ABFFABFF" w:rsidP="ABFFABFF">
      <w:pPr>
        <w:pStyle w:val="ARCATSubPara"/>
        <w:numPr>
          <w:ilvl w:val="3"/>
          <w:numId w:val="1"/>
        </w:numPr>
        <w:rPr/>
      </w:pPr>
      <w:r>
        <w:rPr/>
        <w:t>Color: Field Elm 7999.</w:t>
      </w:r>
    </w:p>
    <w:p w:rsidR="ABFFABFF" w:rsidRDefault="ABFFABFF" w:rsidP="ABFFABFF">
      <w:pPr>
        <w:pStyle w:val="ARCATSubPara"/>
        <w:numPr>
          <w:ilvl w:val="3"/>
          <w:numId w:val="1"/>
        </w:numPr>
        <w:rPr/>
      </w:pPr>
      <w:r>
        <w:rPr/>
        <w:t>Color: Frosy White 1573.</w:t>
      </w:r>
    </w:p>
    <w:p w:rsidR="ABFFABFF" w:rsidRDefault="ABFFABFF" w:rsidP="ABFFABFF">
      <w:pPr>
        <w:pStyle w:val="ARCATSubPara"/>
        <w:numPr>
          <w:ilvl w:val="3"/>
          <w:numId w:val="1"/>
        </w:numPr>
        <w:rPr/>
      </w:pPr>
      <w:r>
        <w:rPr/>
        <w:t>Color: Grey Glace 4142.</w:t>
      </w:r>
    </w:p>
    <w:p w:rsidR="ABFFABFF" w:rsidRDefault="ABFFABFF" w:rsidP="ABFFABFF">
      <w:pPr>
        <w:pStyle w:val="ARCATSubPara"/>
        <w:numPr>
          <w:ilvl w:val="3"/>
          <w:numId w:val="1"/>
        </w:numPr>
        <w:rPr/>
      </w:pPr>
      <w:r>
        <w:rPr/>
        <w:t>Color: Asian Night 7949.</w:t>
      </w:r>
    </w:p>
    <w:p w:rsidR="ABFFABFF" w:rsidRDefault="ABFFABFF" w:rsidP="ABFFABFF">
      <w:pPr>
        <w:pStyle w:val="ARCATSubPara"/>
        <w:numPr>
          <w:ilvl w:val="3"/>
          <w:numId w:val="1"/>
        </w:numPr>
        <w:rPr/>
      </w:pPr>
      <w:r>
        <w:rPr/>
        <w:t>Color: Ebony Recon 7997.</w:t>
      </w:r>
    </w:p>
    <w:p w:rsidR="ABFFABFF" w:rsidRDefault="ABFFABFF" w:rsidP="ABFFABFF">
      <w:pPr>
        <w:pStyle w:val="ARCATSubPara"/>
        <w:numPr>
          <w:ilvl w:val="3"/>
          <w:numId w:val="1"/>
        </w:numPr>
        <w:rPr/>
      </w:pPr>
      <w:r>
        <w:rPr/>
        <w:t>Color: Gunmetal D355.</w:t>
      </w:r>
    </w:p>
    <w:p w:rsidR="ABFFABFF" w:rsidRDefault="ABFFABFF" w:rsidP="ABFFABFF">
      <w:pPr>
        <w:pStyle w:val="ARCATSubPara"/>
        <w:numPr>
          <w:ilvl w:val="3"/>
          <w:numId w:val="1"/>
        </w:numPr>
        <w:rPr/>
      </w:pPr>
      <w:r>
        <w:rPr/>
        <w:t>Color: Wallaby D439.</w:t>
      </w:r>
    </w:p>
    <w:p w:rsidR="ABFFABFF" w:rsidRDefault="ABFFABFF" w:rsidP="ABFFABFF">
      <w:pPr>
        <w:pStyle w:val="ARCATSubPara"/>
        <w:numPr>
          <w:ilvl w:val="3"/>
          <w:numId w:val="1"/>
        </w:numPr>
        <w:rPr/>
      </w:pPr>
      <w:r>
        <w:rPr/>
        <w:t>Color: Shaker Cherry 7935.</w:t>
      </w:r>
    </w:p>
    <w:p w:rsidR="ABFFABFF" w:rsidRDefault="ABFFABFF" w:rsidP="ABFFABFF">
      <w:pPr>
        <w:pStyle w:val="ARCATSubPara"/>
        <w:numPr>
          <w:ilvl w:val="3"/>
          <w:numId w:val="1"/>
        </w:numPr>
        <w:rPr/>
      </w:pPr>
      <w:r>
        <w:rPr/>
        <w:t>Color: Carbon EV 4820.</w:t>
      </w:r>
    </w:p>
    <w:p w:rsidR="ABFFABFF" w:rsidRDefault="ABFFABFF" w:rsidP="ABFFABFF">
      <w:pPr>
        <w:pStyle w:val="ARCATSubPara"/>
        <w:numPr>
          <w:ilvl w:val="3"/>
          <w:numId w:val="1"/>
        </w:numPr>
        <w:rPr/>
      </w:pPr>
      <w:r>
        <w:rPr/>
        <w:t>Color: Pewter Mesh 4878.</w:t>
      </w:r>
    </w:p>
    <w:p w:rsidR="ABFFABFF" w:rsidRDefault="ABFFABFF" w:rsidP="ABFFABFF">
      <w:pPr>
        <w:pStyle w:val="ARCATSubPara"/>
        <w:numPr>
          <w:ilvl w:val="3"/>
          <w:numId w:val="1"/>
        </w:numPr>
        <w:rPr/>
      </w:pPr>
      <w:r>
        <w:rPr/>
        <w:t>Color: Warm Grey 226.</w:t>
      </w:r>
    </w:p>
    <w:p w:rsidR="ABFFABFF" w:rsidRDefault="ABFFABFF" w:rsidP="ABFFABFF">
      <w:pPr>
        <w:pStyle w:val="ARCATSubPara"/>
        <w:numPr>
          <w:ilvl w:val="3"/>
          <w:numId w:val="1"/>
        </w:numPr>
        <w:rPr/>
      </w:pPr>
      <w:r>
        <w:rPr/>
        <w:t>Color: Bright Grey 3237.</w:t>
      </w:r>
    </w:p>
    <w:p w:rsidR="ABFFABFF" w:rsidRDefault="ABFFABFF" w:rsidP="ABFFABFF">
      <w:pPr>
        <w:pStyle w:val="ARCATSubPara"/>
        <w:numPr>
          <w:ilvl w:val="3"/>
          <w:numId w:val="1"/>
        </w:numPr>
        <w:rPr/>
      </w:pPr>
      <w:r>
        <w:rPr/>
        <w:t>Color: Graphite Grey 238.</w:t>
      </w:r>
    </w:p>
    <w:p w:rsidR="ABFFABFF" w:rsidRDefault="ABFFABFF" w:rsidP="ABFFABFF">
      <w:pPr>
        <w:pStyle w:val="ARCATSubPara"/>
        <w:numPr>
          <w:ilvl w:val="3"/>
          <w:numId w:val="1"/>
        </w:numPr>
        <w:rPr/>
      </w:pPr>
      <w:r>
        <w:rPr/>
        <w:t>Color: Black 293.</w:t>
      </w:r>
    </w:p>
    <w:p w:rsidR="ABFFABFF" w:rsidRDefault="ABFFABFF" w:rsidP="ABFFABFF">
      <w:pPr>
        <w:pStyle w:val="ARCATSubPara"/>
        <w:numPr>
          <w:ilvl w:val="3"/>
          <w:numId w:val="1"/>
        </w:numPr>
        <w:rPr/>
      </w:pPr>
      <w:r>
        <w:rPr/>
        <w:t>Color: Silver Shale 5825.</w:t>
      </w:r>
    </w:p>
    <w:p w:rsidR="ABFFABFF" w:rsidRDefault="ABFFABFF" w:rsidP="ABFFABFF">
      <w:pPr>
        <w:pStyle w:val="ARCATSubPara"/>
        <w:numPr>
          <w:ilvl w:val="3"/>
          <w:numId w:val="1"/>
        </w:numPr>
        <w:rPr/>
      </w:pPr>
      <w:r>
        <w:rPr/>
        <w:t>Color: Custom, _____.</w:t>
      </w:r>
    </w:p>
    <w:p w:rsidR="ABFFABFF" w:rsidRDefault="ABFFABFF" w:rsidP="ABFFABFF">
      <w:pPr>
        <w:pStyle w:val="ARCATSubPara"/>
        <w:numPr>
          <w:ilvl w:val="3"/>
          <w:numId w:val="1"/>
        </w:numPr>
        <w:rPr/>
      </w:pPr>
      <w:r>
        <w:rPr/>
        <w:t>Color: To be selected by Architect from Manufacturer's full range.</w:t>
      </w:r>
    </w:p>
    <w:p w:rsidR="ABFFABFF" w:rsidRDefault="ABFFABFF" w:rsidP="ABFFABFF">
      <w:pPr>
        <w:pStyle w:val="ARCATSubPara"/>
        <w:numPr>
          <w:ilvl w:val="3"/>
          <w:numId w:val="1"/>
        </w:numPr>
        <w:rPr/>
      </w:pPr>
      <w:r>
        <w:rPr/>
        <w:t>Door Hardware: Includes hinges, latch, stop and keeper, and coat hook.</w:t>
      </w:r>
    </w:p>
    <w:p w:rsidR="ABFFABFF" w:rsidRDefault="ABFFABFF" w:rsidP="ABFFABFF">
      <w:pPr>
        <w:pStyle w:val="ARCATSubSub1"/>
        <w:numPr>
          <w:ilvl w:val="4"/>
          <w:numId w:val="1"/>
        </w:numPr>
        <w:rPr/>
      </w:pPr>
      <w:r>
        <w:rPr/>
        <w:t>Finish: Stainless steel.</w:t>
      </w:r>
    </w:p>
    <w:p w:rsidR="ABFFABFF" w:rsidRDefault="ABFFABFF" w:rsidP="ABFFABFF">
      <w:pPr>
        <w:pStyle w:val="ARCATSubPara"/>
        <w:numPr>
          <w:ilvl w:val="3"/>
          <w:numId w:val="1"/>
        </w:numPr>
        <w:rPr/>
      </w:pPr>
      <w:r>
        <w:rPr/>
        <w:t>Connecting Brackets: 1-ear or 2-ear, 13 gauge stainless steel, minimum 2 per connection stirrup type.</w:t>
      </w:r>
    </w:p>
    <w:p>
      <w:pPr>
        <w:pStyle w:val="ARCATnote"/>
        <w:rPr/>
      </w:pPr>
      <w:r>
        <w:rPr/>
        <w:t>** NOTE TO SPECIFIER ** Continuous brackets are optional. Delete if not required.</w:t>
      </w:r>
    </w:p>
    <w:p w:rsidR="ABFFABFF" w:rsidRDefault="ABFFABFF" w:rsidP="ABFFABFF">
      <w:pPr>
        <w:pStyle w:val="ARCATSubSub1"/>
        <w:numPr>
          <w:ilvl w:val="4"/>
          <w:numId w:val="1"/>
        </w:numPr>
        <w:rPr/>
      </w:pPr>
      <w:r>
        <w:rPr/>
        <w:t>Continuous Brackets manufacturers standard Aluminum.</w:t>
      </w:r>
    </w:p>
    <w:p w:rsidR="ABFFABFF" w:rsidRDefault="ABFFABFF" w:rsidP="ABFFABFF">
      <w:pPr>
        <w:pStyle w:val="ARCATSubSub1"/>
        <w:numPr>
          <w:ilvl w:val="4"/>
          <w:numId w:val="1"/>
        </w:numPr>
        <w:rPr/>
      </w:pPr>
      <w:r>
        <w:rPr/>
        <w:t>Continuous Brackets manufacturers standard Stainless Steel.</w:t>
      </w:r>
    </w:p>
    <w:p>
      <w:pPr>
        <w:pStyle w:val="ARCATnote"/>
        <w:rPr/>
      </w:pPr>
      <w:r>
        <w:rPr/>
        <w:t>** NOTE TO SPECIFIER ** Privacy edges are optional. Delete if not required.</w:t>
      </w:r>
    </w:p>
    <w:p w:rsidR="ABFFABFF" w:rsidRDefault="ABFFABFF" w:rsidP="ABFFABFF">
      <w:pPr>
        <w:pStyle w:val="ARCATSubPara"/>
        <w:numPr>
          <w:ilvl w:val="3"/>
          <w:numId w:val="1"/>
        </w:numPr>
        <w:rPr/>
      </w:pPr>
      <w:r>
        <w:rPr/>
        <w:t>Privacy Edge: Rabbeted edge on strike side of door and pilaster and continuous hinge on hinge side.</w:t>
      </w:r>
    </w:p>
    <w:p>
      <w:pPr>
        <w:pStyle w:val="ARCATnote"/>
        <w:rPr/>
      </w:pPr>
      <w:r>
        <w:rPr/>
        <w:t>** NOTE TO SPECIFIER ** Delete height not required.</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Standard Height: 58 inches (1473 mm), 12 inches (310 mm) above the finished floor.</w:t>
      </w:r>
    </w:p>
    <w:p w:rsidR="ABFFABFF" w:rsidRDefault="ABFFABFF" w:rsidP="ABFFABFF">
      <w:pPr>
        <w:pStyle w:val="ARCATSubSub1"/>
        <w:numPr>
          <w:ilvl w:val="4"/>
          <w:numId w:val="1"/>
        </w:numPr>
        <w:rPr/>
      </w:pPr>
      <w:r>
        <w:rPr/>
        <w:t>Dorian Height: 64 inches (1626 mm), 6 inches (152 mm) above the finished floor.</w:t>
      </w:r>
    </w:p>
    <w:p w:rsidR="ABFFABFF" w:rsidRDefault="ABFFABFF" w:rsidP="ABFFABFF">
      <w:pPr>
        <w:pStyle w:val="ARCATSubSub1"/>
        <w:numPr>
          <w:ilvl w:val="4"/>
          <w:numId w:val="1"/>
        </w:numPr>
        <w:rPr/>
      </w:pPr>
      <w:r>
        <w:rPr/>
        <w:t>Dorian Max Height: 72 inches (1829 mm), 6 inches (152 mm) above the finished floor.</w:t>
      </w:r>
    </w:p>
    <w:p>
      <w:pPr>
        <w:pStyle w:val="ARCATnote"/>
        <w:rPr/>
      </w:pPr>
      <w:r>
        <w:rPr/>
        <w:t>** NOTE TO SPECIFIER ** A contemporary, high quality Euro Design privacy system. Specifically designed flush front with overlapping vertical edges on inch (1981 mm) high doors and pilasters creating a no-sightline system for maximum privacy. Heavy duty 4 or 9 inch (102 or 229 mm) high stainless steel floor mounted pedestals set back to create a floating wall of partitions. All hardware and fittings are brushed stainless steel engineered in a slim and concealed design and fitted with an occupancy indicator latch. Overhead tubular support provides the rigidity required for any environment. All systems utilize 3/4 inch (19 mm) phenolic fronts and 1/2 inch (13 mm) thick dividing panels. Phenolic material is extremely durable, waterproof, and available in many designer colors.</w:t>
      </w:r>
    </w:p>
    <w:p w:rsidR="ABFFABFF" w:rsidRDefault="ABFFABFF" w:rsidP="ABFFABFF">
      <w:pPr>
        <w:pStyle w:val="ARCATArticle"/>
        <w:numPr>
          <w:ilvl w:val="1"/>
          <w:numId w:val="1"/>
        </w:numPr>
        <w:rPr/>
      </w:pPr>
      <w:r>
        <w:rPr/>
        <w:t>SOLITUDE - PHENOLIC CORE </w:t>
      </w:r>
    </w:p>
    <w:p w:rsidR="ABFFABFF" w:rsidRDefault="ABFFABFF" w:rsidP="ABFFABFF">
      <w:pPr>
        <w:pStyle w:val="ARCATParagraph"/>
        <w:numPr>
          <w:ilvl w:val="2"/>
          <w:numId w:val="1"/>
        </w:numPr>
        <w:rPr/>
      </w:pPr>
      <w:r>
        <w:rPr/>
        <w:t>Phenolic Core Toilet Partitions: Floor Mounted Overhead Braced "Solitude": </w:t>
      </w:r>
    </w:p>
    <w:p w:rsidR="ABFFABFF" w:rsidRDefault="ABFFABFF" w:rsidP="ABFFABFF">
      <w:pPr>
        <w:pStyle w:val="ARCATSubPara"/>
        <w:numPr>
          <w:ilvl w:val="3"/>
          <w:numId w:val="1"/>
        </w:numPr>
        <w:rPr/>
      </w:pPr>
      <w:r>
        <w:rPr/>
        <w:t>Description: Euro Design Privacy System.</w:t>
      </w:r>
    </w:p>
    <w:p w:rsidR="ABFFABFF" w:rsidRDefault="ABFFABFF" w:rsidP="ABFFABFF">
      <w:pPr>
        <w:pStyle w:val="ARCATSubPara"/>
        <w:numPr>
          <w:ilvl w:val="3"/>
          <w:numId w:val="1"/>
        </w:numPr>
        <w:rPr/>
      </w:pPr>
      <w:r>
        <w:rPr/>
        <w:t>Compartment Depth and Width: As indicated on Drawings.</w:t>
      </w:r>
    </w:p>
    <w:p w:rsidR="ABFFABFF" w:rsidRDefault="ABFFABFF" w:rsidP="ABFFABFF">
      <w:pPr>
        <w:pStyle w:val="ARCATSubPara"/>
        <w:numPr>
          <w:ilvl w:val="3"/>
          <w:numId w:val="1"/>
        </w:numPr>
        <w:rPr/>
      </w:pPr>
      <w:r>
        <w:rPr/>
        <w:t>Doors Width: 22 inch (559 mm) minimum; at ADA accessible compartments 32 inch (813 mm) clear minimum or as required by local codes.</w:t>
      </w:r>
    </w:p>
    <w:p w:rsidR="ABFFABFF" w:rsidRDefault="ABFFABFF" w:rsidP="ABFFABFF">
      <w:pPr>
        <w:pStyle w:val="ARCATSubPara"/>
        <w:numPr>
          <w:ilvl w:val="3"/>
          <w:numId w:val="1"/>
        </w:numPr>
        <w:rPr/>
      </w:pPr>
      <w:r>
        <w:rPr/>
        <w:t>Pilaster Width: As required to fit space.</w:t>
      </w:r>
    </w:p>
    <w:p w:rsidR="ABFFABFF" w:rsidRDefault="ABFFABFF" w:rsidP="ABFFABFF">
      <w:pPr>
        <w:pStyle w:val="ARCATSubPara"/>
        <w:numPr>
          <w:ilvl w:val="3"/>
          <w:numId w:val="1"/>
        </w:numPr>
        <w:rPr/>
      </w:pPr>
      <w:r>
        <w:rPr/>
        <w:t>Door, Panel, and Partition Height: 78 inches (1981 mm).</w:t>
      </w:r>
    </w:p>
    <w:p w:rsidR="ABFFABFF" w:rsidRDefault="ABFFABFF" w:rsidP="ABFFABFF">
      <w:pPr>
        <w:pStyle w:val="ARCATSubSub1"/>
        <w:numPr>
          <w:ilvl w:val="4"/>
          <w:numId w:val="1"/>
        </w:numPr>
        <w:rPr/>
      </w:pPr>
      <w:r>
        <w:rPr/>
        <w:t>Door and pilaster thickness: 3/4 inch (19 mm).</w:t>
      </w:r>
    </w:p>
    <w:p w:rsidR="ABFFABFF" w:rsidRDefault="ABFFABFF" w:rsidP="ABFFABFF">
      <w:pPr>
        <w:pStyle w:val="ARCATSubSub1"/>
        <w:numPr>
          <w:ilvl w:val="4"/>
          <w:numId w:val="1"/>
        </w:numPr>
        <w:rPr/>
      </w:pPr>
      <w:r>
        <w:rPr/>
        <w:t>Dividing panel thickness: 1/2 inch (13 mm).</w:t>
      </w:r>
    </w:p>
    <w:p>
      <w:pPr>
        <w:pStyle w:val="ARCATnote"/>
        <w:rPr/>
      </w:pPr>
      <w:r>
        <w:rPr/>
        <w:t>** NOTE TO SPECIFIER ** Delete clearance height options not required.</w:t>
      </w:r>
    </w:p>
    <w:p w:rsidR="ABFFABFF" w:rsidRDefault="ABFFABFF" w:rsidP="ABFFABFF">
      <w:pPr>
        <w:pStyle w:val="ARCATSubPara"/>
        <w:numPr>
          <w:ilvl w:val="3"/>
          <w:numId w:val="1"/>
        </w:numPr>
        <w:rPr/>
      </w:pPr>
      <w:r>
        <w:rPr/>
        <w:t>Door, Panel, and Partition Clearance above Finished Floor: 4 inches (102 mm).</w:t>
      </w:r>
    </w:p>
    <w:p w:rsidR="ABFFABFF" w:rsidRDefault="ABFFABFF" w:rsidP="ABFFABFF">
      <w:pPr>
        <w:pStyle w:val="ARCATSubPara"/>
        <w:numPr>
          <w:ilvl w:val="3"/>
          <w:numId w:val="1"/>
        </w:numPr>
        <w:rPr/>
      </w:pPr>
      <w:r>
        <w:rPr/>
        <w:t>Door, Panel, and Partition Clearance above Finished Floor: 9 inches (229 mm).</w:t>
      </w:r>
    </w:p>
    <w:p w:rsidR="ABFFABFF" w:rsidRDefault="ABFFABFF" w:rsidP="ABFFABFF">
      <w:pPr>
        <w:pStyle w:val="ARCATSubPara"/>
        <w:numPr>
          <w:ilvl w:val="3"/>
          <w:numId w:val="1"/>
        </w:numPr>
        <w:rPr/>
      </w:pPr>
      <w:r>
        <w:rPr/>
        <w:t>Door Edges: Overlapping vertical edges for maximum privacy.</w:t>
      </w:r>
    </w:p>
    <w:p w:rsidR="ABFFABFF" w:rsidRDefault="ABFFABFF" w:rsidP="ABFFABFF">
      <w:pPr>
        <w:pStyle w:val="ARCATSubPara"/>
        <w:numPr>
          <w:ilvl w:val="3"/>
          <w:numId w:val="1"/>
        </w:numPr>
        <w:rPr/>
      </w:pPr>
      <w:r>
        <w:rPr/>
        <w:t>Overhead Bracing: Tubular 7/8 inch (22 mm) brushed stainless steel.</w:t>
      </w:r>
    </w:p>
    <w:p w:rsidR="ABFFABFF" w:rsidRDefault="ABFFABFF" w:rsidP="ABFFABFF">
      <w:pPr>
        <w:pStyle w:val="ARCATSubPara"/>
        <w:numPr>
          <w:ilvl w:val="3"/>
          <w:numId w:val="1"/>
        </w:numPr>
        <w:rPr/>
      </w:pPr>
      <w:r>
        <w:rPr/>
        <w:t>Panel to Pilaster Connections: Full length 77 inch (1956 mm) U-brackets brushed stainless steel.</w:t>
      </w:r>
    </w:p>
    <w:p w:rsidR="ABFFABFF" w:rsidRDefault="ABFFABFF" w:rsidP="ABFFABFF">
      <w:pPr>
        <w:pStyle w:val="ARCATSubPara"/>
        <w:numPr>
          <w:ilvl w:val="3"/>
          <w:numId w:val="1"/>
        </w:numPr>
        <w:rPr/>
      </w:pPr>
      <w:r>
        <w:rPr/>
        <w:t>Other Brackets: 1 x 2-1/4 x 77 inch (25 x 57 x 1956 mm) stainless steel angles.</w:t>
      </w:r>
    </w:p>
    <w:p w:rsidR="ABFFABFF" w:rsidRDefault="ABFFABFF" w:rsidP="ABFFABFF">
      <w:pPr>
        <w:pStyle w:val="ARCATSubPara"/>
        <w:numPr>
          <w:ilvl w:val="3"/>
          <w:numId w:val="1"/>
        </w:numPr>
        <w:rPr/>
      </w:pPr>
      <w:r>
        <w:rPr/>
        <w:t>Door hardware: Brushed stainless steel.</w:t>
      </w:r>
    </w:p>
    <w:p w:rsidR="ABFFABFF" w:rsidRDefault="ABFFABFF" w:rsidP="ABFFABFF">
      <w:pPr>
        <w:pStyle w:val="ARCATSubSub1"/>
        <w:numPr>
          <w:ilvl w:val="4"/>
          <w:numId w:val="1"/>
        </w:numPr>
        <w:rPr/>
      </w:pPr>
      <w:r>
        <w:rPr/>
        <w:t>Three surface mounted hinges per door.</w:t>
      </w:r>
    </w:p>
    <w:p w:rsidR="ABFFABFF" w:rsidRDefault="ABFFABFF" w:rsidP="ABFFABFF">
      <w:pPr>
        <w:pStyle w:val="ARCATSubSub1"/>
        <w:numPr>
          <w:ilvl w:val="4"/>
          <w:numId w:val="1"/>
        </w:numPr>
        <w:rPr/>
      </w:pPr>
      <w:r>
        <w:rPr/>
        <w:t>Include occupancy indicator latch.</w:t>
      </w:r>
    </w:p>
    <w:p>
      <w:pPr>
        <w:pStyle w:val="ARCATnote"/>
        <w:rPr/>
      </w:pPr>
      <w:r>
        <w:rPr/>
        <w:t>** NOTE TO SPECIFIER ** Delete fire rating option not required.</w:t>
      </w:r>
    </w:p>
    <w:p w:rsidR="ABFFABFF" w:rsidRDefault="ABFFABFF" w:rsidP="ABFFABFF">
      <w:pPr>
        <w:pStyle w:val="ARCATSubPara"/>
        <w:numPr>
          <w:ilvl w:val="3"/>
          <w:numId w:val="1"/>
        </w:numPr>
        <w:rPr/>
      </w:pPr>
      <w:r>
        <w:rPr/>
        <w:t>Fire Rating (ASTM E84, NFPA 255, and UL 723): Class A.</w:t>
      </w:r>
    </w:p>
    <w:p w:rsidR="ABFFABFF" w:rsidRDefault="ABFFABFF" w:rsidP="ABFFABFF">
      <w:pPr>
        <w:pStyle w:val="ARCATSubPara"/>
        <w:numPr>
          <w:ilvl w:val="3"/>
          <w:numId w:val="1"/>
        </w:numPr>
        <w:rPr/>
      </w:pPr>
      <w:r>
        <w:rPr/>
        <w:t>Fire Rating (ASTM E84, NFPA 255, and UL 723): Class B.</w:t>
      </w:r>
    </w:p>
    <w:p>
      <w:pPr>
        <w:pStyle w:val="ARCATnote"/>
        <w:rPr/>
      </w:pPr>
      <w:r>
        <w:rPr/>
        <w:t>** NOTE TO SPECIFIER ** Delete edge color option not required.</w:t>
      </w:r>
    </w:p>
    <w:p w:rsidR="ABFFABFF" w:rsidRDefault="ABFFABFF" w:rsidP="ABFFABFF">
      <w:pPr>
        <w:pStyle w:val="ARCATSubPara"/>
        <w:numPr>
          <w:ilvl w:val="3"/>
          <w:numId w:val="1"/>
        </w:numPr>
        <w:rPr/>
      </w:pPr>
      <w:r>
        <w:rPr/>
        <w:t>Edge Color: Black core.</w:t>
      </w:r>
    </w:p>
    <w:p>
      <w:pPr>
        <w:pStyle w:val="ARCATnote"/>
        <w:rPr/>
      </w:pPr>
      <w:r>
        <w:rPr/>
        <w:t>** NOTE TO SPECIFIER ** Delete color options not required.</w:t>
      </w:r>
    </w:p>
    <w:p w:rsidR="ABFFABFF" w:rsidRDefault="ABFFABFF" w:rsidP="ABFFABFF">
      <w:pPr>
        <w:pStyle w:val="ARCATSubSub1"/>
        <w:numPr>
          <w:ilvl w:val="4"/>
          <w:numId w:val="1"/>
        </w:numPr>
        <w:rPr/>
      </w:pPr>
      <w:r>
        <w:rPr/>
        <w:t>Color: 920 Almond.</w:t>
      </w:r>
    </w:p>
    <w:p w:rsidR="ABFFABFF" w:rsidRDefault="ABFFABFF" w:rsidP="ABFFABFF">
      <w:pPr>
        <w:pStyle w:val="ARCATSubSub1"/>
        <w:numPr>
          <w:ilvl w:val="4"/>
          <w:numId w:val="1"/>
        </w:numPr>
        <w:rPr/>
      </w:pPr>
      <w:r>
        <w:rPr/>
        <w:t>Color: 927 Folkstone.</w:t>
      </w:r>
    </w:p>
    <w:p w:rsidR="ABFFABFF" w:rsidRDefault="ABFFABFF" w:rsidP="ABFFABFF">
      <w:pPr>
        <w:pStyle w:val="ARCATSubSub1"/>
        <w:numPr>
          <w:ilvl w:val="4"/>
          <w:numId w:val="1"/>
        </w:numPr>
        <w:rPr/>
      </w:pPr>
      <w:r>
        <w:rPr/>
        <w:t>Color: 961 Fog.</w:t>
      </w:r>
    </w:p>
    <w:p w:rsidR="ABFFABFF" w:rsidRDefault="ABFFABFF" w:rsidP="ABFFABFF">
      <w:pPr>
        <w:pStyle w:val="ARCATSubSub1"/>
        <w:numPr>
          <w:ilvl w:val="4"/>
          <w:numId w:val="1"/>
        </w:numPr>
        <w:rPr/>
      </w:pPr>
      <w:r>
        <w:rPr/>
        <w:t>Color: 912 Storm.</w:t>
      </w:r>
    </w:p>
    <w:p w:rsidR="ABFFABFF" w:rsidRDefault="ABFFABFF" w:rsidP="ABFFABFF">
      <w:pPr>
        <w:pStyle w:val="ARCATSubSub1"/>
        <w:numPr>
          <w:ilvl w:val="4"/>
          <w:numId w:val="1"/>
        </w:numPr>
        <w:rPr/>
      </w:pPr>
      <w:r>
        <w:rPr/>
        <w:t>Color: 909 Black.</w:t>
      </w:r>
    </w:p>
    <w:p w:rsidR="ABFFABFF" w:rsidRDefault="ABFFABFF" w:rsidP="ABFFABFF">
      <w:pPr>
        <w:pStyle w:val="ARCATSubSub1"/>
        <w:numPr>
          <w:ilvl w:val="4"/>
          <w:numId w:val="1"/>
        </w:numPr>
        <w:rPr/>
      </w:pPr>
      <w:r>
        <w:rPr/>
        <w:t>Color: 7022 Natural Canvas.</w:t>
      </w:r>
    </w:p>
    <w:p w:rsidR="ABFFABFF" w:rsidRDefault="ABFFABFF" w:rsidP="ABFFABFF">
      <w:pPr>
        <w:pStyle w:val="ARCATSubSub1"/>
        <w:numPr>
          <w:ilvl w:val="4"/>
          <w:numId w:val="1"/>
        </w:numPr>
        <w:rPr/>
      </w:pPr>
      <w:r>
        <w:rPr/>
        <w:t>Color: 7018 Navy Grafix.</w:t>
      </w:r>
    </w:p>
    <w:p w:rsidR="ABFFABFF" w:rsidRDefault="ABFFABFF" w:rsidP="ABFFABFF">
      <w:pPr>
        <w:pStyle w:val="ARCATSubSub1"/>
        <w:numPr>
          <w:ilvl w:val="4"/>
          <w:numId w:val="1"/>
        </w:numPr>
        <w:rPr/>
      </w:pPr>
      <w:r>
        <w:rPr/>
        <w:t>Color: 515 Graphite Grafix.</w:t>
      </w:r>
    </w:p>
    <w:p w:rsidR="ABFFABFF" w:rsidRDefault="ABFFABFF" w:rsidP="ABFFABFF">
      <w:pPr>
        <w:pStyle w:val="ARCATSubSub1"/>
        <w:numPr>
          <w:ilvl w:val="4"/>
          <w:numId w:val="1"/>
        </w:numPr>
        <w:rPr/>
      </w:pPr>
      <w:r>
        <w:rPr/>
        <w:t>Color: 7708 Flax Gauze.</w:t>
      </w:r>
    </w:p>
    <w:p w:rsidR="ABFFABFF" w:rsidRDefault="ABFFABFF" w:rsidP="ABFFABFF">
      <w:pPr>
        <w:pStyle w:val="ARCATSubSub1"/>
        <w:numPr>
          <w:ilvl w:val="4"/>
          <w:numId w:val="1"/>
        </w:numPr>
        <w:rPr/>
      </w:pPr>
      <w:r>
        <w:rPr/>
        <w:t>Color: 8830 Elemental Concrete.</w:t>
      </w:r>
    </w:p>
    <w:p w:rsidR="ABFFABFF" w:rsidRDefault="ABFFABFF" w:rsidP="ABFFABFF">
      <w:pPr>
        <w:pStyle w:val="ARCATSubSub1"/>
        <w:numPr>
          <w:ilvl w:val="4"/>
          <w:numId w:val="1"/>
        </w:numPr>
        <w:rPr/>
      </w:pPr>
      <w:r>
        <w:rPr/>
        <w:t>Color: 914 Marine Blue.</w:t>
      </w:r>
    </w:p>
    <w:p w:rsidR="ABFFABFF" w:rsidRDefault="ABFFABFF" w:rsidP="ABFFABFF">
      <w:pPr>
        <w:pStyle w:val="ARCATSubSub1"/>
        <w:numPr>
          <w:ilvl w:val="4"/>
          <w:numId w:val="1"/>
        </w:numPr>
        <w:rPr/>
      </w:pPr>
      <w:r>
        <w:rPr/>
        <w:t>Color: 837 Graphite.</w:t>
      </w:r>
    </w:p>
    <w:p w:rsidR="ABFFABFF" w:rsidRDefault="ABFFABFF" w:rsidP="ABFFABFF">
      <w:pPr>
        <w:pStyle w:val="ARCATSubSub1"/>
        <w:numPr>
          <w:ilvl w:val="4"/>
          <w:numId w:val="1"/>
        </w:numPr>
        <w:rPr/>
      </w:pPr>
      <w:r>
        <w:rPr/>
        <w:t>Color: Custom,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Para"/>
        <w:numPr>
          <w:ilvl w:val="3"/>
          <w:numId w:val="1"/>
        </w:numPr>
        <w:rPr/>
      </w:pPr>
      <w:r>
        <w:rPr/>
        <w:t>Edge Color: Color core.</w:t>
      </w:r>
    </w:p>
    <w:p>
      <w:pPr>
        <w:pStyle w:val="ARCATnote"/>
        <w:rPr/>
      </w:pPr>
      <w:r>
        <w:rPr/>
        <w:t>** NOTE TO SPECIFIER ** Delete color options not required.</w:t>
      </w:r>
    </w:p>
    <w:p w:rsidR="ABFFABFF" w:rsidRDefault="ABFFABFF" w:rsidP="ABFFABFF">
      <w:pPr>
        <w:pStyle w:val="ARCATSubSub1"/>
        <w:numPr>
          <w:ilvl w:val="4"/>
          <w:numId w:val="1"/>
        </w:numPr>
        <w:rPr/>
      </w:pPr>
      <w:r>
        <w:rPr/>
        <w:t>Color: D92 Dove Grey.</w:t>
      </w:r>
    </w:p>
    <w:p w:rsidR="ABFFABFF" w:rsidRDefault="ABFFABFF" w:rsidP="ABFFABFF">
      <w:pPr>
        <w:pStyle w:val="ARCATSubSub1"/>
        <w:numPr>
          <w:ilvl w:val="4"/>
          <w:numId w:val="1"/>
        </w:numPr>
        <w:rPr/>
      </w:pPr>
      <w:r>
        <w:rPr/>
        <w:t>Color: 7970 High Line.</w:t>
      </w:r>
    </w:p>
    <w:p w:rsidR="ABFFABFF" w:rsidRDefault="ABFFABFF" w:rsidP="ABFFABFF">
      <w:pPr>
        <w:pStyle w:val="ARCATSubSub1"/>
        <w:numPr>
          <w:ilvl w:val="4"/>
          <w:numId w:val="1"/>
        </w:numPr>
        <w:rPr/>
      </w:pPr>
      <w:r>
        <w:rPr/>
        <w:t>Color: 4991 Pressed Linen.</w:t>
      </w:r>
    </w:p>
    <w:p w:rsidR="ABFFABFF" w:rsidRDefault="ABFFABFF" w:rsidP="ABFFABFF">
      <w:pPr>
        <w:pStyle w:val="ARCATSubSub1"/>
        <w:numPr>
          <w:ilvl w:val="4"/>
          <w:numId w:val="1"/>
        </w:numPr>
        <w:rPr/>
      </w:pPr>
      <w:r>
        <w:rPr/>
        <w:t>Color: 8212 Phantom Ecru.</w:t>
      </w:r>
    </w:p>
    <w:p w:rsidR="ABFFABFF" w:rsidRDefault="ABFFABFF" w:rsidP="ABFFABFF">
      <w:pPr>
        <w:pStyle w:val="ARCATSubSub1"/>
        <w:numPr>
          <w:ilvl w:val="4"/>
          <w:numId w:val="1"/>
        </w:numPr>
        <w:rPr/>
      </w:pPr>
      <w:r>
        <w:rPr/>
        <w:t>Color: 7999 Field Elm.</w:t>
      </w:r>
    </w:p>
    <w:p w:rsidR="ABFFABFF" w:rsidRDefault="ABFFABFF" w:rsidP="ABFFABFF">
      <w:pPr>
        <w:pStyle w:val="ARCATSubSub1"/>
        <w:numPr>
          <w:ilvl w:val="4"/>
          <w:numId w:val="1"/>
        </w:numPr>
        <w:rPr/>
      </w:pPr>
      <w:r>
        <w:rPr/>
        <w:t>Color: Custom, _____.</w:t>
      </w:r>
    </w:p>
    <w:p w:rsidR="ABFFABFF" w:rsidRDefault="ABFFABFF" w:rsidP="ABFFABFF">
      <w:pPr>
        <w:pStyle w:val="ARCATSubSub1"/>
        <w:numPr>
          <w:ilvl w:val="4"/>
          <w:numId w:val="1"/>
        </w:numPr>
        <w:rPr/>
      </w:pPr>
      <w:r>
        <w:rPr/>
        <w:t>Color: To be selected by Architect from Manufacturer's full range.</w:t>
      </w:r>
    </w:p>
    <w:p>
      <w:pPr>
        <w:pStyle w:val="ARCATnote"/>
        <w:rPr/>
      </w:pPr>
      <w:r>
        <w:rPr/>
        <w:t>** NOTE TO SPECIFIER ** Choose required configuration for urinal screens. Delete if not required.</w:t>
      </w:r>
    </w:p>
    <w:p w:rsidR="ABFFABFF" w:rsidRDefault="ABFFABFF" w:rsidP="ABFFABFF">
      <w:pPr>
        <w:pStyle w:val="ARCATArticle"/>
        <w:numPr>
          <w:ilvl w:val="1"/>
          <w:numId w:val="1"/>
        </w:numPr>
        <w:rPr/>
      </w:pPr>
      <w:r>
        <w:rPr/>
        <w:t>URINAL SCREENS</w:t>
      </w:r>
    </w:p>
    <w:p w:rsidR="ABFFABFF" w:rsidRDefault="ABFFABFF" w:rsidP="ABFFABFF">
      <w:pPr>
        <w:pStyle w:val="ARCATParagraph"/>
        <w:numPr>
          <w:ilvl w:val="2"/>
          <w:numId w:val="1"/>
        </w:numPr>
        <w:rPr/>
      </w:pPr>
      <w:r>
        <w:rPr/>
        <w:t>Type "WH" Wall Hung:</w:t>
      </w:r>
    </w:p>
    <w:p>
      <w:pPr>
        <w:pStyle w:val="ARCATnote"/>
        <w:rPr/>
      </w:pPr>
      <w:r>
        <w:rPr/>
        <w:t>** NOTE TO SPECIFIER ** Delete material options not required.</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Powder Shield.</w:t>
      </w:r>
    </w:p>
    <w:p w:rsidR="ABFFABFF" w:rsidRDefault="ABFFABFF" w:rsidP="ABFFABFF">
      <w:pPr>
        <w:pStyle w:val="ARCATSubPara"/>
        <w:numPr>
          <w:ilvl w:val="3"/>
          <w:numId w:val="1"/>
        </w:numPr>
        <w:rPr/>
      </w:pPr>
      <w:r>
        <w:rPr/>
        <w:t>Material: Dur-A-Tex.</w:t>
      </w:r>
    </w:p>
    <w:p w:rsidR="ABFFABFF" w:rsidRDefault="ABFFABFF" w:rsidP="ABFFABFF">
      <w:pPr>
        <w:pStyle w:val="ARCATSubPara"/>
        <w:numPr>
          <w:ilvl w:val="3"/>
          <w:numId w:val="1"/>
        </w:numPr>
        <w:rPr/>
      </w:pPr>
      <w:r>
        <w:rPr/>
        <w:t>Material: Solid Phenolic.</w:t>
      </w:r>
    </w:p>
    <w:p>
      <w:pPr>
        <w:pStyle w:val="ARCATnote"/>
        <w:rPr/>
      </w:pPr>
      <w:r>
        <w:rPr/>
        <w:t>** NOTE TO SPECIFIER ** Delete height option not required.</w:t>
      </w:r>
    </w:p>
    <w:p w:rsidR="ABFFABFF" w:rsidRDefault="ABFFABFF" w:rsidP="ABFFABFF">
      <w:pPr>
        <w:pStyle w:val="ARCATSubPara"/>
        <w:numPr>
          <w:ilvl w:val="3"/>
          <w:numId w:val="1"/>
        </w:numPr>
        <w:rPr/>
      </w:pPr>
      <w:r>
        <w:rPr/>
        <w:t>Height: 42 inches (1067 mm).</w:t>
      </w:r>
    </w:p>
    <w:p w:rsidR="ABFFABFF" w:rsidRDefault="ABFFABFF" w:rsidP="ABFFABFF">
      <w:pPr>
        <w:pStyle w:val="ARCATSubPara"/>
        <w:numPr>
          <w:ilvl w:val="3"/>
          <w:numId w:val="1"/>
        </w:numPr>
        <w:rPr/>
      </w:pPr>
      <w:r>
        <w:rPr/>
        <w:t>Height: 48 inches (1219 mm).</w:t>
      </w:r>
    </w:p>
    <w:p>
      <w:pPr>
        <w:pStyle w:val="ARCATnote"/>
        <w:rPr/>
      </w:pPr>
      <w:r>
        <w:rPr/>
        <w:t>** NOTE TO SPECIFIER ** Delete depth options not required.</w:t>
      </w:r>
    </w:p>
    <w:p w:rsidR="ABFFABFF" w:rsidRDefault="ABFFABFF" w:rsidP="ABFFABFF">
      <w:pPr>
        <w:pStyle w:val="ARCATSubPara"/>
        <w:numPr>
          <w:ilvl w:val="3"/>
          <w:numId w:val="1"/>
        </w:numPr>
        <w:rPr/>
      </w:pPr>
      <w:r>
        <w:rPr/>
        <w:t>Depth: 12 inches (305 mm).</w:t>
      </w:r>
    </w:p>
    <w:p w:rsidR="ABFFABFF" w:rsidRDefault="ABFFABFF" w:rsidP="ABFFABFF">
      <w:pPr>
        <w:pStyle w:val="ARCATSubPara"/>
        <w:numPr>
          <w:ilvl w:val="3"/>
          <w:numId w:val="1"/>
        </w:numPr>
        <w:rPr/>
      </w:pPr>
      <w:r>
        <w:rPr/>
        <w:t>Depth: 18 inches (457 mm).</w:t>
      </w:r>
    </w:p>
    <w:p w:rsidR="ABFFABFF" w:rsidRDefault="ABFFABFF" w:rsidP="ABFFABFF">
      <w:pPr>
        <w:pStyle w:val="ARCATSubPara"/>
        <w:numPr>
          <w:ilvl w:val="3"/>
          <w:numId w:val="1"/>
        </w:numPr>
        <w:rPr/>
      </w:pPr>
      <w:r>
        <w:rPr/>
        <w:t>Depth: 24 inches (610 mm).</w:t>
      </w:r>
    </w:p>
    <w:p>
      <w:pPr>
        <w:pStyle w:val="ARCATnote"/>
        <w:rPr/>
      </w:pPr>
      <w:r>
        <w:rPr/>
        <w:t>** NOTE TO SPECIFIER ** Delete bracket options not required.</w:t>
      </w:r>
    </w:p>
    <w:p w:rsidR="ABFFABFF" w:rsidRDefault="ABFFABFF" w:rsidP="ABFFABFF">
      <w:pPr>
        <w:pStyle w:val="ARCATSubPara"/>
        <w:numPr>
          <w:ilvl w:val="3"/>
          <w:numId w:val="1"/>
        </w:numPr>
        <w:rPr/>
      </w:pPr>
      <w:r>
        <w:rPr/>
        <w:t>Brackets: Three brackets chrome.</w:t>
      </w:r>
    </w:p>
    <w:p w:rsidR="ABFFABFF" w:rsidRDefault="ABFFABFF" w:rsidP="ABFFABFF">
      <w:pPr>
        <w:pStyle w:val="ARCATSubPara"/>
        <w:numPr>
          <w:ilvl w:val="3"/>
          <w:numId w:val="1"/>
        </w:numPr>
        <w:rPr/>
      </w:pPr>
      <w:r>
        <w:rPr/>
        <w:t>Brackets: Three brackets Stainless Steel.</w:t>
      </w:r>
    </w:p>
    <w:p w:rsidR="ABFFABFF" w:rsidRDefault="ABFFABFF" w:rsidP="ABFFABFF">
      <w:pPr>
        <w:pStyle w:val="ARCATSubPara"/>
        <w:numPr>
          <w:ilvl w:val="3"/>
          <w:numId w:val="1"/>
        </w:numPr>
        <w:rPr/>
      </w:pPr>
      <w:r>
        <w:rPr/>
        <w:t>Brackets: Full height, aluminum.</w:t>
      </w:r>
    </w:p>
    <w:p w:rsidR="ABFFABFF" w:rsidRDefault="ABFFABFF" w:rsidP="ABFFABFF">
      <w:pPr>
        <w:pStyle w:val="ARCATSubPara"/>
        <w:numPr>
          <w:ilvl w:val="3"/>
          <w:numId w:val="1"/>
        </w:numPr>
        <w:rPr/>
      </w:pPr>
      <w:r>
        <w:rPr/>
        <w:t>Brackets: Full height, stainless steel.</w:t>
      </w:r>
    </w:p>
    <w:p>
      <w:pPr>
        <w:pStyle w:val="ARCATnote"/>
        <w:rPr/>
      </w:pPr>
      <w:r>
        <w:rPr/>
        <w:t>** NOTE TO SPECIFIER ** Delete color and finish option not required.</w:t>
      </w:r>
    </w:p>
    <w:p w:rsidR="ABFFABFF" w:rsidRDefault="ABFFABFF" w:rsidP="ABFFABFF">
      <w:pPr>
        <w:pStyle w:val="ARCATSubPara"/>
        <w:numPr>
          <w:ilvl w:val="3"/>
          <w:numId w:val="1"/>
        </w:numPr>
        <w:rPr/>
      </w:pPr>
      <w:r>
        <w:rPr/>
        <w:t>Color and Finish: To match toilet partitions.</w:t>
      </w:r>
    </w:p>
    <w:p w:rsidR="ABFFABFF" w:rsidRDefault="ABFFABFF" w:rsidP="ABFFABFF">
      <w:pPr>
        <w:pStyle w:val="ARCATSubPara"/>
        <w:numPr>
          <w:ilvl w:val="3"/>
          <w:numId w:val="1"/>
        </w:numPr>
        <w:rPr/>
      </w:pPr>
      <w:r>
        <w:rPr/>
        <w:t>Color and Finish: _____.</w:t>
      </w:r>
    </w:p>
    <w:p w:rsidR="ABFFABFF" w:rsidRDefault="ABFFABFF" w:rsidP="ABFFABFF">
      <w:pPr>
        <w:pStyle w:val="ARCATParagraph"/>
        <w:numPr>
          <w:ilvl w:val="2"/>
          <w:numId w:val="1"/>
        </w:numPr>
        <w:rPr/>
      </w:pPr>
      <w:r>
        <w:rPr/>
        <w:t>Type "PF" Wall and Floor Mounted:</w:t>
      </w:r>
    </w:p>
    <w:p>
      <w:pPr>
        <w:pStyle w:val="ARCATnote"/>
        <w:rPr/>
      </w:pPr>
      <w:r>
        <w:rPr/>
        <w:t>** NOTE TO SPECIFIER ** Delete material options not required.</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Powder Shield.</w:t>
      </w:r>
    </w:p>
    <w:p w:rsidR="ABFFABFF" w:rsidRDefault="ABFFABFF" w:rsidP="ABFFABFF">
      <w:pPr>
        <w:pStyle w:val="ARCATSubPara"/>
        <w:numPr>
          <w:ilvl w:val="3"/>
          <w:numId w:val="1"/>
        </w:numPr>
        <w:rPr/>
      </w:pPr>
      <w:r>
        <w:rPr/>
        <w:t>Material: Solid Phenolic.</w:t>
      </w:r>
    </w:p>
    <w:p w:rsidR="ABFFABFF" w:rsidRDefault="ABFFABFF" w:rsidP="ABFFABFF">
      <w:pPr>
        <w:pStyle w:val="ARCATSubPara"/>
        <w:numPr>
          <w:ilvl w:val="3"/>
          <w:numId w:val="1"/>
        </w:numPr>
        <w:rPr/>
      </w:pPr>
      <w:r>
        <w:rPr/>
        <w:t>Height: 58 inches (1473 mm).</w:t>
      </w:r>
    </w:p>
    <w:p>
      <w:pPr>
        <w:pStyle w:val="ARCATnote"/>
        <w:rPr/>
      </w:pPr>
      <w:r>
        <w:rPr/>
        <w:t>** NOTE TO SPECIFIER ** Delete depth options not required.</w:t>
      </w:r>
    </w:p>
    <w:p w:rsidR="ABFFABFF" w:rsidRDefault="ABFFABFF" w:rsidP="ABFFABFF">
      <w:pPr>
        <w:pStyle w:val="ARCATSubPara"/>
        <w:numPr>
          <w:ilvl w:val="3"/>
          <w:numId w:val="1"/>
        </w:numPr>
        <w:rPr/>
      </w:pPr>
      <w:r>
        <w:rPr/>
        <w:t>Depth: 12 inches (305 mm).</w:t>
      </w:r>
    </w:p>
    <w:p w:rsidR="ABFFABFF" w:rsidRDefault="ABFFABFF" w:rsidP="ABFFABFF">
      <w:pPr>
        <w:pStyle w:val="ARCATSubPara"/>
        <w:numPr>
          <w:ilvl w:val="3"/>
          <w:numId w:val="1"/>
        </w:numPr>
        <w:rPr/>
      </w:pPr>
      <w:r>
        <w:rPr/>
        <w:t>Depth: 24 inches (610 mm).</w:t>
      </w:r>
    </w:p>
    <w:p w:rsidR="ABFFABFF" w:rsidRDefault="ABFFABFF" w:rsidP="ABFFABFF">
      <w:pPr>
        <w:pStyle w:val="ARCATSubPara"/>
        <w:numPr>
          <w:ilvl w:val="3"/>
          <w:numId w:val="1"/>
        </w:numPr>
        <w:rPr/>
      </w:pPr>
      <w:r>
        <w:rPr/>
        <w:t>Depth: 30 inches (762 mm).</w:t>
      </w:r>
    </w:p>
    <w:p>
      <w:pPr>
        <w:pStyle w:val="ARCATnote"/>
        <w:rPr/>
      </w:pPr>
      <w:r>
        <w:rPr/>
        <w:t>** NOTE TO SPECIFIER ** Delete brackets options not required.</w:t>
      </w:r>
    </w:p>
    <w:p w:rsidR="ABFFABFF" w:rsidRDefault="ABFFABFF" w:rsidP="ABFFABFF">
      <w:pPr>
        <w:pStyle w:val="ARCATSubPara"/>
        <w:numPr>
          <w:ilvl w:val="3"/>
          <w:numId w:val="1"/>
        </w:numPr>
        <w:rPr/>
      </w:pPr>
      <w:r>
        <w:rPr/>
        <w:t>Brackets: Chrome Stirrup two (2) per connection.</w:t>
      </w:r>
    </w:p>
    <w:p w:rsidR="ABFFABFF" w:rsidRDefault="ABFFABFF" w:rsidP="ABFFABFF">
      <w:pPr>
        <w:pStyle w:val="ARCATSubPara"/>
        <w:numPr>
          <w:ilvl w:val="3"/>
          <w:numId w:val="1"/>
        </w:numPr>
        <w:rPr/>
      </w:pPr>
      <w:r>
        <w:rPr/>
        <w:t>Brackets: Stainless Steel Stirrup two (2) per connection.</w:t>
      </w:r>
    </w:p>
    <w:p w:rsidR="ABFFABFF" w:rsidRDefault="ABFFABFF" w:rsidP="ABFFABFF">
      <w:pPr>
        <w:pStyle w:val="ARCATSubPara"/>
        <w:numPr>
          <w:ilvl w:val="3"/>
          <w:numId w:val="1"/>
        </w:numPr>
        <w:rPr/>
      </w:pPr>
      <w:r>
        <w:rPr/>
        <w:t>Brackets: Continuous Aluminum.</w:t>
      </w:r>
    </w:p>
    <w:p w:rsidR="ABFFABFF" w:rsidRDefault="ABFFABFF" w:rsidP="ABFFABFF">
      <w:pPr>
        <w:pStyle w:val="ARCATSubPara"/>
        <w:numPr>
          <w:ilvl w:val="3"/>
          <w:numId w:val="1"/>
        </w:numPr>
        <w:rPr/>
      </w:pPr>
      <w:r>
        <w:rPr/>
        <w:t>Brackets: Continuous Stainless Steel.</w:t>
      </w:r>
    </w:p>
    <w:p w:rsidR="ABFFABFF" w:rsidRDefault="ABFFABFF" w:rsidP="ABFFABFF">
      <w:pPr>
        <w:pStyle w:val="ARCATSubPara"/>
        <w:numPr>
          <w:ilvl w:val="3"/>
          <w:numId w:val="1"/>
        </w:numPr>
        <w:rPr/>
      </w:pPr>
      <w:r>
        <w:rPr/>
        <w:t>Floor Mounting: Chrome floor mounted shoe.</w:t>
      </w:r>
    </w:p>
    <w:p>
      <w:pPr>
        <w:pStyle w:val="ARCATnote"/>
        <w:rPr/>
      </w:pPr>
      <w:r>
        <w:rPr/>
        <w:t>** NOTE TO SPECIFIER ** Delete color and finish option not required.</w:t>
      </w:r>
    </w:p>
    <w:p w:rsidR="ABFFABFF" w:rsidRDefault="ABFFABFF" w:rsidP="ABFFABFF">
      <w:pPr>
        <w:pStyle w:val="ARCATSubPara"/>
        <w:numPr>
          <w:ilvl w:val="3"/>
          <w:numId w:val="1"/>
        </w:numPr>
        <w:rPr/>
      </w:pPr>
      <w:r>
        <w:rPr/>
        <w:t>Color and Finish: To match toilet partitions.</w:t>
      </w:r>
    </w:p>
    <w:p w:rsidR="ABFFABFF" w:rsidRDefault="ABFFABFF" w:rsidP="ABFFABFF">
      <w:pPr>
        <w:pStyle w:val="ARCATSubPara"/>
        <w:numPr>
          <w:ilvl w:val="3"/>
          <w:numId w:val="1"/>
        </w:numPr>
        <w:rPr/>
      </w:pPr>
      <w:r>
        <w:rPr/>
        <w:t>Color and Finish: _____.</w:t>
      </w:r>
    </w:p>
    <w:p w:rsidR="ABFFABFF" w:rsidRDefault="ABFFABFF" w:rsidP="ABFFABFF">
      <w:pPr>
        <w:pStyle w:val="ARCATParagraph"/>
        <w:numPr>
          <w:ilvl w:val="2"/>
          <w:numId w:val="1"/>
        </w:numPr>
        <w:rPr/>
      </w:pPr>
      <w:r>
        <w:rPr/>
        <w:t>Type "FT" Wall and Floor Mounted:</w:t>
      </w:r>
    </w:p>
    <w:p>
      <w:pPr>
        <w:pStyle w:val="ARCATnote"/>
        <w:rPr/>
      </w:pPr>
      <w:r>
        <w:rPr/>
        <w:t>** NOTE TO SPECIFIER ** Delete material options not required.</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Powder Shield.</w:t>
      </w:r>
    </w:p>
    <w:p w:rsidR="ABFFABFF" w:rsidRDefault="ABFFABFF" w:rsidP="ABFFABFF">
      <w:pPr>
        <w:pStyle w:val="ARCATSubPara"/>
        <w:numPr>
          <w:ilvl w:val="3"/>
          <w:numId w:val="1"/>
        </w:numPr>
        <w:rPr/>
      </w:pPr>
      <w:r>
        <w:rPr/>
        <w:t>Material: Solid Phenolic.</w:t>
      </w:r>
    </w:p>
    <w:p w:rsidR="ABFFABFF" w:rsidRDefault="ABFFABFF" w:rsidP="ABFFABFF">
      <w:pPr>
        <w:pStyle w:val="ARCATSubPara"/>
        <w:numPr>
          <w:ilvl w:val="3"/>
          <w:numId w:val="1"/>
        </w:numPr>
        <w:rPr/>
      </w:pPr>
      <w:r>
        <w:rPr/>
        <w:t>Height: 58 inches (1473 mm).</w:t>
      </w:r>
    </w:p>
    <w:p>
      <w:pPr>
        <w:pStyle w:val="ARCATnote"/>
        <w:rPr/>
      </w:pPr>
      <w:r>
        <w:rPr/>
        <w:t>** NOTE TO SPECIFIER ** Delete depth options not required.</w:t>
      </w:r>
    </w:p>
    <w:p w:rsidR="ABFFABFF" w:rsidRDefault="ABFFABFF" w:rsidP="ABFFABFF">
      <w:pPr>
        <w:pStyle w:val="ARCATSubPara"/>
        <w:numPr>
          <w:ilvl w:val="3"/>
          <w:numId w:val="1"/>
        </w:numPr>
        <w:rPr/>
      </w:pPr>
      <w:r>
        <w:rPr/>
        <w:t>Depth: 18 inches (457 mm).</w:t>
      </w:r>
    </w:p>
    <w:p w:rsidR="ABFFABFF" w:rsidRDefault="ABFFABFF" w:rsidP="ABFFABFF">
      <w:pPr>
        <w:pStyle w:val="ARCATSubPara"/>
        <w:numPr>
          <w:ilvl w:val="3"/>
          <w:numId w:val="1"/>
        </w:numPr>
        <w:rPr/>
      </w:pPr>
      <w:r>
        <w:rPr/>
        <w:t>Depth: 30 inches (762 mm).</w:t>
      </w:r>
    </w:p>
    <w:p w:rsidR="ABFFABFF" w:rsidRDefault="ABFFABFF" w:rsidP="ABFFABFF">
      <w:pPr>
        <w:pStyle w:val="ARCATSubPara"/>
        <w:numPr>
          <w:ilvl w:val="3"/>
          <w:numId w:val="1"/>
        </w:numPr>
        <w:rPr/>
      </w:pPr>
      <w:r>
        <w:rPr/>
        <w:t>Depth: 36 inches (914 mm).</w:t>
      </w:r>
    </w:p>
    <w:p w:rsidR="ABFFABFF" w:rsidRDefault="ABFFABFF" w:rsidP="ABFFABFF">
      <w:pPr>
        <w:pStyle w:val="ARCATSubPara"/>
        <w:numPr>
          <w:ilvl w:val="3"/>
          <w:numId w:val="1"/>
        </w:numPr>
        <w:rPr/>
      </w:pPr>
      <w:r>
        <w:rPr/>
        <w:t>Floor Mounting: Stainless Steel shoe to conceal mountings.</w:t>
      </w:r>
    </w:p>
    <w:p>
      <w:pPr>
        <w:pStyle w:val="ARCATnote"/>
        <w:rPr/>
      </w:pPr>
      <w:r>
        <w:rPr/>
        <w:t>** NOTE TO SPECIFIER ** Delete brackets options not required.</w:t>
      </w:r>
    </w:p>
    <w:p w:rsidR="ABFFABFF" w:rsidRDefault="ABFFABFF" w:rsidP="ABFFABFF">
      <w:pPr>
        <w:pStyle w:val="ARCATSubPara"/>
        <w:numPr>
          <w:ilvl w:val="3"/>
          <w:numId w:val="1"/>
        </w:numPr>
        <w:rPr/>
      </w:pPr>
      <w:r>
        <w:rPr/>
        <w:t>Brackets: Chrome Stirrup type 2 per connection.</w:t>
      </w:r>
    </w:p>
    <w:p w:rsidR="ABFFABFF" w:rsidRDefault="ABFFABFF" w:rsidP="ABFFABFF">
      <w:pPr>
        <w:pStyle w:val="ARCATSubPara"/>
        <w:numPr>
          <w:ilvl w:val="3"/>
          <w:numId w:val="1"/>
        </w:numPr>
        <w:rPr/>
      </w:pPr>
      <w:r>
        <w:rPr/>
        <w:t>Brackets: Stainless Steel Stirrup type 2 per connection.</w:t>
      </w:r>
    </w:p>
    <w:p w:rsidR="ABFFABFF" w:rsidRDefault="ABFFABFF" w:rsidP="ABFFABFF">
      <w:pPr>
        <w:pStyle w:val="ARCATSubPara"/>
        <w:numPr>
          <w:ilvl w:val="3"/>
          <w:numId w:val="1"/>
        </w:numPr>
        <w:rPr/>
      </w:pPr>
      <w:r>
        <w:rPr/>
        <w:t>Brackets: Continuous Aluminum.</w:t>
      </w:r>
    </w:p>
    <w:p w:rsidR="ABFFABFF" w:rsidRDefault="ABFFABFF" w:rsidP="ABFFABFF">
      <w:pPr>
        <w:pStyle w:val="ARCATSubPara"/>
        <w:numPr>
          <w:ilvl w:val="3"/>
          <w:numId w:val="1"/>
        </w:numPr>
        <w:rPr/>
      </w:pPr>
      <w:r>
        <w:rPr/>
        <w:t>Brackets: Continuous Stainless Steel.</w:t>
      </w:r>
    </w:p>
    <w:p>
      <w:pPr>
        <w:pStyle w:val="ARCATnote"/>
        <w:rPr/>
      </w:pPr>
      <w:r>
        <w:rPr/>
        <w:t>** NOTE TO SPECIFIER ** Delete color and finish option not required.</w:t>
      </w:r>
    </w:p>
    <w:p w:rsidR="ABFFABFF" w:rsidRDefault="ABFFABFF" w:rsidP="ABFFABFF">
      <w:pPr>
        <w:pStyle w:val="ARCATSubPara"/>
        <w:numPr>
          <w:ilvl w:val="3"/>
          <w:numId w:val="1"/>
        </w:numPr>
        <w:rPr/>
      </w:pPr>
      <w:r>
        <w:rPr/>
        <w:t>Color and Finish: To match toilet partitions.</w:t>
      </w:r>
    </w:p>
    <w:p w:rsidR="ABFFABFF" w:rsidRDefault="ABFFABFF" w:rsidP="ABFFABFF">
      <w:pPr>
        <w:pStyle w:val="ARCATSubPara"/>
        <w:numPr>
          <w:ilvl w:val="3"/>
          <w:numId w:val="1"/>
        </w:numPr>
        <w:rPr/>
      </w:pPr>
      <w:r>
        <w:rPr/>
        <w:t>Color and Finish: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in accordance with manufacturer's instructions.</w:t>
      </w:r>
    </w:p>
    <w:p w:rsidR="ABFFABFF" w:rsidRDefault="ABFFABFF" w:rsidP="ABFFABFF">
      <w:pPr>
        <w:pStyle w:val="ARCATSubPara"/>
        <w:numPr>
          <w:ilvl w:val="3"/>
          <w:numId w:val="1"/>
        </w:numPr>
        <w:rPr/>
      </w:pPr>
      <w:r>
        <w:rPr/>
        <w:t>Install compartment units rigid, straight, plumb and level.</w:t>
      </w:r>
    </w:p>
    <w:p w:rsidR="ABFFABFF" w:rsidRDefault="ABFFABFF" w:rsidP="ABFFABFF">
      <w:pPr>
        <w:pStyle w:val="ARCATSubPara"/>
        <w:numPr>
          <w:ilvl w:val="3"/>
          <w:numId w:val="1"/>
        </w:numPr>
        <w:rPr/>
      </w:pPr>
      <w:r>
        <w:rPr/>
        <w:t>Provide clearance of not more than 1/2 inch (13 mm) between stiles and panels and not more than 1 inch (25 mm) between panels and walls.</w:t>
      </w:r>
    </w:p>
    <w:p w:rsidR="ABFFABFF" w:rsidRDefault="ABFFABFF" w:rsidP="ABFFABFF">
      <w:pPr>
        <w:pStyle w:val="ARCATSubPara"/>
        <w:numPr>
          <w:ilvl w:val="3"/>
          <w:numId w:val="1"/>
        </w:numPr>
        <w:rPr/>
      </w:pPr>
      <w:r>
        <w:rPr/>
        <w:t>Secure panels to walls with not less than two brackets attached near top and bottom of panel.</w:t>
      </w:r>
    </w:p>
    <w:p w:rsidR="ABFFABFF" w:rsidRDefault="ABFFABFF" w:rsidP="ABFFABFF">
      <w:pPr>
        <w:pStyle w:val="ARCATSubPara"/>
        <w:numPr>
          <w:ilvl w:val="3"/>
          <w:numId w:val="1"/>
        </w:numPr>
        <w:rPr/>
      </w:pPr>
      <w:r>
        <w:rPr/>
        <w:t>Locate wall brackets so holes for wall anchorages occur in masonry or tile joints.</w:t>
      </w:r>
    </w:p>
    <w:p w:rsidR="ABFFABFF" w:rsidRDefault="ABFFABFF" w:rsidP="ABFFABFF">
      <w:pPr>
        <w:pStyle w:val="ARCATSubPara"/>
        <w:numPr>
          <w:ilvl w:val="3"/>
          <w:numId w:val="1"/>
        </w:numPr>
        <w:rPr/>
      </w:pPr>
      <w:r>
        <w:rPr/>
        <w:t>Secure panels to stiles with not less than two brackets located to align with brackets at wall.</w:t>
      </w:r>
    </w:p>
    <w:p w:rsidR="ABFFABFF" w:rsidRDefault="ABFFABFF" w:rsidP="ABFFABFF">
      <w:pPr>
        <w:pStyle w:val="ARCATSubPara"/>
        <w:numPr>
          <w:ilvl w:val="3"/>
          <w:numId w:val="1"/>
        </w:numPr>
        <w:rPr/>
      </w:pPr>
      <w:r>
        <w:rPr/>
        <w:t>Secure panels in position with manufacturer's recommended anchoring devices.</w:t>
      </w:r>
    </w:p>
    <w:p w:rsidR="ABFFABFF" w:rsidRDefault="ABFFABFF" w:rsidP="ABFFABFF">
      <w:pPr>
        <w:pStyle w:val="ARCATSubPara"/>
        <w:numPr>
          <w:ilvl w:val="3"/>
          <w:numId w:val="1"/>
        </w:numPr>
        <w:rPr/>
      </w:pPr>
      <w:r>
        <w:rPr/>
        <w:t>Level, plumb, and tighten installation with devices furnished.</w:t>
      </w:r>
    </w:p>
    <w:p>
      <w:pPr>
        <w:pStyle w:val="ARCATnote"/>
        <w:rPr/>
      </w:pPr>
      <w:r>
        <w:rPr/>
        <w:t>** NOTE TO SPECIFIER ** Delete overhead braced compartments if not required.</w:t>
      </w:r>
    </w:p>
    <w:p w:rsidR="ABFFABFF" w:rsidRDefault="ABFFABFF" w:rsidP="ABFFABFF">
      <w:pPr>
        <w:pStyle w:val="ARCATParagraph"/>
        <w:numPr>
          <w:ilvl w:val="2"/>
          <w:numId w:val="1"/>
        </w:numPr>
        <w:rPr/>
      </w:pPr>
      <w:r>
        <w:rPr/>
        <w:t>Overhead Braced Compartments:</w:t>
      </w:r>
    </w:p>
    <w:p w:rsidR="ABFFABFF" w:rsidRDefault="ABFFABFF" w:rsidP="ABFFABFF">
      <w:pPr>
        <w:pStyle w:val="ARCATSubPara"/>
        <w:numPr>
          <w:ilvl w:val="3"/>
          <w:numId w:val="1"/>
        </w:numPr>
        <w:rPr/>
      </w:pPr>
      <w:r>
        <w:rPr/>
        <w:t>Secure stile to floor.</w:t>
      </w:r>
    </w:p>
    <w:p w:rsidR="ABFFABFF" w:rsidRDefault="ABFFABFF" w:rsidP="ABFFABFF">
      <w:pPr>
        <w:pStyle w:val="ARCATSubPara"/>
        <w:numPr>
          <w:ilvl w:val="3"/>
          <w:numId w:val="1"/>
        </w:numPr>
        <w:rPr/>
      </w:pPr>
      <w:r>
        <w:rPr/>
        <w:t>Secure overhead brace to each stile with fasteners required.</w:t>
      </w:r>
    </w:p>
    <w:p w:rsidR="ABFFABFF" w:rsidRDefault="ABFFABFF" w:rsidP="ABFFABFF">
      <w:pPr>
        <w:pStyle w:val="ARCATSubPara"/>
        <w:numPr>
          <w:ilvl w:val="3"/>
          <w:numId w:val="1"/>
        </w:numPr>
        <w:rPr/>
      </w:pPr>
      <w:r>
        <w:rPr/>
        <w:t>Hang doors and adjust so tops of doors are parallel with overhead brace when doors are in closed position.</w:t>
      </w:r>
    </w:p>
    <w:p>
      <w:pPr>
        <w:pStyle w:val="ARCATnote"/>
        <w:rPr/>
      </w:pPr>
      <w:r>
        <w:rPr/>
        <w:t>** NOTE TO SPECIFIER ** Delete floor mounted compartments if not required.</w:t>
      </w:r>
    </w:p>
    <w:p w:rsidR="ABFFABFF" w:rsidRDefault="ABFFABFF" w:rsidP="ABFFABFF">
      <w:pPr>
        <w:pStyle w:val="ARCATParagraph"/>
        <w:numPr>
          <w:ilvl w:val="2"/>
          <w:numId w:val="1"/>
        </w:numPr>
        <w:rPr/>
      </w:pPr>
      <w:r>
        <w:rPr/>
        <w:t>Floor Mounted Compartments:</w:t>
      </w:r>
    </w:p>
    <w:p w:rsidR="ABFFABFF" w:rsidRDefault="ABFFABFF" w:rsidP="ABFFABFF">
      <w:pPr>
        <w:pStyle w:val="ARCATSubPara"/>
        <w:numPr>
          <w:ilvl w:val="3"/>
          <w:numId w:val="1"/>
        </w:numPr>
        <w:rPr/>
      </w:pPr>
      <w:r>
        <w:rPr/>
        <w:t>Set stile units with anchorages having not less than 2 inches (51 mm) penetration into structural floor, unless otherwise recommended by manufacturer.</w:t>
      </w:r>
    </w:p>
    <w:p w:rsidR="ABFFABFF" w:rsidRDefault="ABFFABFF" w:rsidP="ABFFABFF">
      <w:pPr>
        <w:pStyle w:val="ARCATSubPara"/>
        <w:numPr>
          <w:ilvl w:val="3"/>
          <w:numId w:val="1"/>
        </w:numPr>
        <w:rPr/>
      </w:pPr>
      <w:r>
        <w:rPr/>
        <w:t>Hang doors and adjust so tops of doors are level with tops of stiles when doors are in closed position.</w:t>
      </w:r>
    </w:p>
    <w:p>
      <w:pPr>
        <w:pStyle w:val="ARCATnote"/>
        <w:rPr/>
      </w:pPr>
      <w:r>
        <w:rPr/>
        <w:t>** NOTE TO SPECIFIER ** Delete ceiling hung compartments if not required.</w:t>
      </w:r>
    </w:p>
    <w:p w:rsidR="ABFFABFF" w:rsidRDefault="ABFFABFF" w:rsidP="ABFFABFF">
      <w:pPr>
        <w:pStyle w:val="ARCATParagraph"/>
        <w:numPr>
          <w:ilvl w:val="2"/>
          <w:numId w:val="1"/>
        </w:numPr>
        <w:rPr/>
      </w:pPr>
      <w:r>
        <w:rPr/>
        <w:t>Ceiling Hung Compartments:</w:t>
      </w:r>
    </w:p>
    <w:p w:rsidR="ABFFABFF" w:rsidRDefault="ABFFABFF" w:rsidP="ABFFABFF">
      <w:pPr>
        <w:pStyle w:val="ARCATSubPara"/>
        <w:numPr>
          <w:ilvl w:val="3"/>
          <w:numId w:val="1"/>
        </w:numPr>
        <w:rPr/>
      </w:pPr>
      <w:r>
        <w:rPr/>
        <w:t>Secure stiles to supporting structure.</w:t>
      </w:r>
    </w:p>
    <w:p w:rsidR="ABFFABFF" w:rsidRDefault="ABFFABFF" w:rsidP="ABFFABFF">
      <w:pPr>
        <w:pStyle w:val="ARCATSubPara"/>
        <w:numPr>
          <w:ilvl w:val="3"/>
          <w:numId w:val="1"/>
        </w:numPr>
        <w:rPr/>
      </w:pPr>
      <w:r>
        <w:rPr/>
        <w:t>Hang doors and adjust door so door bottoms are level with bottoms of stiles when doors are in closed position.</w:t>
      </w:r>
    </w:p>
    <w:p>
      <w:pPr>
        <w:pStyle w:val="ARCATnote"/>
        <w:rPr/>
      </w:pPr>
      <w:r>
        <w:rPr/>
        <w:t>** NOTE TO SPECIFIER ** Delete floor to ceiling compartments if not required.</w:t>
      </w:r>
    </w:p>
    <w:p w:rsidR="ABFFABFF" w:rsidRDefault="ABFFABFF" w:rsidP="ABFFABFF">
      <w:pPr>
        <w:pStyle w:val="ARCATParagraph"/>
        <w:numPr>
          <w:ilvl w:val="2"/>
          <w:numId w:val="1"/>
        </w:numPr>
        <w:rPr/>
      </w:pPr>
      <w:r>
        <w:rPr/>
        <w:t>Floor to Ceiling Compartments:</w:t>
      </w:r>
    </w:p>
    <w:p w:rsidR="ABFFABFF" w:rsidRDefault="ABFFABFF" w:rsidP="ABFFABFF">
      <w:pPr>
        <w:pStyle w:val="ARCATSubPara"/>
        <w:numPr>
          <w:ilvl w:val="3"/>
          <w:numId w:val="1"/>
        </w:numPr>
        <w:rPr/>
      </w:pPr>
      <w:r>
        <w:rPr/>
        <w:t>Secure divider panels to built-in anchorage devices using concealed fasteners.</w:t>
      </w:r>
    </w:p>
    <w:p w:rsidR="ABFFABFF" w:rsidRDefault="ABFFABFF" w:rsidP="ABFFABFF">
      <w:pPr>
        <w:pStyle w:val="ARCATSubPara"/>
        <w:numPr>
          <w:ilvl w:val="3"/>
          <w:numId w:val="1"/>
        </w:numPr>
        <w:rPr/>
      </w:pPr>
      <w:r>
        <w:rPr/>
        <w:t>Hang doors and adjust so door bottoms are as specified off floor when doors are in closed position.</w:t>
      </w:r>
    </w:p>
    <w:p>
      <w:pPr>
        <w:pStyle w:val="ARCATnote"/>
        <w:rPr/>
      </w:pPr>
      <w:r>
        <w:rPr/>
        <w:t>** NOTE TO SPECIFIER ** Delete screens if not required.</w:t>
      </w:r>
    </w:p>
    <w:p w:rsidR="ABFFABFF" w:rsidRDefault="ABFFABFF" w:rsidP="ABFFABFF">
      <w:pPr>
        <w:pStyle w:val="ARCATParagraph"/>
        <w:numPr>
          <w:ilvl w:val="2"/>
          <w:numId w:val="1"/>
        </w:numPr>
        <w:rPr/>
      </w:pPr>
      <w:r>
        <w:rPr/>
        <w:t>Screens:</w:t>
      </w:r>
    </w:p>
    <w:p w:rsidR="ABFFABFF" w:rsidRDefault="ABFFABFF" w:rsidP="ABFFABFF">
      <w:pPr>
        <w:pStyle w:val="ARCATSubPara"/>
        <w:numPr>
          <w:ilvl w:val="3"/>
          <w:numId w:val="1"/>
        </w:numPr>
        <w:rPr/>
      </w:pPr>
      <w:r>
        <w:rPr/>
        <w:t>Attach with anchoring devices as recommended by manufacturer to suit supporting structure.</w:t>
      </w:r>
    </w:p>
    <w:p w:rsidR="ABFFABFF" w:rsidRDefault="ABFFABFF" w:rsidP="ABFFABFF">
      <w:pPr>
        <w:pStyle w:val="ARCATSubPara"/>
        <w:numPr>
          <w:ilvl w:val="3"/>
          <w:numId w:val="1"/>
        </w:numPr>
        <w:rPr/>
      </w:pPr>
      <w:r>
        <w:rPr/>
        <w:t>Set unit to provide support and to resist lateral impact.</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Clean and Protect: Clean exposed surfaces of compartment systems using materials and methods recommended by manufacturer, and provide protection as necessary to prevent damage during remainder of construction period.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9A186"
  Type="http://schemas.openxmlformats.org/officeDocument/2006/relationships/image"
  Target="https://www.arcat.com/clients/gfx/metparco.png"
  TargetMode="External"
/>
<Relationship
  Id="rId_1F922E_1"
  Type="http://schemas.openxmlformats.org/officeDocument/2006/relationships/hyperlink"
  Target="https://arcat.com/rfi?action=email&amp;company=Metpar%252BCorp.&amp;message=RE%253A%2520Spec%2520Question%2520(10155met)%253A%2520&amp;coid=34179&amp;spec=10155met&amp;rep=&amp;fax="
  TargetMode="External"
/>
<Relationship
  Id="rId_1F922E_2"
  Type="http://schemas.openxmlformats.org/officeDocument/2006/relationships/hyperlink"
  Target="https://metpar.com"
  TargetMode="External"
/>
<Relationship
  Id="rId_1F922E_3"
  Type="http://schemas.openxmlformats.org/officeDocument/2006/relationships/hyperlink"
  Target="https://arcat.com/company/metpar-corp-34179"
  TargetMode="External"
/>
<Relationship
  Id="rId_9D6F25_1"
  Type="http://schemas.openxmlformats.org/officeDocument/2006/relationships/hyperlink"
  Target="https://arcat.com/rfi?action=email&amp;company=Metpar%252BCorp.&amp;message=RE%253A%2520Spec%2520Question%2520(10155met)%253A%2520&amp;coid=34179&amp;spec=10155met&amp;rep=&amp;fax="
  TargetMode="External"
/>
<Relationship
  Id="rId_9D6F25_2"
  Type="http://schemas.openxmlformats.org/officeDocument/2006/relationships/hyperlink"
  Target="https://metpa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