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co.png&quot; \* MERGEFORMAT \d  \x \y">
        <w:r>
          <w:drawing>
            <wp:inline distT="0" distB="0" distL="0" distR="0">
              <wp:extent cx="3810000" cy="1905000"/>
              <wp:effectExtent l="0" t="0" r="0" b="0"/>
              <wp:docPr id="1" name="Picture rId_703DEF" descr="https://www.arcat.com/clients/gfx/mod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03DEF" descr="https://www.arcat.com/clients/gfx/moderco.png"/>
                      <pic:cNvPicPr>
                        <a:picLocks noChangeAspect="1" noChangeArrowheads="1"/>
                      </pic:cNvPicPr>
                    </pic:nvPicPr>
                    <pic:blipFill>
                      <a:blip r:link="rId_703DE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2012 - 2023 ARCAT, Inc. - All rights reserved</w:t>
      </w:r>
    </w:p>
    <w:p>
      <w:pPr>
        <w:pStyle w:val="ARCATNormal"/>
        <w:rPr/>
      </w:pPr>
    </w:p>
    <w:p>
      <w:pPr>
        <w:pStyle w:val="ARCATnote"/>
        <w:rPr/>
      </w:pPr>
      <w:r>
        <w:rPr/>
        <w:t>** NOTE TO SPECIFIER ** Moderco Inc.; operable partition products.</w:t>
      </w:r>
      <w:r>
        <w:rPr/>
        <w:br/>
        <w:t>This section is based on the products of Moderco Inc., which is located at:</w:t>
      </w:r>
      <w:r>
        <w:rPr/>
        <w:br/>
        <w:t>7200 John-Molson St.</w:t>
      </w:r>
      <w:r>
        <w:rPr/>
        <w:br/>
        <w:t>St-Hubert, QC, Canada J3Y 1R4</w:t>
      </w:r>
      <w:r>
        <w:rPr/>
        <w:br/>
        <w:t>Toll Free Tel: 800-363-3150</w:t>
      </w:r>
      <w:r>
        <w:rPr/>
        <w:br/>
        <w:t>Tel: 450-641-3150</w:t>
      </w:r>
      <w:r>
        <w:rPr/>
        <w:br/>
        <w:t>Fax: 450-641-4965</w:t>
      </w:r>
      <w:r>
        <w:rPr/>
        <w:br/>
        <w:t>Email: </w:t>
      </w:r>
      <w:hyperlink r:id="rId_562269_1" w:history="1">
        <w:tooltip>request info (info@moderco.com) downloads</w:tooltip>
        <w:r>
          <w:rPr>
            <w:rStyle w:val="Hyperlink"/>
            <w:color w:val="802020"/>
            <w:u w:val="single"/>
          </w:rPr>
          <w:t>request info (info@moderco.com)</w:t>
        </w:r>
      </w:hyperlink>
      <w:r>
        <w:rPr/>
        <w:t/>
      </w:r>
      <w:r>
        <w:rPr/>
        <w:br/>
        <w:t>Web: </w:t>
      </w:r>
      <w:hyperlink r:id="rId_562269_2" w:history="1">
        <w:tooltip>https://www.moderco.com downloads</w:tooltip>
        <w:r>
          <w:rPr>
            <w:rStyle w:val="Hyperlink"/>
            <w:color w:val="802020"/>
            <w:u w:val="single"/>
          </w:rPr>
          <w:t>https://www.moderco.com</w:t>
        </w:r>
      </w:hyperlink>
      <w:r>
        <w:rPr/>
        <w:t>  </w:t>
      </w:r>
      <w:r>
        <w:rPr/>
        <w:br/>
        <w:t> [ </w:t>
      </w:r>
      <w:hyperlink r:id="rId_562269_3" w:history="1">
        <w:tooltip>Click Here downloads</w:tooltip>
        <w:r>
          <w:rPr>
            <w:rStyle w:val="Hyperlink"/>
            <w:color w:val="802020"/>
            <w:u w:val="single"/>
          </w:rPr>
          <w:t>Click Here</w:t>
        </w:r>
      </w:hyperlink>
      <w:r>
        <w:rPr/>
        <w:t> ] for additional information.</w:t>
      </w:r>
      <w:r>
        <w:rPr/>
        <w:br/>
        <w:t>Moderco is considered to be one of the North America's leading manufacturers of acoustic operable partitions and associated complementary products and features. We have been designing, manufacturing, and selling moveable partition systems through a worldwide network of trained distributor partners for well over 40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Individual Panel Operable Partitions. (Signature 841)</w:t>
      </w:r>
    </w:p>
    <w:p w:rsidR="ABFFABFF" w:rsidRDefault="ABFFABFF" w:rsidP="ABFFABFF">
      <w:pPr>
        <w:pStyle w:val="ARCATParagraph"/>
        <w:numPr>
          <w:ilvl w:val="2"/>
          <w:numId w:val="1"/>
        </w:numPr>
        <w:rPr/>
      </w:pPr>
      <w:r>
        <w:rPr/>
        <w:t>Paired Panel Operable Partitions. (Signature 842)</w:t>
      </w:r>
    </w:p>
    <w:p w:rsidR="ABFFABFF" w:rsidRDefault="ABFFABFF" w:rsidP="ABFFABFF">
      <w:pPr>
        <w:pStyle w:val="ARCATParagraph"/>
        <w:numPr>
          <w:ilvl w:val="2"/>
          <w:numId w:val="1"/>
        </w:numPr>
        <w:rPr/>
      </w:pPr>
      <w:r>
        <w:rPr/>
        <w:t>Electrically Operated Panel Partitions. (Excel 733-EG) (Excel 843-EP)</w:t>
      </w:r>
    </w:p>
    <w:p w:rsidR="ABFFABFF" w:rsidRDefault="ABFFABFF" w:rsidP="ABFFABFF">
      <w:pPr>
        <w:pStyle w:val="ARCATParagraph"/>
        <w:numPr>
          <w:ilvl w:val="2"/>
          <w:numId w:val="1"/>
        </w:numPr>
        <w:rPr/>
      </w:pPr>
      <w:r>
        <w:rPr/>
        <w:t>Individual and Paired Panel Acoustical Operable Glass Panels. (Crystal 240) (Crystal 241) (Crystal 242)</w:t>
      </w:r>
    </w:p>
    <w:p w:rsidR="ABFFABFF" w:rsidRDefault="ABFFABFF" w:rsidP="ABFFABFF">
      <w:pPr>
        <w:pStyle w:val="ARCATParagraph"/>
        <w:numPr>
          <w:ilvl w:val="2"/>
          <w:numId w:val="1"/>
        </w:numPr>
        <w:rPr/>
      </w:pPr>
      <w:r>
        <w:rPr/>
        <w:t>Individual and Paired Panel non-acoustical Operable Glass Partitions. (Vision 121) (Vision 122)</w:t>
      </w:r>
    </w:p>
    <w:p w:rsidR="ABFFABFF" w:rsidRDefault="ABFFABFF" w:rsidP="ABFFABFF">
      <w:pPr>
        <w:pStyle w:val="ARCATParagraph"/>
        <w:numPr>
          <w:ilvl w:val="2"/>
          <w:numId w:val="1"/>
        </w:numPr>
        <w:rPr/>
      </w:pPr>
      <w:r>
        <w:rPr/>
        <w:t>Accordion Folding Operable Partitions. (Unifold 1500) (Unifold 3100) (Unifold 3500) (Unifold 4000) (Unifold 4400)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C423 - Standard Test Method for Sound Absorption and Sound Absorption Coefficients by the Reverberation Room Method.</w:t>
      </w:r>
    </w:p>
    <w:p w:rsidR="ABFFABFF" w:rsidRDefault="ABFFABFF" w:rsidP="ABFFABFF">
      <w:pPr>
        <w:pStyle w:val="ARCATParagraph"/>
        <w:numPr>
          <w:ilvl w:val="2"/>
          <w:numId w:val="1"/>
        </w:numPr>
        <w:rPr/>
      </w:pPr>
      <w:r>
        <w:rPr/>
        <w:t>ASTM E90 - Test Method for Laboratory Measurement of Airborne Sound Transmission Loss of Building Partitions and Elements.</w:t>
      </w:r>
    </w:p>
    <w:p w:rsidR="ABFFABFF" w:rsidRDefault="ABFFABFF" w:rsidP="ABFFABFF">
      <w:pPr>
        <w:pStyle w:val="ARCATParagraph"/>
        <w:numPr>
          <w:ilvl w:val="2"/>
          <w:numId w:val="1"/>
        </w:numPr>
        <w:rPr/>
      </w:pPr>
      <w:r>
        <w:rPr/>
        <w:t>ASTM E413 - Classification for Rating Sound Insulation.</w:t>
      </w:r>
    </w:p>
    <w:p w:rsidR="ABFFABFF" w:rsidRDefault="ABFFABFF" w:rsidP="ABFFABFF">
      <w:pPr>
        <w:pStyle w:val="ARCATParagraph"/>
        <w:numPr>
          <w:ilvl w:val="2"/>
          <w:numId w:val="1"/>
        </w:numPr>
        <w:rPr/>
      </w:pPr>
      <w:r>
        <w:rPr/>
        <w:t>ASTM E557 - Standard Guide for Architectural Design and Installation Practices for Sound Isolation between Spaces Separated by Operable Partitions.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 elevations, supports and anchorage, conditions at jambs and intersections with permanent walls, hardware, joints, and connections.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operating and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documented experience in manufacturing operable partitions of type specified.</w:t>
      </w:r>
    </w:p>
    <w:p w:rsidR="ABFFABFF" w:rsidRDefault="ABFFABFF" w:rsidP="ABFFABFF">
      <w:pPr>
        <w:pStyle w:val="ARCATParagraph"/>
        <w:numPr>
          <w:ilvl w:val="2"/>
          <w:numId w:val="1"/>
        </w:numPr>
        <w:rPr/>
      </w:pPr>
      <w:r>
        <w:rPr/>
        <w:t>Installer Qualifications: An experienced installer certified in writing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Field Measurements: Verify actual measurements of openings by field measurement prior to fabrication; show measurements on shop drawings.</w:t>
      </w:r>
    </w:p>
    <w:p w:rsidR="ABFFABFF" w:rsidRDefault="ABFFABFF" w:rsidP="ABFFABFF">
      <w:pPr>
        <w:pStyle w:val="ARCATParagraph"/>
        <w:numPr>
          <w:ilvl w:val="2"/>
          <w:numId w:val="1"/>
        </w:numPr>
        <w:rPr/>
      </w:pPr>
      <w:r>
        <w:rPr/>
        <w:t>STC Ratings: Calculate STC in accordance with ASTM E413 based on ASTM E90 test on fully assembled partition of minimum size indicated:</w:t>
      </w:r>
    </w:p>
    <w:p w:rsidR="ABFFABFF" w:rsidRDefault="ABFFABFF" w:rsidP="ABFFABFF">
      <w:pPr>
        <w:pStyle w:val="ARCATSubPara"/>
        <w:numPr>
          <w:ilvl w:val="3"/>
          <w:numId w:val="1"/>
        </w:numPr>
        <w:rPr/>
      </w:pPr>
      <w:r>
        <w:rPr/>
        <w:t>Rigid Panel Partitions (HxW): 168 x 111 inches (4267 x 2819 mm)</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handle and store products in accordance with manufacturer's recommendations.</w:t>
      </w:r>
    </w:p>
    <w:p w:rsidR="ABFFABFF" w:rsidRDefault="ABFFABFF" w:rsidP="ABFFABFF">
      <w:pPr>
        <w:pStyle w:val="ARCATParagraph"/>
        <w:numPr>
          <w:ilvl w:val="2"/>
          <w:numId w:val="1"/>
        </w:numPr>
        <w:rPr/>
      </w:pPr>
      <w:r>
        <w:rPr/>
        <w:t>Store products indoors in manufacturer's unopened packaging until ready for installation.</w:t>
      </w:r>
    </w:p>
    <w:p w:rsidR="ABFFABFF" w:rsidRDefault="ABFFABFF" w:rsidP="ABFFABFF">
      <w:pPr>
        <w:pStyle w:val="ARCATParagraph"/>
        <w:numPr>
          <w:ilvl w:val="2"/>
          <w:numId w:val="1"/>
        </w:numPr>
        <w:rPr/>
      </w:pPr>
      <w:r>
        <w:rPr/>
        <w:t>Protect from exposure to harmful weather conditions, at temperature and humidity conditions recommended by manufacturer.</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two (2) year limited warranty for partition panels and five (5) year limited warranty on mechanical components including track and carriers.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Moderco Inc., which is located at:</w:t>
      </w:r>
      <w:r>
        <w:rPr/>
        <w:br/>
        <w:t>7200 John-Molson St.</w:t>
      </w:r>
      <w:r>
        <w:rPr/>
        <w:br/>
        <w:t>St-Hubert, QC, Canada J3Y 1R4</w:t>
      </w:r>
      <w:r>
        <w:rPr/>
        <w:br/>
        <w:t>Toll Free Tel: 800-363-3150</w:t>
      </w:r>
      <w:r>
        <w:rPr/>
        <w:br/>
        <w:t>Tel: 450-641-3150</w:t>
      </w:r>
      <w:r>
        <w:rPr/>
        <w:br/>
        <w:t>Fax: 450-641-4965</w:t>
      </w:r>
      <w:r>
        <w:rPr/>
        <w:br/>
        <w:t>Email: </w:t>
      </w:r>
      <w:hyperlink r:id="rId_7B9774_1" w:history="1">
        <w:tooltip>request info (info@moderco.com) downloads</w:tooltip>
        <w:r>
          <w:rPr>
            <w:rStyle w:val="Hyperlink"/>
            <w:color w:val="802020"/>
            <w:u w:val="single"/>
          </w:rPr>
          <w:t>request info (info@moderco.com)</w:t>
        </w:r>
      </w:hyperlink>
      <w:r>
        <w:rPr/>
        <w:t>;Web: </w:t>
      </w:r>
      <w:hyperlink r:id="rId_7B9774_2" w:history="1">
        <w:tooltip>https://www.moderco.com downloads</w:tooltip>
        <w:r>
          <w:rPr>
            <w:rStyle w:val="Hyperlink"/>
            <w:color w:val="802020"/>
            <w:u w:val="single"/>
          </w:rPr>
          <w:t>https://www.moderco.com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paragraph not required.</w:t>
      </w:r>
    </w:p>
    <w:p w:rsidR="ABFFABFF" w:rsidRDefault="ABFFABFF" w:rsidP="ABFFABFF">
      <w:pPr>
        <w:pStyle w:val="ARCATArticle"/>
        <w:numPr>
          <w:ilvl w:val="1"/>
          <w:numId w:val="1"/>
        </w:numPr>
        <w:rPr/>
      </w:pPr>
      <w:r>
        <w:rPr/>
        <w:t>INDIVIDUAL PANEL OPERABLE PARTITIONS</w:t>
      </w:r>
    </w:p>
    <w:p w:rsidR="ABFFABFF" w:rsidRDefault="ABFFABFF" w:rsidP="ABFFABFF">
      <w:pPr>
        <w:pStyle w:val="ARCATParagraph"/>
        <w:numPr>
          <w:ilvl w:val="2"/>
          <w:numId w:val="1"/>
        </w:numPr>
        <w:rPr/>
      </w:pPr>
      <w:r>
        <w:rPr/>
        <w:t>Basis of Design: Signature 800 Series, Model 841, Top Supported Single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30 ft 4 inches (9.25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option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Select horizontal seal option required and delete those not required. Horizontal Seals for STC 53 and STC 55 are not available except where noted.</w:t>
      </w:r>
    </w:p>
    <w:p w:rsidR="ABFFABFF" w:rsidRDefault="ABFFABFF" w:rsidP="ABFFABFF">
      <w:pPr>
        <w:pStyle w:val="ARCATSubSub1"/>
        <w:numPr>
          <w:ilvl w:val="4"/>
          <w:numId w:val="1"/>
        </w:numPr>
        <w:rPr/>
      </w:pPr>
      <w:r>
        <w:rPr/>
        <w:t>Horizontal Seals</w:t>
      </w:r>
    </w:p>
    <w:p w:rsidR="ABFFABFF" w:rsidRDefault="ABFFABFF" w:rsidP="ABFFABFF">
      <w:pPr>
        <w:pStyle w:val="ARCATSubSub2"/>
        <w:numPr>
          <w:ilvl w:val="5"/>
          <w:numId w:val="1"/>
        </w:numPr>
        <w:rPr/>
      </w:pPr>
      <w:r>
        <w:rPr/>
        <w:t>Type FA: 1 inch (25 mm) fixed pvc top sweeps and automatically operated bottom seals. Bottom seals automatically drop as panel are positioned without use of a tool. Bottom seals retract automatically when panel is pulled away from wall or adjacent panel. (Not available on 53 and 55 STC).</w:t>
      </w:r>
    </w:p>
    <w:p w:rsidR="ABFFABFF" w:rsidRDefault="ABFFABFF" w:rsidP="ABFFABFF">
      <w:pPr>
        <w:pStyle w:val="ARCATSubSub3"/>
        <w:numPr>
          <w:ilvl w:val="6"/>
          <w:numId w:val="1"/>
        </w:numPr>
        <w:rPr/>
      </w:pPr>
      <w:r>
        <w:rPr/>
        <w:t>Type FA-2: 2 inch (51 mm) floor clearance and 1-1/2 inch (38 mm) operating range. </w:t>
      </w:r>
    </w:p>
    <w:p w:rsidR="ABFFABFF" w:rsidRDefault="ABFFABFF" w:rsidP="ABFFABFF">
      <w:pPr>
        <w:pStyle w:val="ARCATSubSub2"/>
        <w:numPr>
          <w:ilvl w:val="5"/>
          <w:numId w:val="1"/>
        </w:numPr>
        <w:rPr/>
      </w:pPr>
      <w:r>
        <w:rPr/>
        <w:t>Type FM: 1 inch (25 mm) fixed pvc top sweeps and manually operated bottom seals. Bottom seals extend and retract with half a turn of a removable lever handle. (Not available on 53 and 55 STC.) </w:t>
      </w:r>
    </w:p>
    <w:p w:rsidR="ABFFABFF" w:rsidRDefault="ABFFABFF" w:rsidP="ABFFABFF">
      <w:pPr>
        <w:pStyle w:val="ARCATSubSub3"/>
        <w:numPr>
          <w:ilvl w:val="6"/>
          <w:numId w:val="1"/>
        </w:numPr>
        <w:rPr/>
      </w:pPr>
      <w:r>
        <w:rPr/>
        <w:t>FM-1: 1 inch (25 mm) floor clearance with 5/8 inch (16 mm) operating range.</w:t>
      </w:r>
    </w:p>
    <w:p w:rsidR="ABFFABFF" w:rsidRDefault="ABFFABFF" w:rsidP="ABFFABFF">
      <w:pPr>
        <w:pStyle w:val="ARCATSubSub3"/>
        <w:numPr>
          <w:ilvl w:val="6"/>
          <w:numId w:val="1"/>
        </w:numPr>
        <w:rPr/>
      </w:pPr>
      <w:r>
        <w:rPr/>
        <w:t>FM-1.5: 1 1/2" [38mm] floor clearance with 3/4 inch (19 mm) operating range.</w:t>
      </w:r>
    </w:p>
    <w:p w:rsidR="ABFFABFF" w:rsidRDefault="ABFFABFF" w:rsidP="ABFFABFF">
      <w:pPr>
        <w:pStyle w:val="ARCATSubSub3"/>
        <w:numPr>
          <w:ilvl w:val="6"/>
          <w:numId w:val="1"/>
        </w:numPr>
        <w:rPr/>
      </w:pPr>
      <w:r>
        <w:rPr/>
        <w:t>FM-2: 2 inch [51 mm) floor clearance with 1 inch (25 mm) operating range.</w:t>
      </w:r>
    </w:p>
    <w:p w:rsidR="ABFFABFF" w:rsidRDefault="ABFFABFF" w:rsidP="ABFFABFF">
      <w:pPr>
        <w:pStyle w:val="ARCATSubSub3"/>
        <w:numPr>
          <w:ilvl w:val="6"/>
          <w:numId w:val="1"/>
        </w:numPr>
        <w:rPr/>
      </w:pPr>
      <w:r>
        <w:rPr/>
        <w:t>FM-2.5: 2-1/2 inch (64 mm) floor clearance with 2" (51 mm). operating range.</w:t>
      </w:r>
    </w:p>
    <w:p w:rsidR="ABFFABFF" w:rsidRDefault="ABFFABFF" w:rsidP="ABFFABFF">
      <w:pPr>
        <w:pStyle w:val="ARCATSubSub3"/>
        <w:numPr>
          <w:ilvl w:val="6"/>
          <w:numId w:val="1"/>
        </w:numPr>
        <w:rPr/>
      </w:pPr>
      <w:r>
        <w:rPr/>
        <w:t>FM-4: 4 inch (102 mm) floor clearance with 3 1/22 inch (89 mm) operating range.</w:t>
      </w:r>
    </w:p>
    <w:p>
      <w:pPr>
        <w:pStyle w:val="ARCATnote"/>
        <w:rPr/>
      </w:pPr>
      <w:r>
        <w:rPr/>
        <w:t>** NOTE TO SPECIFIER ** Type MM-1 horizontal seals are standard for STC 53 panels. Type MM-1 horizontal seals are standard for STC 55 panels with the addition of fixed top sweeps.</w:t>
      </w:r>
    </w:p>
    <w:p w:rsidR="ABFFABFF" w:rsidRDefault="ABFFABFF" w:rsidP="ABFFABFF">
      <w:pPr>
        <w:pStyle w:val="ARCATSubSub2"/>
        <w:numPr>
          <w:ilvl w:val="5"/>
          <w:numId w:val="1"/>
        </w:numPr>
        <w:rPr/>
      </w:pPr>
      <w:r>
        <w:rPr/>
        <w:t>Type MM: Manually operated top and bottom seals. Top and bottom seals extend and retract simultaneously with half a turn of a removable lever handle.</w:t>
      </w:r>
    </w:p>
    <w:p w:rsidR="ABFFABFF" w:rsidRDefault="ABFFABFF" w:rsidP="ABFFABFF">
      <w:pPr>
        <w:pStyle w:val="ARCATSubSub3"/>
        <w:numPr>
          <w:ilvl w:val="6"/>
          <w:numId w:val="1"/>
        </w:numPr>
        <w:rPr/>
      </w:pPr>
      <w:r>
        <w:rPr/>
        <w:t>MM-1: 1 inch (25 mm) track clearance. 1 inch (25 mm) floor clearance with 5/8 inch (16mm) operating range.</w:t>
      </w:r>
    </w:p>
    <w:p w:rsidR="ABFFABFF" w:rsidRDefault="ABFFABFF" w:rsidP="ABFFABFF">
      <w:pPr>
        <w:pStyle w:val="ARCATSubSub3"/>
        <w:numPr>
          <w:ilvl w:val="6"/>
          <w:numId w:val="1"/>
        </w:numPr>
        <w:rPr/>
      </w:pPr>
      <w:r>
        <w:rPr/>
        <w:t>MM-1.5: 1 inch (25 mm) track clearance. 1-1/2 inch (38 mm) floor clearance with 3/4 inch (19 mm) operating range.</w:t>
      </w:r>
    </w:p>
    <w:p w:rsidR="ABFFABFF" w:rsidRDefault="ABFFABFF" w:rsidP="ABFFABFF">
      <w:pPr>
        <w:pStyle w:val="ARCATSubSub3"/>
        <w:numPr>
          <w:ilvl w:val="6"/>
          <w:numId w:val="1"/>
        </w:numPr>
        <w:rPr/>
      </w:pPr>
      <w:r>
        <w:rPr/>
        <w:t>MM-2:1 inch (25 mm) track clearance. 2 inch (51 mm) floor clearance with 1 inch (25 mm) operating range.</w:t>
      </w:r>
    </w:p>
    <w:p w:rsidR="ABFFABFF" w:rsidRDefault="ABFFABFF" w:rsidP="ABFFABFF">
      <w:pPr>
        <w:pStyle w:val="ARCATSubSub3"/>
        <w:numPr>
          <w:ilvl w:val="6"/>
          <w:numId w:val="1"/>
        </w:numPr>
        <w:rPr/>
      </w:pPr>
      <w:r>
        <w:rPr/>
        <w:t>MM-2.5: 1 inch (25 mm) track clearance. 2-1/2 inch (64 mm) floor clearance with 2 Inch (51 mm) operating range.</w:t>
      </w:r>
    </w:p>
    <w:p w:rsidR="ABFFABFF" w:rsidRDefault="ABFFABFF" w:rsidP="ABFFABFF">
      <w:pPr>
        <w:pStyle w:val="ARCATSubSub3"/>
        <w:numPr>
          <w:ilvl w:val="6"/>
          <w:numId w:val="1"/>
        </w:numPr>
        <w:rPr/>
      </w:pPr>
      <w:r>
        <w:rPr/>
        <w:t>MM-4: 1 inch (25 mm) track clearance. 4 inch (102 mm) floor clearance with 3-1/2 inch (89 mm) operating range.</w:t>
      </w:r>
    </w:p>
    <w:p w:rsidR="ABFFABFF" w:rsidRDefault="ABFFABFF" w:rsidP="ABFFABFF">
      <w:pPr>
        <w:pStyle w:val="ARCATSubSub2"/>
        <w:numPr>
          <w:ilvl w:val="5"/>
          <w:numId w:val="1"/>
        </w:numPr>
        <w:rPr/>
      </w:pPr>
      <w:r>
        <w:rPr/>
        <w:t>Type AA: Automatically operated top and bottom seals. Top and bottom seals extend and retract simultaneously without use of a tool. Top and bottom seals retract automatically when panel is pulled away from wall or adjacent panel.</w:t>
      </w:r>
    </w:p>
    <w:p w:rsidR="ABFFABFF" w:rsidRDefault="ABFFABFF" w:rsidP="ABFFABFF">
      <w:pPr>
        <w:pStyle w:val="ARCATSubSub3"/>
        <w:numPr>
          <w:ilvl w:val="6"/>
          <w:numId w:val="1"/>
        </w:numPr>
        <w:rPr/>
      </w:pPr>
      <w:r>
        <w:rPr/>
        <w:t>AA-1.5: 1inch (25 mm) track clearance. 1-1/2 inch (38 mm) floor clearance with 3/4 inch (19 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over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33-T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steel white marker boards.</w:t>
      </w:r>
    </w:p>
    <w:p w:rsidR="ABFFABFF" w:rsidRDefault="ABFFABFF" w:rsidP="ABFFABFF">
      <w:pPr>
        <w:pStyle w:val="ARCATSubSub1"/>
        <w:numPr>
          <w:ilvl w:val="4"/>
          <w:numId w:val="1"/>
        </w:numPr>
        <w:rPr/>
      </w:pPr>
      <w:r>
        <w:rPr/>
        <w:t>Inset porcelain white marker boards.</w:t>
      </w:r>
    </w:p>
    <w:p w:rsidR="ABFFABFF" w:rsidRDefault="ABFFABFF" w:rsidP="ABFFABFF">
      <w:pPr>
        <w:pStyle w:val="ARCATSubSub1"/>
        <w:numPr>
          <w:ilvl w:val="4"/>
          <w:numId w:val="1"/>
        </w:numPr>
        <w:rPr/>
      </w:pPr>
      <w:r>
        <w:rPr/>
        <w:t>Inset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pPr>
        <w:pStyle w:val="ARCATnote"/>
        <w:rPr/>
      </w:pPr>
      <w:r>
        <w:rPr/>
        <w:t>** NOTE TO SPECIFIER ** Delete accessories paragraph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of the same thickness, construction, and finish as the common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PAIRED PANEL OPERABLE PARTITIONS</w:t>
      </w:r>
    </w:p>
    <w:p w:rsidR="ABFFABFF" w:rsidRDefault="ABFFABFF" w:rsidP="ABFFABFF">
      <w:pPr>
        <w:pStyle w:val="ARCATParagraph"/>
        <w:numPr>
          <w:ilvl w:val="2"/>
          <w:numId w:val="1"/>
        </w:numPr>
        <w:rPr/>
      </w:pPr>
      <w:r>
        <w:rPr/>
        <w:t>Basis of Design: Signature 800 Series, Model 842, Top Supported Paired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inches (6.78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paragraph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 Horizontal Seals for STC 53 and STC 55 are not available.</w:t>
      </w:r>
    </w:p>
    <w:p w:rsidR="ABFFABFF" w:rsidRDefault="ABFFABFF" w:rsidP="ABFFABFF">
      <w:pPr>
        <w:pStyle w:val="ARCATSubSub1"/>
        <w:numPr>
          <w:ilvl w:val="4"/>
          <w:numId w:val="1"/>
        </w:numPr>
        <w:rPr/>
      </w:pPr>
      <w:r>
        <w:rPr/>
        <w:t>Horizontal Seals: Type FA. 1 inch (25 mm) fixed PVC top sweeps and automatically operated bottom seals. Bottom seals automatically drop as panel are positioned without use of a tool and retract automatically when panel is pulled away from the wall or adjacent panel.</w:t>
      </w:r>
    </w:p>
    <w:p w:rsidR="ABFFABFF" w:rsidRDefault="ABFFABFF" w:rsidP="ABFFABFF">
      <w:pPr>
        <w:pStyle w:val="ARCATSubSub2"/>
        <w:numPr>
          <w:ilvl w:val="5"/>
          <w:numId w:val="1"/>
        </w:numPr>
        <w:rPr/>
      </w:pPr>
      <w:r>
        <w:rPr/>
        <w:t>Bottom Seal: 2 inch (50 mm) floor clearance and 1-1/2 inch (38 mm) operating range.</w:t>
      </w:r>
    </w:p>
    <w:p w:rsidR="ABFFABFF" w:rsidRDefault="ABFFABFF" w:rsidP="ABFFABFF">
      <w:pPr>
        <w:pStyle w:val="ARCATSubSub1"/>
        <w:numPr>
          <w:ilvl w:val="4"/>
          <w:numId w:val="1"/>
        </w:numPr>
        <w:rPr/>
      </w:pPr>
      <w:r>
        <w:rPr/>
        <w:t>Horizontal Seals: Type FM. 1 inch (25 mm) fixed PVC top sweeps and manually operated bottom seals. Bottom seals extend and retract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 mm) operating range.</w:t>
      </w:r>
    </w:p>
    <w:p w:rsidR="ABFFABFF" w:rsidRDefault="ABFFABFF" w:rsidP="ABFFABFF">
      <w:pPr>
        <w:pStyle w:val="ARCATSubSub1"/>
        <w:numPr>
          <w:ilvl w:val="4"/>
          <w:numId w:val="1"/>
        </w:numPr>
        <w:rPr/>
      </w:pPr>
      <w:r>
        <w:rPr/>
        <w:t>Horizontal Seals: Type MM: Manually operated top and bottom seals. Top and bottom seals extend and retract simultaneously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Panel Face Finish: 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Surface-mounted trimmed steel white marker boards.</w:t>
      </w:r>
    </w:p>
    <w:p w:rsidR="ABFFABFF" w:rsidRDefault="ABFFABFF" w:rsidP="ABFFABFF">
      <w:pPr>
        <w:pStyle w:val="ARCATSubSub1"/>
        <w:numPr>
          <w:ilvl w:val="4"/>
          <w:numId w:val="1"/>
        </w:numPr>
        <w:rPr/>
      </w:pPr>
      <w:r>
        <w:rPr/>
        <w:t>Inset Surface-mounted trimmed porcelain white marker boards.</w:t>
      </w:r>
    </w:p>
    <w:p w:rsidR="ABFFABFF" w:rsidRDefault="ABFFABFF" w:rsidP="ABFFABFF">
      <w:pPr>
        <w:pStyle w:val="ARCATSubSub1"/>
        <w:numPr>
          <w:ilvl w:val="4"/>
          <w:numId w:val="1"/>
        </w:numPr>
        <w:rPr/>
      </w:pPr>
      <w:r>
        <w:rPr/>
        <w:t>Inset Surface-mounted trimmed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is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ELECTRICALLY OPERATED PANEL PARTITIONS</w:t>
      </w:r>
    </w:p>
    <w:p w:rsidR="ABFFABFF" w:rsidRDefault="ABFFABFF" w:rsidP="ABFFABFF">
      <w:pPr>
        <w:pStyle w:val="ARCATParagraph"/>
        <w:numPr>
          <w:ilvl w:val="2"/>
          <w:numId w:val="1"/>
        </w:numPr>
        <w:rPr/>
      </w:pPr>
      <w:r>
        <w:rPr/>
        <w:t>Basis of Design: Excel 700 Series, Model 733-EG,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49.</w:t>
      </w:r>
    </w:p>
    <w:p w:rsidR="ABFFABFF" w:rsidRDefault="ABFFABFF" w:rsidP="ABFFABFF">
      <w:pPr>
        <w:pStyle w:val="ARCATSubPara"/>
        <w:numPr>
          <w:ilvl w:val="3"/>
          <w:numId w:val="1"/>
        </w:numPr>
        <w:rPr/>
      </w:pPr>
      <w:r>
        <w:rPr/>
        <w:t>Maximum Ceiling Height: 30 ft 3 in (9.2m).</w:t>
      </w:r>
    </w:p>
    <w:p w:rsidR="ABFFABFF" w:rsidRDefault="ABFFABFF" w:rsidP="ABFFABFF">
      <w:pPr>
        <w:pStyle w:val="ARCATSubPara"/>
        <w:numPr>
          <w:ilvl w:val="3"/>
          <w:numId w:val="1"/>
        </w:numPr>
        <w:rPr/>
      </w:pPr>
      <w:r>
        <w:rPr/>
        <w:t>Operation: Motorized. Panels moved individually from the storage area, positioned in the opening, and seals set.</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3 inches (76 mm).</w:t>
      </w:r>
    </w:p>
    <w:p w:rsidR="ABFFABFF" w:rsidRDefault="ABFFABFF" w:rsidP="ABFFABFF">
      <w:pPr>
        <w:pStyle w:val="ARCATSubSub1"/>
        <w:numPr>
          <w:ilvl w:val="4"/>
          <w:numId w:val="1"/>
        </w:numPr>
        <w:rPr/>
      </w:pPr>
      <w:r>
        <w:rPr/>
        <w:t>Widths: Maximum 48-1/2 inches (1230 mm).</w:t>
      </w:r>
    </w:p>
    <w:p w:rsidR="ABFFABFF" w:rsidRDefault="ABFFABFF" w:rsidP="ABFFABFF">
      <w:pPr>
        <w:pStyle w:val="ARCATSubSub1"/>
        <w:numPr>
          <w:ilvl w:val="4"/>
          <w:numId w:val="1"/>
        </w:numPr>
        <w:rPr/>
      </w:pPr>
      <w:r>
        <w:rPr/>
        <w:t>Weight: 4.1 to 5.1 lbs per sq ft (20 to 25 kg per sq m) based on selected STC rating and finishes.</w:t>
      </w:r>
    </w:p>
    <w:p w:rsidR="ABFFABFF" w:rsidRDefault="ABFFABFF" w:rsidP="ABFFABFF">
      <w:pPr>
        <w:pStyle w:val="ARCATSubSub1"/>
        <w:numPr>
          <w:ilvl w:val="4"/>
          <w:numId w:val="1"/>
        </w:numPr>
        <w:rPr/>
      </w:pPr>
      <w:r>
        <w:rPr/>
        <w:t>Panel Frame: 18 ga. C-shaped steel channels welded at corners, with double channels at the top of the panel and trimless vertical edges.</w:t>
      </w:r>
    </w:p>
    <w:p w:rsidR="ABFFABFF" w:rsidRDefault="ABFFABFF" w:rsidP="ABFFABFF">
      <w:pPr>
        <w:pStyle w:val="ARCATSubSub1"/>
        <w:numPr>
          <w:ilvl w:val="4"/>
          <w:numId w:val="1"/>
        </w:numPr>
        <w:rPr/>
      </w:pPr>
      <w:r>
        <w:rPr/>
        <w:t>Panel Facing: Roll-formed galvannealed steel skins. Steel thickness based on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rsidR="ABFFABFF" w:rsidRDefault="ABFFABFF" w:rsidP="ABFFABFF">
      <w:pPr>
        <w:pStyle w:val="ARCATSubSub2"/>
        <w:numPr>
          <w:ilvl w:val="5"/>
          <w:numId w:val="1"/>
        </w:numPr>
        <w:rPr/>
      </w:pPr>
      <w:r>
        <w:rPr/>
        <w:t>Initial Seal: Bulb seal.</w:t>
      </w:r>
    </w:p>
    <w:p w:rsidR="ABFFABFF" w:rsidRDefault="ABFFABFF" w:rsidP="ABFFABFF">
      <w:pPr>
        <w:pStyle w:val="ARCATSubSub1"/>
        <w:numPr>
          <w:ilvl w:val="4"/>
          <w:numId w:val="1"/>
        </w:numPr>
        <w:rPr/>
      </w:pPr>
      <w:r>
        <w:rPr/>
        <w:t>Horizontal Seals: Type FV.</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3 inch (76 mm) floor clearance and 1-1/2 inch (38 mm) operating range.</w:t>
      </w:r>
    </w:p>
    <w:p w:rsidR="ABFFABFF" w:rsidRDefault="ABFFABFF" w:rsidP="ABFFABFF">
      <w:pPr>
        <w:pStyle w:val="ARCATSubPara"/>
        <w:numPr>
          <w:ilvl w:val="3"/>
          <w:numId w:val="1"/>
        </w:numPr>
        <w:rPr/>
      </w:pPr>
      <w:r>
        <w:rPr/>
        <w:t>Suspension System: No. 80 Aluminum Track.</w:t>
      </w:r>
    </w:p>
    <w:p w:rsidR="ABFFABFF" w:rsidRDefault="ABFFABFF" w:rsidP="ABFFABFF">
      <w:pPr>
        <w:pStyle w:val="ARCATSubSub1"/>
        <w:numPr>
          <w:ilvl w:val="4"/>
          <w:numId w:val="1"/>
        </w:numPr>
        <w:rPr/>
      </w:pPr>
      <w:r>
        <w:rPr/>
        <w:t>Track: 5 inch (127 mm) steel beam with aluminum soffit trims supported by pairs of 5/8 inch (16 mm) dia. threaded rods connected to structural support with hanger brackets.</w:t>
      </w:r>
    </w:p>
    <w:p w:rsidR="ABFFABFF" w:rsidRDefault="ABFFABFF" w:rsidP="ABFFABFF">
      <w:pPr>
        <w:pStyle w:val="ARCATSubSub1"/>
        <w:numPr>
          <w:ilvl w:val="4"/>
          <w:numId w:val="1"/>
        </w:numPr>
        <w:rPr/>
      </w:pPr>
      <w:r>
        <w:rPr/>
        <w:t>Trolley: Alternating panels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208 V, 3 ph, 60 Hz.</w:t>
      </w:r>
    </w:p>
    <w:p w:rsidR="ABFFABFF" w:rsidRDefault="ABFFABFF" w:rsidP="ABFFABFF">
      <w:pPr>
        <w:pStyle w:val="ARCATSubSub1"/>
        <w:numPr>
          <w:ilvl w:val="4"/>
          <w:numId w:val="1"/>
        </w:numPr>
        <w:rPr/>
      </w:pPr>
      <w:r>
        <w:rPr/>
        <w:t>Drivetrain: 5/16 inch (8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the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Powder coating black.</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Surface-mounted trimmed steel white marker boards.</w:t>
      </w:r>
    </w:p>
    <w:p w:rsidR="ABFFABFF" w:rsidRDefault="ABFFABFF" w:rsidP="ABFFABFF">
      <w:pPr>
        <w:pStyle w:val="ARCATSubSub1"/>
        <w:numPr>
          <w:ilvl w:val="4"/>
          <w:numId w:val="1"/>
        </w:numPr>
        <w:rPr/>
      </w:pPr>
      <w:r>
        <w:rPr/>
        <w:t>Work Surfaces: Surface-mounted trimmed porcelain white marker boards.</w:t>
      </w:r>
    </w:p>
    <w:p w:rsidR="ABFFABFF" w:rsidRDefault="ABFFABFF" w:rsidP="ABFFABFF">
      <w:pPr>
        <w:pStyle w:val="ARCATSubSub1"/>
        <w:numPr>
          <w:ilvl w:val="4"/>
          <w:numId w:val="1"/>
        </w:numPr>
        <w:rPr/>
      </w:pPr>
      <w:r>
        <w:rPr/>
        <w:t>Work Surfaces: Surface-mounted trimmed natural cork tack boards.</w:t>
      </w:r>
    </w:p>
    <w:p w:rsidR="ABFFABFF" w:rsidRDefault="ABFFABFF" w:rsidP="ABFFABFF">
      <w:pPr>
        <w:pStyle w:val="ARCATSubSub1"/>
        <w:numPr>
          <w:ilvl w:val="4"/>
          <w:numId w:val="1"/>
        </w:numPr>
        <w:rPr/>
      </w:pPr>
      <w:r>
        <w:rPr/>
        <w:t>Work Surfaces: 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Safety Features paragraph if not required or delete accessories options not required.</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Photo-electric sensors on each side of the partition will stop the drive unit when either infra-red beam is disrupted.</w:t>
      </w:r>
    </w:p>
    <w:p w:rsidR="ABFFABFF" w:rsidRDefault="ABFFABFF" w:rsidP="ABFFABFF">
      <w:pPr>
        <w:pStyle w:val="ARCATSubSub1"/>
        <w:numPr>
          <w:ilvl w:val="4"/>
          <w:numId w:val="1"/>
        </w:numPr>
        <w:rPr/>
      </w:pPr>
      <w:r>
        <w:rPr/>
        <w:t>Safety lead edge will stop the drive unit when contact is detected during deployment.</w:t>
      </w:r>
    </w:p>
    <w:p w:rsidR="ABFFABFF" w:rsidRDefault="ABFFABFF" w:rsidP="ABFFABFF">
      <w:pPr>
        <w:pStyle w:val="ARCATSubSub1"/>
        <w:numPr>
          <w:ilvl w:val="4"/>
          <w:numId w:val="1"/>
        </w:numPr>
        <w:rPr/>
      </w:pPr>
      <w:r>
        <w:rPr/>
        <w:t>Recessed safety mats at the stack area will stop the drive unit when pressure is detected</w:t>
      </w:r>
    </w:p>
    <w:p w:rsidR="ABFFABFF" w:rsidRDefault="ABFFABFF" w:rsidP="ABFFABFF">
      <w:pPr>
        <w:pStyle w:val="ARCATParagraph"/>
        <w:numPr>
          <w:ilvl w:val="2"/>
          <w:numId w:val="1"/>
        </w:numPr>
        <w:rPr/>
      </w:pPr>
      <w:r>
        <w:rPr/>
        <w:t>Basis of Design: Signature 800 Series, Model 843-E,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horizontal seals option not required. Type FF Standard.</w:t>
      </w:r>
    </w:p>
    <w:p w:rsidR="ABFFABFF" w:rsidRDefault="ABFFABFF" w:rsidP="ABFFABFF">
      <w:pPr>
        <w:pStyle w:val="ARCATSubSub1"/>
        <w:numPr>
          <w:ilvl w:val="4"/>
          <w:numId w:val="1"/>
        </w:numPr>
        <w:rPr/>
      </w:pPr>
      <w:r>
        <w:rPr/>
        <w:t>Horizontal Seals: Type FF.</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continuous contact multi-fingered vinyl sweeps.</w:t>
      </w:r>
    </w:p>
    <w:p w:rsidR="ABFFABFF" w:rsidRDefault="ABFFABFF" w:rsidP="ABFFABFF">
      <w:pPr>
        <w:pStyle w:val="ARCATSubSub1"/>
        <w:numPr>
          <w:ilvl w:val="4"/>
          <w:numId w:val="1"/>
        </w:numPr>
        <w:rPr/>
      </w:pPr>
      <w:r>
        <w:rPr/>
        <w:t>Horizontal Seals: Type SC.</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self-compensating seals.</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No. 35 roller chain.</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rsidR="ABFFABFF" w:rsidRDefault="ABFFABFF" w:rsidP="ABFFABFF">
      <w:pPr>
        <w:pStyle w:val="ARCATParagraph"/>
        <w:numPr>
          <w:ilvl w:val="2"/>
          <w:numId w:val="1"/>
        </w:numPr>
        <w:rPr/>
      </w:pPr>
      <w:r>
        <w:rPr/>
        <w:t>Basis of Design: Signature 800 Series, Model 843-EP,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 and seals set. </w:t>
      </w:r>
    </w:p>
    <w:p w:rsidR="ABFFABFF" w:rsidRDefault="ABFFABFF" w:rsidP="ABFFABFF">
      <w:pPr>
        <w:pStyle w:val="ARCATSubSub1"/>
        <w:numPr>
          <w:ilvl w:val="4"/>
          <w:numId w:val="1"/>
        </w:numPr>
        <w:rPr/>
      </w:pPr>
      <w:r>
        <w:rPr/>
        <w:t>Initial seal:</w:t>
      </w:r>
    </w:p>
    <w:p w:rsidR="ABFFABFF" w:rsidRDefault="ABFFABFF" w:rsidP="ABFFABFF">
      <w:pPr>
        <w:pStyle w:val="ARCATSubSub2"/>
        <w:numPr>
          <w:ilvl w:val="5"/>
          <w:numId w:val="1"/>
        </w:numPr>
        <w:rPr/>
      </w:pPr>
      <w:r>
        <w:rPr/>
        <w:t>Telescopic closure.</w:t>
      </w:r>
    </w:p>
    <w:p w:rsidR="ABFFABFF" w:rsidRDefault="ABFFABFF" w:rsidP="ABFFABFF">
      <w:pPr>
        <w:pStyle w:val="ARCATSubSub1"/>
        <w:numPr>
          <w:ilvl w:val="4"/>
          <w:numId w:val="1"/>
        </w:numPr>
        <w:rPr/>
      </w:pPr>
      <w:r>
        <w:rPr/>
        <w:t>Final closure:</w:t>
      </w:r>
    </w:p>
    <w:p w:rsidR="ABFFABFF" w:rsidRDefault="ABFFABFF" w:rsidP="ABFFABFF">
      <w:pPr>
        <w:pStyle w:val="ARCATSubSub2"/>
        <w:numPr>
          <w:ilvl w:val="5"/>
          <w:numId w:val="1"/>
        </w:numPr>
        <w:rPr/>
      </w:pPr>
      <w:r>
        <w:rPr/>
        <w:t>Half panel hinged to a wall jamb.</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Horizontal Seals for STC 53 and STC 55 are not available.</w:t>
      </w:r>
    </w:p>
    <w:p w:rsidR="ABFFABFF" w:rsidRDefault="ABFFABFF" w:rsidP="ABFFABFF">
      <w:pPr>
        <w:pStyle w:val="ARCATSubSub1"/>
        <w:numPr>
          <w:ilvl w:val="4"/>
          <w:numId w:val="1"/>
        </w:numPr>
        <w:rPr/>
      </w:pPr>
      <w:r>
        <w:rPr/>
        <w:t>Horizontal Seals: Type FP.</w:t>
      </w:r>
    </w:p>
    <w:p w:rsidR="ABFFABFF" w:rsidRDefault="ABFFABFF" w:rsidP="ABFFABFF">
      <w:pPr>
        <w:pStyle w:val="ARCATSubSub2"/>
        <w:numPr>
          <w:ilvl w:val="5"/>
          <w:numId w:val="1"/>
        </w:numPr>
        <w:rPr/>
      </w:pPr>
      <w:r>
        <w:rPr/>
        <w:t>Top Seals: 1 inch (25 mm) continuous contact multi-fingered vinyl sweeps. </w:t>
      </w:r>
    </w:p>
    <w:p w:rsidR="ABFFABFF" w:rsidRDefault="ABFFABFF" w:rsidP="ABFFABFF">
      <w:pPr>
        <w:pStyle w:val="ARCATSubSub2"/>
        <w:numPr>
          <w:ilvl w:val="5"/>
          <w:numId w:val="1"/>
        </w:numPr>
        <w:rPr/>
      </w:pPr>
      <w:r>
        <w:rPr/>
        <w:t>Bottom Seals: 2 inch (50 mm) pneumatically operated seals.</w:t>
      </w:r>
    </w:p>
    <w:p w:rsidR="ABFFABFF" w:rsidRDefault="ABFFABFF" w:rsidP="ABFFABFF">
      <w:pPr>
        <w:pStyle w:val="ARCATSubSub2"/>
        <w:numPr>
          <w:ilvl w:val="5"/>
          <w:numId w:val="1"/>
        </w:numPr>
        <w:rPr/>
      </w:pPr>
      <w:r>
        <w:rPr/>
        <w:t>Activation: 0.5 HP / 110 V / 40 dB CSA listed compressor with 115 psi (793 kPa) minimum pressure.</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with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3/16 inch (5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INDIVIDUAL AND PAIRED PANEL acoustical OPERABLE GLASS PARTITIONS</w:t>
      </w:r>
    </w:p>
    <w:p w:rsidR="ABFFABFF" w:rsidRDefault="ABFFABFF" w:rsidP="ABFFABFF">
      <w:pPr>
        <w:pStyle w:val="ARCATParagraph"/>
        <w:numPr>
          <w:ilvl w:val="2"/>
          <w:numId w:val="1"/>
        </w:numPr>
        <w:rPr/>
      </w:pPr>
      <w:r>
        <w:rPr/>
        <w:t>Basis of Design: Crystal 200 Series, Model 240,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deal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 mm) operating range. Seals retract as panels are moved. </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Paragraph"/>
        <w:numPr>
          <w:ilvl w:val="2"/>
          <w:numId w:val="1"/>
        </w:numPr>
        <w:rPr/>
      </w:pPr>
      <w:r>
        <w:rPr/>
        <w:t>Basis of Design: Crystal 200 Series, Model 241,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rsidR="ABFFABFF" w:rsidRDefault="ABFFABFF" w:rsidP="ABFFABFF">
      <w:pPr>
        <w:pStyle w:val="ARCATSubSub1"/>
        <w:numPr>
          <w:ilvl w:val="4"/>
          <w:numId w:val="1"/>
        </w:numPr>
        <w:rPr/>
      </w:pPr>
      <w:r>
        <w:rPr/>
        <w:t>Horizontal Seals: Type FM: </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fixed PVC </w:t>
      </w:r>
    </w:p>
    <w:p w:rsidR="ABFFABFF" w:rsidRDefault="ABFFABFF" w:rsidP="ABFFABFF">
      <w:pPr>
        <w:pStyle w:val="ARCATSubSub2"/>
        <w:numPr>
          <w:ilvl w:val="5"/>
          <w:numId w:val="1"/>
        </w:numPr>
        <w:rPr/>
      </w:pPr>
      <w:r>
        <w:rPr/>
        <w:t>Bottom Seals: 1-1/2 inch (38 mm) manually operated bottom seals. Bottom seals </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(19mm) operating range. Seals retract as panels are moved.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Paragraph"/>
        <w:numPr>
          <w:ilvl w:val="2"/>
          <w:numId w:val="1"/>
        </w:numPr>
        <w:rPr/>
      </w:pPr>
      <w:r>
        <w:rPr/>
        <w:t>Basis of Design: Crystal 200 Series, Model 242,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nylon tires. </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Panel Finish: Clear satin anodized.</w:t>
      </w:r>
    </w:p>
    <w:p w:rsidR="ABFFABFF" w:rsidRDefault="ABFFABFF" w:rsidP="ABFFABFF">
      <w:pPr>
        <w:pStyle w:val="ARCATSubPara"/>
        <w:numPr>
          <w:ilvl w:val="3"/>
          <w:numId w:val="1"/>
        </w:numPr>
        <w:rPr/>
      </w:pPr>
      <w:r>
        <w:rPr/>
        <w:t>Panel Finish: Powder coating, color as selected from the RAL Classic color palette.</w:t>
      </w:r>
    </w:p>
    <w:p w:rsidR="ABFFABFF" w:rsidRDefault="ABFFABFF" w:rsidP="ABFFABFF">
      <w:pPr>
        <w:pStyle w:val="ARCATSubPara"/>
        <w:numPr>
          <w:ilvl w:val="3"/>
          <w:numId w:val="1"/>
        </w:numPr>
        <w:rPr/>
      </w:pPr>
      <w:r>
        <w:rPr/>
        <w:t>Panel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and frame finish options not required. Clear Satin Anodized is not available when No. 72 Steel Track is specified.</w:t>
      </w:r>
    </w:p>
    <w:p w:rsidR="ABFFABFF" w:rsidRDefault="ABFFABFF" w:rsidP="ABFFABFF">
      <w:pPr>
        <w:pStyle w:val="ARCATSubPara"/>
        <w:numPr>
          <w:ilvl w:val="3"/>
          <w:numId w:val="1"/>
        </w:numPr>
        <w:rPr/>
      </w:pPr>
      <w:r>
        <w:rPr/>
        <w:t>Track and Frame Finish: Clear satin anodized.</w:t>
      </w:r>
    </w:p>
    <w:p w:rsidR="ABFFABFF" w:rsidRDefault="ABFFABFF" w:rsidP="ABFFABFF">
      <w:pPr>
        <w:pStyle w:val="ARCATSubPara"/>
        <w:numPr>
          <w:ilvl w:val="3"/>
          <w:numId w:val="1"/>
        </w:numPr>
        <w:rPr/>
      </w:pPr>
      <w:r>
        <w:rPr/>
        <w:t>Track and Frame Finish: Powder coating, color as selected from the RAL Classic color palette.</w:t>
      </w:r>
    </w:p>
    <w:p w:rsidR="ABFFABFF" w:rsidRDefault="ABFFABFF" w:rsidP="ABFFABFF">
      <w:pPr>
        <w:pStyle w:val="ARCATSubPara"/>
        <w:numPr>
          <w:ilvl w:val="3"/>
          <w:numId w:val="1"/>
        </w:numPr>
        <w:rPr/>
      </w:pPr>
      <w:r>
        <w:rPr/>
        <w:t>Track and Frame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Single Pass-Through Door: ADA compliant pass door of the same thickness, construction, and finish as the common panels.</w:t>
      </w:r>
    </w:p>
    <w:p w:rsidR="ABFFABFF" w:rsidRDefault="ABFFABFF" w:rsidP="ABFFABFF">
      <w:pPr>
        <w:pStyle w:val="ARCATSubSub1"/>
        <w:numPr>
          <w:ilvl w:val="4"/>
          <w:numId w:val="1"/>
        </w:numPr>
        <w:rPr/>
      </w:pPr>
      <w:r>
        <w:rPr/>
        <w:t>Flush pull on each side.</w:t>
      </w:r>
    </w:p>
    <w:p w:rsidR="ABFFABFF" w:rsidRDefault="ABFFABFF" w:rsidP="ABFFABFF">
      <w:pPr>
        <w:pStyle w:val="ARCATSubSub1"/>
        <w:numPr>
          <w:ilvl w:val="4"/>
          <w:numId w:val="1"/>
        </w:numPr>
        <w:rPr/>
      </w:pPr>
      <w:r>
        <w:rPr/>
        <w:t>Roller latch.</w:t>
      </w:r>
    </w:p>
    <w:p>
      <w:pPr>
        <w:pStyle w:val="ARCATnote"/>
        <w:rPr/>
      </w:pPr>
      <w:r>
        <w:rPr/>
        <w:t>** NOTE TO SPECIFIER ** The following pass-through door items are optional. Delete items not required. Exit signs and deadbolt locks may not be specified for the same door. </w:t>
      </w:r>
    </w:p>
    <w:p w:rsidR="ABFFABFF" w:rsidRDefault="ABFFABFF" w:rsidP="ABFFABFF">
      <w:pPr>
        <w:pStyle w:val="ARCATSubSub1"/>
        <w:numPr>
          <w:ilvl w:val="4"/>
          <w:numId w:val="1"/>
        </w:numPr>
        <w:rPr/>
      </w:pPr>
      <w:r>
        <w:rPr/>
        <w:t>Concealed automatic closer.</w:t>
      </w:r>
    </w:p>
    <w:p w:rsidR="ABFFABFF" w:rsidRDefault="ABFFABFF" w:rsidP="ABFFABFF">
      <w:pPr>
        <w:pStyle w:val="ARCATSubSub1"/>
        <w:numPr>
          <w:ilvl w:val="4"/>
          <w:numId w:val="1"/>
        </w:numPr>
        <w:rPr/>
      </w:pPr>
      <w:r>
        <w:rPr/>
        <w:t>Panic bar with non-lockable lever.</w:t>
      </w:r>
    </w:p>
    <w:p w:rsidR="ABFFABFF" w:rsidRDefault="ABFFABFF" w:rsidP="ABFFABFF">
      <w:pPr>
        <w:pStyle w:val="ARCATSubSub1"/>
        <w:numPr>
          <w:ilvl w:val="4"/>
          <w:numId w:val="1"/>
        </w:numPr>
        <w:rPr/>
      </w:pPr>
      <w:r>
        <w:rPr/>
        <w:t>Panic bar with lockable lever.</w:t>
      </w:r>
    </w:p>
    <w:p w:rsidR="ABFFABFF" w:rsidRDefault="ABFFABFF" w:rsidP="ABFFABFF">
      <w:pPr>
        <w:pStyle w:val="ARCATSubSub1"/>
        <w:numPr>
          <w:ilvl w:val="4"/>
          <w:numId w:val="1"/>
        </w:numPr>
        <w:rPr/>
      </w:pPr>
      <w:r>
        <w:rPr/>
        <w:t>Self-luminescent "EXIT" sign with faceplate.</w:t>
      </w:r>
    </w:p>
    <w:p>
      <w:pPr>
        <w:pStyle w:val="ARCATnote"/>
        <w:rPr/>
      </w:pPr>
      <w:r>
        <w:rPr/>
        <w:t>** NOTE TO SPECIFIER ** Delete faceplate color options not required.</w:t>
      </w:r>
    </w:p>
    <w:p w:rsidR="ABFFABFF" w:rsidRDefault="ABFFABFF" w:rsidP="ABFFABFF">
      <w:pPr>
        <w:pStyle w:val="ARCATSubSub2"/>
        <w:numPr>
          <w:ilvl w:val="5"/>
          <w:numId w:val="1"/>
        </w:numPr>
        <w:rPr/>
      </w:pPr>
      <w:r>
        <w:rPr/>
        <w:t>Faceplate Color: Red.</w:t>
      </w:r>
    </w:p>
    <w:p w:rsidR="ABFFABFF" w:rsidRDefault="ABFFABFF" w:rsidP="ABFFABFF">
      <w:pPr>
        <w:pStyle w:val="ARCATSubSub2"/>
        <w:numPr>
          <w:ilvl w:val="5"/>
          <w:numId w:val="1"/>
        </w:numPr>
        <w:rPr/>
      </w:pPr>
      <w:r>
        <w:rPr/>
        <w:t>Faceplate Color: Green.</w:t>
      </w:r>
    </w:p>
    <w:p w:rsidR="ABFFABFF" w:rsidRDefault="ABFFABFF" w:rsidP="ABFFABFF">
      <w:pPr>
        <w:pStyle w:val="ARCATSubSub1"/>
        <w:numPr>
          <w:ilvl w:val="4"/>
          <w:numId w:val="1"/>
        </w:numPr>
        <w:rPr/>
      </w:pPr>
      <w:r>
        <w:rPr/>
        <w:t>Self-luminescent "Running man" exit sign with green faceplate.</w:t>
      </w:r>
    </w:p>
    <w:p w:rsidR="ABFFABFF" w:rsidRDefault="ABFFABFF" w:rsidP="ABFFABFF">
      <w:pPr>
        <w:pStyle w:val="ARCATSubSub1"/>
        <w:numPr>
          <w:ilvl w:val="4"/>
          <w:numId w:val="1"/>
        </w:numPr>
        <w:rPr/>
      </w:pPr>
      <w:r>
        <w:rPr/>
        <w:t>Deadbolt lock.</w:t>
      </w:r>
    </w:p>
    <w:p w:rsidR="ABFFABFF" w:rsidRDefault="ABFFABFF" w:rsidP="ABFFABFF">
      <w:pPr>
        <w:pStyle w:val="ARCATSubSub1"/>
        <w:numPr>
          <w:ilvl w:val="4"/>
          <w:numId w:val="1"/>
        </w:numPr>
        <w:rPr/>
      </w:pPr>
      <w:r>
        <w:rPr/>
        <w:t>Window frame (glazing by others).</w:t>
      </w:r>
    </w:p>
    <w:p w:rsidR="ABFFABFF" w:rsidRDefault="ABFFABFF" w:rsidP="ABFFABFF">
      <w:pPr>
        <w:pStyle w:val="ARCATSubSub1"/>
        <w:numPr>
          <w:ilvl w:val="4"/>
          <w:numId w:val="1"/>
        </w:numPr>
        <w:rPr/>
      </w:pPr>
      <w:r>
        <w:rPr/>
        <w:t>Door viewer.</w:t>
      </w:r>
    </w:p>
    <w:p w:rsidR="ABFFABFF" w:rsidRDefault="ABFFABFF" w:rsidP="ABFFABFF">
      <w:pPr>
        <w:pStyle w:val="ARCATSubPara"/>
        <w:numPr>
          <w:ilvl w:val="3"/>
          <w:numId w:val="1"/>
        </w:numPr>
        <w:rPr/>
      </w:pPr>
      <w:r>
        <w:rPr/>
        <w:t>Work Surfaces: Inset steel white dry-erase boards. On trimless panels, vertical edges of marker boards will be roll-formed.</w:t>
      </w:r>
    </w:p>
    <w:p w:rsidR="ABFFABFF" w:rsidRDefault="ABFFABFF" w:rsidP="ABFFABFF">
      <w:pPr>
        <w:pStyle w:val="ARCATSubPara"/>
        <w:numPr>
          <w:ilvl w:val="3"/>
          <w:numId w:val="1"/>
        </w:numPr>
        <w:rPr/>
      </w:pPr>
      <w:r>
        <w:rPr/>
        <w:t>Work Surfaces: Inset porcelain white dry-erase boards.</w:t>
      </w:r>
    </w:p>
    <w:p w:rsidR="ABFFABFF" w:rsidRDefault="ABFFABFF" w:rsidP="ABFFABFF">
      <w:pPr>
        <w:pStyle w:val="ARCATSubPara"/>
        <w:numPr>
          <w:ilvl w:val="3"/>
          <w:numId w:val="1"/>
        </w:numPr>
        <w:rPr/>
      </w:pPr>
      <w:r>
        <w:rPr/>
        <w:t>Work Surfaces: 1/4 inch (6 mm) inset natural cork tack boards.</w:t>
      </w:r>
    </w:p>
    <w:p w:rsidR="ABFFABFF" w:rsidRDefault="ABFFABFF" w:rsidP="ABFFABFF">
      <w:pPr>
        <w:pStyle w:val="ARCATSubPara"/>
        <w:numPr>
          <w:ilvl w:val="3"/>
          <w:numId w:val="1"/>
        </w:numPr>
        <w:rPr/>
      </w:pPr>
      <w:r>
        <w:rPr/>
        <w:t>Work Surfaces: 1/4 inch (6 mm) inset linoleum tack boards.</w:t>
      </w:r>
    </w:p>
    <w:p w:rsidR="ABFFABFF" w:rsidRDefault="ABFFABFF" w:rsidP="ABFFABFF">
      <w:pPr>
        <w:pStyle w:val="ARCATSubPara"/>
        <w:numPr>
          <w:ilvl w:val="3"/>
          <w:numId w:val="1"/>
        </w:numPr>
        <w:rPr/>
      </w:pPr>
      <w:r>
        <w:rPr/>
        <w:t>Work Surfaces: Full-width recessed chalk/marker trays.</w:t>
      </w:r>
    </w:p>
    <w:p w:rsidR="ABFFABFF" w:rsidRDefault="ABFFABFF" w:rsidP="ABFFABFF">
      <w:pPr>
        <w:pStyle w:val="ARCATSubPara"/>
        <w:numPr>
          <w:ilvl w:val="3"/>
          <w:numId w:val="1"/>
        </w:numPr>
        <w:rPr/>
      </w:pPr>
      <w:r>
        <w:rPr/>
        <w:t>Work Surfaces: Recessed eraser boxes.</w:t>
      </w:r>
    </w:p>
    <w:p w:rsidR="ABFFABFF" w:rsidRDefault="ABFFABFF" w:rsidP="ABFFABFF">
      <w:pPr>
        <w:pStyle w:val="ARCATSubPara"/>
        <w:numPr>
          <w:ilvl w:val="3"/>
          <w:numId w:val="1"/>
        </w:numPr>
        <w:rPr/>
      </w:pPr>
      <w:r>
        <w:rPr/>
        <w:t>Pocket Door: Signature 800 series. Acoustical pocket door.</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INDIVIDUAL AND PAIRED PANEL NON-acoustical OPERABLE GLASS PARTITIONS</w:t>
      </w:r>
    </w:p>
    <w:p w:rsidR="ABFFABFF" w:rsidRDefault="ABFFABFF" w:rsidP="ABFFABFF">
      <w:pPr>
        <w:pStyle w:val="ARCATParagraph"/>
        <w:numPr>
          <w:ilvl w:val="2"/>
          <w:numId w:val="1"/>
        </w:numPr>
        <w:rPr/>
      </w:pPr>
      <w:r>
        <w:rPr/>
        <w:t>Basis of Design: Vision 100 Series, Model 121,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12 inch (305 mm) flap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(12 mm) tempered glass panes isolated from C-clamp Inserts by PVC extrusions.</w:t>
      </w:r>
    </w:p>
    <w:p w:rsidR="ABFFABFF" w:rsidRDefault="ABFFABFF" w:rsidP="ABFFABFF">
      <w:pPr>
        <w:pStyle w:val="ARCATSubSub1"/>
        <w:numPr>
          <w:ilvl w:val="4"/>
          <w:numId w:val="1"/>
        </w:numPr>
        <w:rPr/>
      </w:pPr>
      <w:r>
        <w:rPr/>
        <w:t>Glass Panels: 1/2 inch (12 mm) laminated glass panes isolated from C-clamp Inserts by PVC extrusions.</w:t>
      </w:r>
    </w:p>
    <w:p w:rsidR="ABFFABFF" w:rsidRDefault="ABFFABFF" w:rsidP="ABFFABFF">
      <w:pPr>
        <w:pStyle w:val="ARCATSubPara"/>
        <w:numPr>
          <w:ilvl w:val="3"/>
          <w:numId w:val="1"/>
        </w:numPr>
        <w:rPr/>
      </w:pPr>
      <w:r>
        <w:rPr/>
        <w:t>Floor Bolts:</w:t>
      </w:r>
    </w:p>
    <w:p w:rsidR="ABFFABFF" w:rsidRDefault="ABFFABFF" w:rsidP="ABFFABFF">
      <w:pPr>
        <w:pStyle w:val="ARCATSubSub1"/>
        <w:numPr>
          <w:ilvl w:val="4"/>
          <w:numId w:val="1"/>
        </w:numPr>
        <w:rPr/>
      </w:pPr>
      <w:r>
        <w:rPr/>
        <w:t>Each lead panel of a pair to be fitted with a face-activated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pPr>
        <w:pStyle w:val="ARCATnote"/>
        <w:rPr/>
      </w:pPr>
      <w:r>
        <w:rPr/>
        <w:t>** NOTE TO SPECIFIER ** Delete final panel option not required.</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Last panel to be fitted with a face-activated.</w:t>
      </w:r>
    </w:p>
    <w:p>
      <w:pPr>
        <w:pStyle w:val="ARCATnote"/>
        <w:rPr/>
      </w:pPr>
      <w:r>
        <w:rPr/>
        <w:t>** NOTE TO SPECIFIER ** Delete final panel options not required.</w:t>
      </w:r>
    </w:p>
    <w:p w:rsidR="ABFFABFF" w:rsidRDefault="ABFFABFF" w:rsidP="ABFFABFF">
      <w:pPr>
        <w:pStyle w:val="ARCATSubSub2"/>
        <w:numPr>
          <w:ilvl w:val="5"/>
          <w:numId w:val="1"/>
        </w:numPr>
        <w:rPr/>
      </w:pPr>
      <w:r>
        <w:rPr/>
        <w:t>Lockable floor bolt.</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Paragraph"/>
        <w:numPr>
          <w:ilvl w:val="2"/>
          <w:numId w:val="1"/>
        </w:numPr>
        <w:rPr/>
      </w:pPr>
      <w:r>
        <w:rPr/>
        <w:t>Basis of Design: Vision 100 Series, Model 122,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(13 mm) tempered glass panes isolated from C-clamp Inserts by PVC extrusions.</w:t>
      </w:r>
    </w:p>
    <w:p w:rsidR="ABFFABFF" w:rsidRDefault="ABFFABFF" w:rsidP="ABFFABFF">
      <w:pPr>
        <w:pStyle w:val="ARCATSubSub1"/>
        <w:numPr>
          <w:ilvl w:val="4"/>
          <w:numId w:val="1"/>
        </w:numPr>
        <w:rPr/>
      </w:pPr>
      <w:r>
        <w:rPr/>
        <w:t>Glass Panels: 1/2 inch (13 mm) laminated glass panes isolated from C-clamp Inserts by PVC extrusions.</w:t>
      </w:r>
    </w:p>
    <w:p>
      <w:pPr>
        <w:pStyle w:val="ARCATnote"/>
        <w:rPr/>
      </w:pPr>
      <w:r>
        <w:rPr/>
        <w:t>** NOTE TO SPECIFIER ** Delete final panel option not required from the following three paragraphs.</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Between pairs, the 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Deadbolts will be kept in place by floor strikes.</w:t>
      </w:r>
    </w:p>
    <w:p w:rsidR="ABFFABFF" w:rsidRDefault="ABFFABFF" w:rsidP="ABFFABFF">
      <w:pPr>
        <w:pStyle w:val="ARCATSubSub1"/>
        <w:numPr>
          <w:ilvl w:val="4"/>
          <w:numId w:val="1"/>
        </w:numPr>
        <w:rPr/>
      </w:pPr>
      <w:r>
        <w:rPr/>
        <w:t>Floor locks to be (select one</w:t>
      </w:r>
    </w:p>
    <w:p>
      <w:pPr>
        <w:pStyle w:val="ARCATnote"/>
        <w:rPr/>
      </w:pPr>
      <w:r>
        <w:rPr/>
        <w:t>** NOTE TO SPECIFIER ** Delete one of the following option not required.</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Each panel to be supported by one trolley</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trolley includes four precision ground ball bearing wheels with nylon tires. Each panel to be supported by one trolley</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Horizontal Rail Finish: Clear satin anodized.</w:t>
      </w:r>
    </w:p>
    <w:p w:rsidR="ABFFABFF" w:rsidRDefault="ABFFABFF" w:rsidP="ABFFABFF">
      <w:pPr>
        <w:pStyle w:val="ARCATSubPara"/>
        <w:numPr>
          <w:ilvl w:val="3"/>
          <w:numId w:val="1"/>
        </w:numPr>
        <w:rPr/>
      </w:pPr>
      <w:r>
        <w:rPr/>
        <w:t>Horizontal Rail Finish: Powder coating, color as selected from the RAL Classic color palette.</w:t>
      </w:r>
    </w:p>
    <w:p w:rsidR="ABFFABFF" w:rsidRDefault="ABFFABFF" w:rsidP="ABFFABFF">
      <w:pPr>
        <w:pStyle w:val="ARCATSubPara"/>
        <w:numPr>
          <w:ilvl w:val="3"/>
          <w:numId w:val="1"/>
        </w:numPr>
        <w:rPr/>
      </w:pPr>
      <w:r>
        <w:rPr/>
        <w:t>Horizontal Rail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Finish options not required. Clear Satin Anodized is not available when No. 72 Steel Track is specified.</w:t>
      </w:r>
    </w:p>
    <w:p w:rsidR="ABFFABFF" w:rsidRDefault="ABFFABFF" w:rsidP="ABFFABFF">
      <w:pPr>
        <w:pStyle w:val="ARCATSubPara"/>
        <w:numPr>
          <w:ilvl w:val="3"/>
          <w:numId w:val="1"/>
        </w:numPr>
        <w:rPr/>
      </w:pPr>
      <w:r>
        <w:rPr/>
        <w:t>Track Finish: Clear satin anodized.</w:t>
      </w:r>
    </w:p>
    <w:p w:rsidR="ABFFABFF" w:rsidRDefault="ABFFABFF" w:rsidP="ABFFABFF">
      <w:pPr>
        <w:pStyle w:val="ARCATSubPara"/>
        <w:numPr>
          <w:ilvl w:val="3"/>
          <w:numId w:val="1"/>
        </w:numPr>
        <w:rPr/>
      </w:pPr>
      <w:r>
        <w:rPr/>
        <w:t>Track Finish: Powder coating, color as selected from the RAL Classic color palette.</w:t>
      </w:r>
    </w:p>
    <w:p w:rsidR="ABFFABFF" w:rsidRDefault="ABFFABFF" w:rsidP="ABFFABFF">
      <w:pPr>
        <w:pStyle w:val="ARCATSubPara"/>
        <w:numPr>
          <w:ilvl w:val="3"/>
          <w:numId w:val="1"/>
        </w:numPr>
        <w:rPr/>
      </w:pPr>
      <w:r>
        <w:rPr/>
        <w:t>Track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ACCORDION FOLDING OPERABLE PARTITIONS</w:t>
      </w:r>
    </w:p>
    <w:p w:rsidR="ABFFABFF" w:rsidRDefault="ABFFABFF" w:rsidP="ABFFABFF">
      <w:pPr>
        <w:pStyle w:val="ARCATParagraph"/>
        <w:numPr>
          <w:ilvl w:val="2"/>
          <w:numId w:val="1"/>
        </w:numPr>
        <w:rPr/>
      </w:pPr>
      <w:r>
        <w:rPr/>
        <w:t>Basis of Design: Unifold 1500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15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 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2.2 lbs per sq ft (37 kg per sq m) based on selected options.</w:t>
      </w:r>
    </w:p>
    <w:p w:rsidR="ABFFABFF" w:rsidRDefault="ABFFABFF" w:rsidP="ABFFABFF">
      <w:pPr>
        <w:pStyle w:val="ARCATSubPara"/>
        <w:numPr>
          <w:ilvl w:val="3"/>
          <w:numId w:val="1"/>
        </w:numPr>
        <w:rPr/>
      </w:pPr>
      <w:r>
        <w:rPr/>
        <w:t>Sound Seals: V-shaped lead post moulding seals. Horizontal seals not required.</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15 Surface Mounted Aluminum Track.</w:t>
      </w:r>
    </w:p>
    <w:p w:rsidR="ABFFABFF" w:rsidRDefault="ABFFABFF" w:rsidP="ABFFABFF">
      <w:pPr>
        <w:pStyle w:val="ARCATSubSub1"/>
        <w:numPr>
          <w:ilvl w:val="4"/>
          <w:numId w:val="1"/>
        </w:numPr>
        <w:rPr/>
      </w:pPr>
      <w:r>
        <w:rPr/>
        <w:t>Track: Surface Mounted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3100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31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2.8 lbs per sq ft (13.7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Fiber glass acoustical insulation blanket laminated inside covers.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3.2 lbs per sq ft (15.7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w:t>
      </w:r>
    </w:p>
    <w:p w:rsidR="ABFFABFF" w:rsidRDefault="ABFFABFF" w:rsidP="ABFFABFF">
      <w:pPr>
        <w:pStyle w:val="ARCATParagraph"/>
        <w:numPr>
          <w:ilvl w:val="2"/>
          <w:numId w:val="1"/>
        </w:numPr>
        <w:rPr/>
      </w:pPr>
      <w:r>
        <w:rPr/>
        <w:t>Basis of Design: Unifold 4000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40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5.9 lbs per sq ft (28.9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4400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 Fiber glass acoustical insulation blanket laminated inside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7.6 lbs per sq ft (37.1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Finishes:</w:t>
      </w:r>
    </w:p>
    <w:p>
      <w:pPr>
        <w:pStyle w:val="ARCATnote"/>
        <w:rPr/>
      </w:pPr>
      <w:r>
        <w:rPr/>
        <w:t>** NOTE TO SPECIFIER ** Delete face finish options not required.</w:t>
      </w:r>
    </w:p>
    <w:p w:rsidR="ABFFABFF" w:rsidRDefault="ABFFABFF" w:rsidP="ABFFABFF">
      <w:pPr>
        <w:pStyle w:val="ARCATSubPara"/>
        <w:numPr>
          <w:ilvl w:val="3"/>
          <w:numId w:val="1"/>
        </w:numPr>
        <w:rPr/>
      </w:pPr>
      <w:r>
        <w:rPr/>
        <w:t>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Para"/>
        <w:numPr>
          <w:ilvl w:val="3"/>
          <w:numId w:val="1"/>
        </w:numPr>
        <w:rPr/>
      </w:pPr>
      <w:r>
        <w:rPr/>
        <w:t>Face Finish: Fabric - Factory applied Class A polyester or olefin/polyester stain-resistant fabric. Color selected from manufacturer's standard color selector.</w:t>
      </w:r>
    </w:p>
    <w:p w:rsidR="ABFFABFF" w:rsidRDefault="ABFFABFF" w:rsidP="ABFFABFF">
      <w:pPr>
        <w:pStyle w:val="ARCATSubPara"/>
        <w:numPr>
          <w:ilvl w:val="3"/>
          <w:numId w:val="1"/>
        </w:numPr>
        <w:rPr/>
      </w:pPr>
      <w:r>
        <w:rPr/>
        <w:t>Face Finish: Carpet - Factory applied Class A vertically ribbed polyester </w:t>
      </w:r>
    </w:p>
    <w:p w:rsidR="ABFFABFF" w:rsidRDefault="ABFFABFF" w:rsidP="ABFFABFF">
      <w:pPr>
        <w:pStyle w:val="ARCATSubPara"/>
        <w:numPr>
          <w:ilvl w:val="3"/>
          <w:numId w:val="1"/>
        </w:numPr>
        <w:rPr/>
      </w:pPr>
      <w:r>
        <w:rPr/>
        <w:t>Face Finish: Custom material as selected by the Architect.</w:t>
      </w:r>
    </w:p>
    <w:p w:rsidR="ABFFABFF" w:rsidRDefault="ABFFABFF" w:rsidP="ABFFABFF">
      <w:pPr>
        <w:pStyle w:val="ARCATSubPara"/>
        <w:numPr>
          <w:ilvl w:val="3"/>
          <w:numId w:val="1"/>
        </w:numPr>
        <w:rPr/>
      </w:pPr>
      <w:r>
        <w:rPr/>
        <w:t>Aluminum Components Finish: Clear satin anodized.</w:t>
      </w:r>
    </w:p>
    <w:p w:rsidR="ABFFABFF" w:rsidRDefault="ABFFABFF" w:rsidP="ABFFABFF">
      <w:pPr>
        <w:pStyle w:val="ARCATSubPara"/>
        <w:numPr>
          <w:ilvl w:val="3"/>
          <w:numId w:val="1"/>
        </w:numPr>
        <w:rPr/>
      </w:pPr>
      <w:r>
        <w:rPr/>
        <w:t>Track Finish: Paint,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Lock: Deadbolt with one keyed cylinder and one thumb turn cylinder.</w:t>
      </w:r>
    </w:p>
    <w:p w:rsidR="ABFFABFF" w:rsidRDefault="ABFFABFF" w:rsidP="ABFFABFF">
      <w:pPr>
        <w:pStyle w:val="ARCATSubPara"/>
        <w:numPr>
          <w:ilvl w:val="3"/>
          <w:numId w:val="1"/>
        </w:numPr>
        <w:rPr/>
      </w:pPr>
      <w:r>
        <w:rPr/>
        <w:t>Lock: Deadbolt with two keyed cylinders.</w:t>
      </w:r>
    </w:p>
    <w:p w:rsidR="ABFFABFF" w:rsidRDefault="ABFFABFF" w:rsidP="ABFFABFF">
      <w:pPr>
        <w:pStyle w:val="ARCATSubPara"/>
        <w:numPr>
          <w:ilvl w:val="3"/>
          <w:numId w:val="1"/>
        </w:numPr>
        <w:rPr/>
      </w:pPr>
      <w:r>
        <w:rPr/>
        <w:t>Lead Post: Two-way post at lead end of one door section for L-shaped configuration.</w:t>
      </w:r>
    </w:p>
    <w:p w:rsidR="ABFFABFF" w:rsidRDefault="ABFFABFF" w:rsidP="ABFFABFF">
      <w:pPr>
        <w:pStyle w:val="ARCATSubPara"/>
        <w:numPr>
          <w:ilvl w:val="3"/>
          <w:numId w:val="1"/>
        </w:numPr>
        <w:rPr/>
      </w:pPr>
      <w:r>
        <w:rPr/>
        <w:t>Lead Post: Three-way post at lead end of one door section for T-shaped configuration.</w:t>
      </w:r>
    </w:p>
    <w:p w:rsidR="ABFFABFF" w:rsidRDefault="ABFFABFF" w:rsidP="ABFFABFF">
      <w:pPr>
        <w:pStyle w:val="ARCATSubPara"/>
        <w:numPr>
          <w:ilvl w:val="3"/>
          <w:numId w:val="1"/>
        </w:numPr>
        <w:rPr/>
      </w:pPr>
      <w:r>
        <w:rPr/>
        <w:t>Lead Post: Four-way post at lead end of one door section for X-shaped configuration.</w:t>
      </w:r>
    </w:p>
    <w:p w:rsidR="ABFFABFF" w:rsidRDefault="ABFFABFF" w:rsidP="ABFFABFF">
      <w:pPr>
        <w:pStyle w:val="ARCATSubPara"/>
        <w:numPr>
          <w:ilvl w:val="3"/>
          <w:numId w:val="1"/>
        </w:numPr>
        <w:rPr/>
      </w:pPr>
      <w:r>
        <w:rPr/>
        <w:t>Independent Rolling Post: Three-way rolling post equipped with three wall jambs, one lead trolley and a floor bolt for T-shaped configuration. Allows use of any two out of three door sections</w:t>
      </w:r>
    </w:p>
    <w:p w:rsidR="ABFFABFF" w:rsidRDefault="ABFFABFF" w:rsidP="ABFFABFF">
      <w:pPr>
        <w:pStyle w:val="ARCATSubPara"/>
        <w:numPr>
          <w:ilvl w:val="3"/>
          <w:numId w:val="1"/>
        </w:numPr>
        <w:rPr/>
      </w:pPr>
      <w:r>
        <w:rPr/>
        <w:t>Independent Rolling Post: Four-way rolling post equipped with four wall jambs, one lead trolley and a floor bolt for X-shaped configuration. Allows use of any two out of four door sections.</w:t>
      </w:r>
    </w:p>
    <w:p w:rsidR="ABFFABFF" w:rsidRDefault="ABFFABFF" w:rsidP="ABFFABFF">
      <w:pPr>
        <w:pStyle w:val="ARCATSubPara"/>
        <w:numPr>
          <w:ilvl w:val="3"/>
          <w:numId w:val="1"/>
        </w:numPr>
        <w:rPr/>
      </w:pPr>
      <w:r>
        <w:rPr/>
        <w:t>Segmented track along radius:</w:t>
      </w:r>
    </w:p>
    <w:p w:rsidR="ABFFABFF" w:rsidRDefault="ABFFABFF" w:rsidP="ABFFABFF">
      <w:pPr>
        <w:pStyle w:val="ARCATSubSub1"/>
        <w:numPr>
          <w:ilvl w:val="4"/>
          <w:numId w:val="1"/>
        </w:numPr>
        <w:rPr/>
      </w:pPr>
      <w:r>
        <w:rPr/>
        <w:t>No. 40 track and soffit.</w:t>
      </w:r>
    </w:p>
    <w:p w:rsidR="ABFFABFF" w:rsidRDefault="ABFFABFF" w:rsidP="ABFFABFF">
      <w:pPr>
        <w:pStyle w:val="ARCATSubSub1"/>
        <w:numPr>
          <w:ilvl w:val="4"/>
          <w:numId w:val="1"/>
        </w:numPr>
        <w:rPr/>
      </w:pPr>
      <w:r>
        <w:rPr/>
        <w:t>Up to 90 degrees.</w:t>
      </w:r>
    </w:p>
    <w:p w:rsidR="ABFFABFF" w:rsidRDefault="ABFFABFF" w:rsidP="ABFFABFF">
      <w:pPr>
        <w:pStyle w:val="ARCATSubSub1"/>
        <w:numPr>
          <w:ilvl w:val="4"/>
          <w:numId w:val="1"/>
        </w:numPr>
        <w:rPr/>
      </w:pPr>
      <w:r>
        <w:rPr/>
        <w:t>Minimum 42 inch (1067 mm) radius.</w:t>
      </w:r>
    </w:p>
    <w:p>
      <w:pPr>
        <w:pStyle w:val="ARCATnote"/>
        <w:rPr/>
      </w:pPr>
      <w:r>
        <w:rPr/>
        <w:t>** NOTE TO SPECIFIER ** Glide Switch is optional. Delete if not required.</w:t>
      </w:r>
    </w:p>
    <w:p w:rsidR="ABFFABFF" w:rsidRDefault="ABFFABFF" w:rsidP="ABFFABFF">
      <w:pPr>
        <w:pStyle w:val="ARCATSubSub1"/>
        <w:numPr>
          <w:ilvl w:val="4"/>
          <w:numId w:val="1"/>
        </w:numPr>
        <w:rPr/>
      </w:pPr>
      <w:r>
        <w:rPr/>
        <w:t>Glide Switch: Mechanically activated track switch allows stacking of door away from main track.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add other items such as tolerances if applicable; do not include step-by-step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03DEF"
  Type="http://schemas.openxmlformats.org/officeDocument/2006/relationships/image"
  Target="https://www.arcat.com/clients/gfx/moderco.png"
  TargetMode="External"
/>
<Relationship
  Id="rId_562269_1"
  Type="http://schemas.openxmlformats.org/officeDocument/2006/relationships/hyperlink"
  Target="https://arcat.com/rfi?action=email&amp;company=Moderco%252BInc.&amp;message=RE%253A%2520Spec%2520Question%2520(10650mpi)%253A%2520&amp;coid=34266&amp;spec=10650mpi&amp;rep=&amp;fax=450-641-4965"
  TargetMode="External"
/>
<Relationship
  Id="rId_562269_2"
  Type="http://schemas.openxmlformats.org/officeDocument/2006/relationships/hyperlink"
  Target="https://www.moderco.com"
  TargetMode="External"
/>
<Relationship
  Id="rId_562269_3"
  Type="http://schemas.openxmlformats.org/officeDocument/2006/relationships/hyperlink"
  Target="https://arcat.com/company/moderco-inc-34266"
  TargetMode="External"
/>
<Relationship
  Id="rId_7B9774_1"
  Type="http://schemas.openxmlformats.org/officeDocument/2006/relationships/hyperlink"
  Target="https://arcat.com/rfi?action=email&amp;company=Moderco%252BInc.&amp;message=RE%253A%2520Spec%2520Question%2520(10650mpi)%253A%2520&amp;coid=34266&amp;spec=10650mpi&amp;rep=&amp;fax=450-641-4965"
  TargetMode="External"
/>
<Relationship
  Id="rId_7B9774_2"
  Type="http://schemas.openxmlformats.org/officeDocument/2006/relationships/hyperlink"
  Target="https://www.moder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