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ewtechwood.png&quot; \* MERGEFORMAT \d  \x \y">
        <w:r>
          <w:drawing>
            <wp:inline distT="0" distB="0" distL="0" distR="0">
              <wp:extent cx="3810000" cy="1905000"/>
              <wp:effectExtent l="0" t="0" r="0" b="0"/>
              <wp:docPr id="1" name="Picture rId_633041" descr="https://www.arcat.com/clients/gfx/newtechw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33041" descr="https://www.arcat.com/clients/gfx/newtechwood.png"/>
                      <pic:cNvPicPr>
                        <a:picLocks noChangeAspect="1" noChangeArrowheads="1"/>
                      </pic:cNvPicPr>
                    </pic:nvPicPr>
                    <pic:blipFill>
                      <a:blip r:link="rId_63304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52 00</w:t>
      </w:r>
    </w:p>
    <w:p>
      <w:pPr>
        <w:pStyle w:val="ARCATTitle"/>
        <w:jc w:val="center"/>
        <w:rPr/>
      </w:pPr>
      <w:r>
        <w:rPr/>
        <w:t>RAILINGS - ALUMINUM AND COMPOSITE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NewTechWood America Inc.; composite decking.</w:t>
      </w:r>
      <w:r>
        <w:rPr/>
        <w:br/>
        <w:t>This section is based on the products of NewTechWood America Inc., which is located at:</w:t>
      </w:r>
      <w:r>
        <w:rPr/>
        <w:br/>
        <w:t>16680 Air Center Blvd.</w:t>
      </w:r>
      <w:r>
        <w:rPr/>
        <w:br/>
        <w:t>Houston, TX 77032</w:t>
      </w:r>
      <w:r>
        <w:rPr/>
        <w:br/>
        <w:t>Toll Free Tel: 866-728-5273</w:t>
      </w:r>
      <w:r>
        <w:rPr/>
        <w:br/>
        <w:t>Tel: 281-570-6450</w:t>
      </w:r>
      <w:r>
        <w:rPr/>
        <w:br/>
        <w:t>Fax: 281-661-1167</w:t>
      </w:r>
      <w:r>
        <w:rPr/>
        <w:br/>
        <w:t>Email: </w:t>
      </w:r>
      <w:hyperlink r:id="rId_48EAD0_1" w:history="1">
        <w:tooltip>request info (inquiry@newtechwood.com) downloads</w:tooltip>
        <w:r>
          <w:rPr>
            <w:rStyle w:val="Hyperlink"/>
            <w:color w:val="802020"/>
            <w:u w:val="single"/>
          </w:rPr>
          <w:t>request info (inquiry@newtechwood.com)</w:t>
        </w:r>
      </w:hyperlink>
      <w:r>
        <w:rPr/>
        <w:t/>
      </w:r>
      <w:r>
        <w:rPr/>
        <w:br/>
        <w:t>Web: </w:t>
      </w:r>
      <w:hyperlink r:id="rId_48EAD0_2" w:history="1">
        <w:tooltip>https://www.newtechwood.com downloads</w:tooltip>
        <w:r>
          <w:rPr>
            <w:rStyle w:val="Hyperlink"/>
            <w:color w:val="802020"/>
            <w:u w:val="single"/>
          </w:rPr>
          <w:t>https://www.newtechwood.com</w:t>
        </w:r>
      </w:hyperlink>
      <w:r>
        <w:rPr/>
        <w:t>  </w:t>
      </w:r>
      <w:r>
        <w:rPr/>
        <w:br/>
        <w:t> [ </w:t>
      </w:r>
      <w:hyperlink r:id="rId_48EAD0_3" w:history="1">
        <w:tooltip>Click Here downloads</w:tooltip>
        <w:r>
          <w:rPr>
            <w:rStyle w:val="Hyperlink"/>
            <w:color w:val="802020"/>
            <w:u w:val="single"/>
          </w:rPr>
          <w:t>Click Here</w:t>
        </w:r>
      </w:hyperlink>
      <w:r>
        <w:rPr/>
        <w:t> ] for additional information.</w:t>
      </w:r>
      <w:r>
        <w:rPr/>
        <w:br/>
        <w:t>NewTechWood is a pioneer in the development and manufacture of composite decking, siding, deck tiles, railing, and other outdoor products. Since its beginnings in 2004, NewTechWood has been on the cutting edge in wood plastic composite technology, to develop products that bring beauty and practicality to spaces worldwide.</w:t>
      </w:r>
      <w:r>
        <w:rPr/>
        <w:br/>
        <w:t>NewTechWood has earned a worldwide reputation for our manufacture of attractive, innovative, and dependable wood plastic composite materials in a range of great color.</w:t>
      </w:r>
      <w:r>
        <w:rPr/>
        <w:br/>
        <w:t>NewTechWood is determined to provide its homeowners with unparalleled performance and satisfaction.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railings.</w:t>
      </w:r>
    </w:p>
    <w:p w:rsidR="ABFFABFF" w:rsidRDefault="ABFFABFF" w:rsidP="ABFFABFF">
      <w:pPr>
        <w:pStyle w:val="ARCATArticle"/>
        <w:numPr>
          <w:ilvl w:val="1"/>
          <w:numId w:val="1"/>
        </w:numPr>
        <w:rPr/>
      </w:pPr>
      <w:r>
        <w:rPr/>
        <w:t>RELATED SECTIONS</w:t>
      </w:r>
    </w:p>
    <w:p>
      <w:pPr>
        <w:pStyle w:val="ARCATnote"/>
        <w:rPr/>
      </w:pPr>
      <w:r>
        <w:rPr/>
        <w:t>** NOTE TO SPECIFIER ** Add any sections below relevant to this project or delete the article altogether.</w:t>
      </w:r>
    </w:p>
    <w:p w:rsidR="ABFFABFF" w:rsidRDefault="ABFFABFF" w:rsidP="ABFFABFF">
      <w:pPr>
        <w:pStyle w:val="ARCATParagraph"/>
        <w:numPr>
          <w:ilvl w:val="2"/>
          <w:numId w:val="1"/>
        </w:numPr>
        <w:rPr/>
      </w:pPr>
      <w:r>
        <w:rPr/>
        <w:t>Section __ __ __ - ____________.</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Paragraph"/>
        <w:numPr>
          <w:ilvl w:val="2"/>
          <w:numId w:val="1"/>
        </w:numPr>
        <w:rPr/>
      </w:pPr>
      <w:r>
        <w:rPr/>
        <w:t>International Building Code (IBC):</w:t>
      </w:r>
    </w:p>
    <w:p w:rsidR="ABFFABFF" w:rsidRDefault="ABFFABFF" w:rsidP="ABFFABFF">
      <w:pPr>
        <w:pStyle w:val="ARCATSubPara"/>
        <w:numPr>
          <w:ilvl w:val="3"/>
          <w:numId w:val="1"/>
        </w:numPr>
        <w:rPr/>
      </w:pPr>
      <w:r>
        <w:rPr/>
        <w:t>IBC 2018, Section 1607.8.1 - Handrails and guards.</w:t>
      </w:r>
    </w:p>
    <w:p w:rsidR="ABFFABFF" w:rsidRDefault="ABFFABFF" w:rsidP="ABFFABFF">
      <w:pPr>
        <w:pStyle w:val="ARCATSubPara"/>
        <w:numPr>
          <w:ilvl w:val="3"/>
          <w:numId w:val="1"/>
        </w:numPr>
        <w:rPr/>
      </w:pPr>
      <w:r>
        <w:rPr/>
        <w:t>IBC 2021, Section 1607.9.1 - Handrails and guards.</w:t>
      </w:r>
    </w:p>
    <w:p w:rsidR="ABFFABFF" w:rsidRDefault="ABFFABFF" w:rsidP="ABFFABFF">
      <w:pPr>
        <w:pStyle w:val="ARCATParagraph"/>
        <w:numPr>
          <w:ilvl w:val="2"/>
          <w:numId w:val="1"/>
        </w:numPr>
        <w:rPr/>
      </w:pPr>
      <w:r>
        <w:rPr/>
        <w:t>International Residential Code (IRC):</w:t>
      </w:r>
    </w:p>
    <w:p w:rsidR="ABFFABFF" w:rsidRDefault="ABFFABFF" w:rsidP="ABFFABFF">
      <w:pPr>
        <w:pStyle w:val="ARCATSubPara"/>
        <w:numPr>
          <w:ilvl w:val="3"/>
          <w:numId w:val="1"/>
        </w:numPr>
        <w:rPr/>
      </w:pPr>
      <w:r>
        <w:rPr/>
        <w:t>IRC 2018, 2021, Table R301.5 - Live loads.</w:t>
      </w:r>
    </w:p>
    <w:p w:rsidR="ABFFABFF" w:rsidRDefault="ABFFABFF" w:rsidP="ABFFABFF">
      <w:pPr>
        <w:pStyle w:val="ARCATParagraph"/>
        <w:numPr>
          <w:ilvl w:val="2"/>
          <w:numId w:val="1"/>
        </w:numPr>
        <w:rPr/>
      </w:pPr>
      <w:r>
        <w:rPr/>
        <w:t>International Code Council Evaluation Service (ICC-ES):</w:t>
      </w:r>
    </w:p>
    <w:p w:rsidR="ABFFABFF" w:rsidRDefault="ABFFABFF" w:rsidP="ABFFABFF">
      <w:pPr>
        <w:pStyle w:val="ARCATSubPara"/>
        <w:numPr>
          <w:ilvl w:val="3"/>
          <w:numId w:val="1"/>
        </w:numPr>
        <w:rPr/>
      </w:pPr>
      <w:r>
        <w:rPr/>
        <w:t>ICC-ES AC 273 - Handrails and Guards.</w:t>
      </w:r>
    </w:p>
    <w:p w:rsidR="ABFFABFF" w:rsidRDefault="ABFFABFF" w:rsidP="ABFFABFF">
      <w:pPr>
        <w:pStyle w:val="ARCATParagraph"/>
        <w:numPr>
          <w:ilvl w:val="2"/>
          <w:numId w:val="1"/>
        </w:numPr>
        <w:rPr/>
      </w:pPr>
      <w:r>
        <w:rPr/>
        <w:t>Underwriters Laboratory (UL):</w:t>
      </w:r>
    </w:p>
    <w:p w:rsidR="ABFFABFF" w:rsidRDefault="ABFFABFF" w:rsidP="ABFFABFF">
      <w:pPr>
        <w:pStyle w:val="ARCATSubPara"/>
        <w:numPr>
          <w:ilvl w:val="3"/>
          <w:numId w:val="1"/>
        </w:numPr>
        <w:rPr/>
      </w:pPr>
      <w:r>
        <w:rPr/>
        <w:t>UL 723 - Test for Surface Burning Characteristics of Building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Sub1"/>
        <w:numPr>
          <w:ilvl w:val="4"/>
          <w:numId w:val="1"/>
        </w:numPr>
        <w:rPr/>
      </w:pPr>
      <w:r>
        <w:rPr/>
        <w:t>Includes but not limited to:</w:t>
      </w:r>
    </w:p>
    <w:p w:rsidR="ABFFABFF" w:rsidRDefault="ABFFABFF" w:rsidP="ABFFABFF">
      <w:pPr>
        <w:pStyle w:val="ARCATSubSub2"/>
        <w:numPr>
          <w:ilvl w:val="5"/>
          <w:numId w:val="1"/>
        </w:numPr>
        <w:rPr/>
      </w:pPr>
      <w:r>
        <w:rPr/>
        <w:t>Spec-Data product information sheet.</w:t>
      </w:r>
    </w:p>
    <w:p w:rsidR="ABFFABFF" w:rsidRDefault="ABFFABFF" w:rsidP="ABFFABFF">
      <w:pPr>
        <w:pStyle w:val="ARCATSubSub2"/>
        <w:numPr>
          <w:ilvl w:val="5"/>
          <w:numId w:val="1"/>
        </w:numPr>
        <w:rPr/>
      </w:pPr>
      <w:r>
        <w:rPr/>
        <w:t>Catalog cut-sheets.</w:t>
      </w:r>
    </w:p>
    <w:p w:rsidR="ABFFABFF" w:rsidRDefault="ABFFABFF" w:rsidP="ABFFABFF">
      <w:pPr>
        <w:pStyle w:val="ARCATSubSub2"/>
        <w:numPr>
          <w:ilvl w:val="5"/>
          <w:numId w:val="1"/>
        </w:numPr>
        <w:rPr/>
      </w:pPr>
      <w:r>
        <w:rPr/>
        <w:t>Color charts.</w:t>
      </w:r>
    </w:p>
    <w:p w:rsidR="ABFFABFF" w:rsidRDefault="ABFFABFF" w:rsidP="ABFFABFF">
      <w:pPr>
        <w:pStyle w:val="ARCATSubSub2"/>
        <w:numPr>
          <w:ilvl w:val="5"/>
          <w:numId w:val="1"/>
        </w:numPr>
        <w:rPr/>
      </w:pPr>
      <w:r>
        <w:rPr/>
        <w:t>Safety Data Sheets (SDS).</w:t>
      </w:r>
    </w:p>
    <w:p w:rsidR="ABFFABFF" w:rsidRDefault="ABFFABFF" w:rsidP="ABFFABFF">
      <w:pPr>
        <w:pStyle w:val="ARCATSubSub2"/>
        <w:numPr>
          <w:ilvl w:val="5"/>
          <w:numId w:val="1"/>
        </w:numPr>
        <w:rPr/>
      </w:pPr>
      <w:r>
        <w:rPr/>
        <w:t>Building code evaluation reports.</w:t>
      </w:r>
    </w:p>
    <w:p w:rsidR="ABFFABFF" w:rsidRDefault="ABFFABFF" w:rsidP="ABFFABFF">
      <w:pPr>
        <w:pStyle w:val="ARCATSubSub2"/>
        <w:numPr>
          <w:ilvl w:val="5"/>
          <w:numId w:val="1"/>
        </w:numPr>
        <w:rPr/>
      </w:pPr>
      <w:r>
        <w:rPr/>
        <w:t>Sample warranty forms.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Maintenance methods.</w:t>
      </w:r>
    </w:p>
    <w:p w:rsidR="ABFFABFF" w:rsidRDefault="ABFFABFF" w:rsidP="ABFFABFF">
      <w:pPr>
        <w:pStyle w:val="ARCATParagraph"/>
        <w:numPr>
          <w:ilvl w:val="2"/>
          <w:numId w:val="1"/>
        </w:numPr>
        <w:rPr/>
      </w:pPr>
      <w:r>
        <w:rPr/>
        <w:t>LEED Submittals: Manufacturer's sustainable design information for obtaining credits toward LEED Certification of this Project by use of specified products.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NewTechWood America Inc., which is located at:</w:t>
      </w:r>
      <w:r>
        <w:rPr/>
        <w:br/>
        <w:t>16680 Air Center Blvd.</w:t>
      </w:r>
      <w:r>
        <w:rPr/>
        <w:br/>
        <w:t>Houston, TX 77032</w:t>
      </w:r>
      <w:r>
        <w:rPr/>
        <w:br/>
        <w:t>Toll Free Tel: 866-728-5273</w:t>
      </w:r>
      <w:r>
        <w:rPr/>
        <w:br/>
        <w:t>Tel: 281-570-6450</w:t>
      </w:r>
      <w:r>
        <w:rPr/>
        <w:br/>
        <w:t>Fax: 281-661-1167</w:t>
      </w:r>
      <w:r>
        <w:rPr/>
        <w:br/>
        <w:t>Email: </w:t>
      </w:r>
      <w:hyperlink r:id="rId_314F18_1" w:history="1">
        <w:tooltip>request info (inquiry@newtechwood.com) downloads</w:tooltip>
        <w:r>
          <w:rPr>
            <w:rStyle w:val="Hyperlink"/>
            <w:color w:val="802020"/>
            <w:u w:val="single"/>
          </w:rPr>
          <w:t>request info (inquiry@newtechwood.com)</w:t>
        </w:r>
      </w:hyperlink>
      <w:r>
        <w:rPr/>
        <w:t>;Web: </w:t>
      </w:r>
      <w:hyperlink r:id="rId_314F18_2" w:history="1">
        <w:tooltip>https://www.newtechwood.com downloads</w:tooltip>
        <w:r>
          <w:rPr>
            <w:rStyle w:val="Hyperlink"/>
            <w:color w:val="802020"/>
            <w:u w:val="single"/>
          </w:rPr>
          <w:t>https://www.newtechwood.com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ALUMINUM RAILING</w:t>
      </w:r>
    </w:p>
    <w:p w:rsidR="ABFFABFF" w:rsidRDefault="ABFFABFF" w:rsidP="ABFFABFF">
      <w:pPr>
        <w:pStyle w:val="ARCATParagraph"/>
        <w:numPr>
          <w:ilvl w:val="2"/>
          <w:numId w:val="1"/>
        </w:numPr>
        <w:rPr/>
      </w:pPr>
      <w:r>
        <w:rPr/>
        <w:t>Basis of Design: Allure Aluminum Railing Systems. Assemblies of extruded aluminum top and bottom rails, balusters, and structural aluminum posts, with die cast rail to post brackets, post caps and stainless steel fasteners.</w:t>
      </w:r>
    </w:p>
    <w:p>
      <w:pPr>
        <w:pStyle w:val="ARCATnote"/>
        <w:rPr/>
      </w:pPr>
      <w:r>
        <w:rPr/>
        <w:t>** NOTE TO SPECIFIER ** Delete delegated design if not required.</w:t>
      </w:r>
    </w:p>
    <w:p w:rsidR="ABFFABFF" w:rsidRDefault="ABFFABFF" w:rsidP="ABFFABFF">
      <w:pPr>
        <w:pStyle w:val="ARCATSubPara"/>
        <w:numPr>
          <w:ilvl w:val="3"/>
          <w:numId w:val="1"/>
        </w:numPr>
        <w:rPr/>
      </w:pPr>
      <w:r>
        <w:rPr/>
        <w:t>Delegated Design: Engineering calculations and details are to be provided. The calculations are also to verify that the anchorage and supporting structure complies with the Local Building Code for the type and condition of the supporting structure.</w:t>
      </w:r>
    </w:p>
    <w:p w:rsidR="ABFFABFF" w:rsidRDefault="ABFFABFF" w:rsidP="ABFFABFF">
      <w:pPr>
        <w:pStyle w:val="ARCATSubPara"/>
        <w:numPr>
          <w:ilvl w:val="3"/>
          <w:numId w:val="1"/>
        </w:numPr>
        <w:rPr/>
      </w:pPr>
      <w:r>
        <w:rPr/>
        <w:t>Material: Aluminum Alloy: 6061-T6.</w:t>
      </w:r>
    </w:p>
    <w:p w:rsidR="ABFFABFF" w:rsidRDefault="ABFFABFF" w:rsidP="ABFFABFF">
      <w:pPr>
        <w:pStyle w:val="ARCATSubPara"/>
        <w:numPr>
          <w:ilvl w:val="3"/>
          <w:numId w:val="1"/>
        </w:numPr>
        <w:rPr/>
      </w:pPr>
      <w:r>
        <w:rPr/>
        <w:t>Finish: UltraShield technology. A protective layer of composite material wrapped around hollow aluminum cores.</w:t>
      </w:r>
    </w:p>
    <w:p>
      <w:pPr>
        <w:pStyle w:val="ARCATnote"/>
        <w:rPr/>
      </w:pPr>
      <w:r>
        <w:rPr/>
        <w:t>** NOTE TO SPECIFIER ** Delete color options not required.</w:t>
      </w:r>
    </w:p>
    <w:p w:rsidR="ABFFABFF" w:rsidRDefault="ABFFABFF" w:rsidP="ABFFABFF">
      <w:pPr>
        <w:pStyle w:val="ARCATSubPara"/>
        <w:numPr>
          <w:ilvl w:val="3"/>
          <w:numId w:val="1"/>
        </w:numPr>
        <w:rPr/>
      </w:pPr>
      <w:r>
        <w:rPr/>
        <w:t>Color: As determined by the Architect.</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Bronze.</w:t>
      </w:r>
    </w:p>
    <w:p w:rsidR="ABFFABFF" w:rsidRDefault="ABFFABFF" w:rsidP="ABFFABFF">
      <w:pPr>
        <w:pStyle w:val="ARCATSubPara"/>
        <w:numPr>
          <w:ilvl w:val="3"/>
          <w:numId w:val="1"/>
        </w:numPr>
        <w:rPr/>
      </w:pPr>
      <w:r>
        <w:rPr/>
        <w:t>Structural Performance Evaluation: Tested in accordance with ICC-ES AC 273.</w:t>
      </w:r>
    </w:p>
    <w:p w:rsidR="ABFFABFF" w:rsidRDefault="ABFFABFF" w:rsidP="ABFFABFF">
      <w:pPr>
        <w:pStyle w:val="ARCATSubSub1"/>
        <w:numPr>
          <w:ilvl w:val="4"/>
          <w:numId w:val="1"/>
        </w:numPr>
        <w:rPr/>
      </w:pPr>
      <w:r>
        <w:rPr/>
        <w:t>IBC 2018, Section 1607.8.1: Pass.</w:t>
      </w:r>
    </w:p>
    <w:p w:rsidR="ABFFABFF" w:rsidRDefault="ABFFABFF" w:rsidP="ABFFABFF">
      <w:pPr>
        <w:pStyle w:val="ARCATSubSub1"/>
        <w:numPr>
          <w:ilvl w:val="4"/>
          <w:numId w:val="1"/>
        </w:numPr>
        <w:rPr/>
      </w:pPr>
      <w:r>
        <w:rPr/>
        <w:t>IBC 2021, Section 1607.9.1: Pass.</w:t>
      </w:r>
    </w:p>
    <w:p w:rsidR="ABFFABFF" w:rsidRDefault="ABFFABFF" w:rsidP="ABFFABFF">
      <w:pPr>
        <w:pStyle w:val="ARCATSubSub1"/>
        <w:numPr>
          <w:ilvl w:val="4"/>
          <w:numId w:val="1"/>
        </w:numPr>
        <w:rPr/>
      </w:pPr>
      <w:r>
        <w:rPr/>
        <w:t>IRC 2018, 2021, Table R301.5: Pass.</w:t>
      </w:r>
    </w:p>
    <w:p w:rsidR="ABFFABFF" w:rsidRDefault="ABFFABFF" w:rsidP="ABFFABFF">
      <w:pPr>
        <w:pStyle w:val="ARCATSubPara"/>
        <w:numPr>
          <w:ilvl w:val="3"/>
          <w:numId w:val="1"/>
        </w:numPr>
        <w:rPr/>
      </w:pPr>
      <w:r>
        <w:rPr/>
        <w:t>Rail Length: Measured between inside of posts.</w:t>
      </w:r>
    </w:p>
    <w:p w:rsidR="ABFFABFF" w:rsidRDefault="ABFFABFF" w:rsidP="ABFFABFF">
      <w:pPr>
        <w:pStyle w:val="ARCATSubPara"/>
        <w:numPr>
          <w:ilvl w:val="3"/>
          <w:numId w:val="1"/>
        </w:numPr>
        <w:rPr/>
      </w:pPr>
      <w:r>
        <w:rPr/>
        <w:t>Rail Height: Top of rail to walking surface.</w:t>
      </w:r>
    </w:p>
    <w:p>
      <w:pPr>
        <w:pStyle w:val="ARCATnote"/>
        <w:rPr/>
      </w:pPr>
      <w:r>
        <w:rPr/>
        <w:t>** NOTE TO SPECIFIER ** Delete railing dimension options not required.</w:t>
      </w:r>
    </w:p>
    <w:p w:rsidR="ABFFABFF" w:rsidRDefault="ABFFABFF" w:rsidP="ABFFABFF">
      <w:pPr>
        <w:pStyle w:val="ARCATSubPara"/>
        <w:numPr>
          <w:ilvl w:val="3"/>
          <w:numId w:val="1"/>
        </w:numPr>
        <w:rPr/>
      </w:pPr>
      <w:r>
        <w:rPr/>
        <w:t>Railing Dimensions (H x W): 36 x 72 inches (914 x 1829 mm) between posts.</w:t>
      </w:r>
    </w:p>
    <w:p w:rsidR="ABFFABFF" w:rsidRDefault="ABFFABFF" w:rsidP="ABFFABFF">
      <w:pPr>
        <w:pStyle w:val="ARCATSubSub1"/>
        <w:numPr>
          <w:ilvl w:val="4"/>
          <w:numId w:val="1"/>
        </w:numPr>
        <w:rPr/>
      </w:pPr>
      <w:r>
        <w:rPr/>
        <w:t>Code Classification IRC, One and Two family buildings.</w:t>
      </w:r>
    </w:p>
    <w:p w:rsidR="ABFFABFF" w:rsidRDefault="ABFFABFF" w:rsidP="ABFFABFF">
      <w:pPr>
        <w:pStyle w:val="ARCATSubPara"/>
        <w:numPr>
          <w:ilvl w:val="3"/>
          <w:numId w:val="1"/>
        </w:numPr>
        <w:rPr/>
      </w:pPr>
      <w:r>
        <w:rPr/>
        <w:t>Railing Dimensions (H x W): 36 x 96 inches (94 x 2438 mm)between posts.</w:t>
      </w:r>
    </w:p>
    <w:p w:rsidR="ABFFABFF" w:rsidRDefault="ABFFABFF" w:rsidP="ABFFABFF">
      <w:pPr>
        <w:pStyle w:val="ARCATSubSub1"/>
        <w:numPr>
          <w:ilvl w:val="4"/>
          <w:numId w:val="1"/>
        </w:numPr>
        <w:rPr/>
      </w:pPr>
      <w:r>
        <w:rPr/>
        <w:t>Code Classification IRC, One and Two family buildings.</w:t>
      </w:r>
    </w:p>
    <w:p w:rsidR="ABFFABFF" w:rsidRDefault="ABFFABFF" w:rsidP="ABFFABFF">
      <w:pPr>
        <w:pStyle w:val="ARCATSubPara"/>
        <w:numPr>
          <w:ilvl w:val="3"/>
          <w:numId w:val="1"/>
        </w:numPr>
        <w:rPr/>
      </w:pPr>
      <w:r>
        <w:rPr/>
        <w:t>Railing Dimensions (H x W): 42 x 72 inches (1067 x 1829 mm) between posts.</w:t>
      </w:r>
    </w:p>
    <w:p w:rsidR="ABFFABFF" w:rsidRDefault="ABFFABFF" w:rsidP="ABFFABFF">
      <w:pPr>
        <w:pStyle w:val="ARCATSubSub1"/>
        <w:numPr>
          <w:ilvl w:val="4"/>
          <w:numId w:val="1"/>
        </w:numPr>
        <w:rPr/>
      </w:pPr>
      <w:r>
        <w:rPr/>
        <w:t>Code Classification IBC, all use group.</w:t>
      </w:r>
    </w:p>
    <w:p w:rsidR="ABFFABFF" w:rsidRDefault="ABFFABFF" w:rsidP="ABFFABFF">
      <w:pPr>
        <w:pStyle w:val="ARCATSubPara"/>
        <w:numPr>
          <w:ilvl w:val="3"/>
          <w:numId w:val="1"/>
        </w:numPr>
        <w:rPr/>
      </w:pPr>
      <w:r>
        <w:rPr/>
        <w:t>Railing Dimensions (H x W): 42 x 96 inches (1067 x 2438 mm) between posts.</w:t>
      </w:r>
    </w:p>
    <w:p w:rsidR="ABFFABFF" w:rsidRDefault="ABFFABFF" w:rsidP="ABFFABFF">
      <w:pPr>
        <w:pStyle w:val="ARCATSubSub1"/>
        <w:numPr>
          <w:ilvl w:val="4"/>
          <w:numId w:val="1"/>
        </w:numPr>
        <w:rPr/>
      </w:pPr>
      <w:r>
        <w:rPr/>
        <w:t>Code Classification IRC, One and Two family buildings.</w:t>
      </w:r>
    </w:p>
    <w:p w:rsidR="ABFFABFF" w:rsidRDefault="ABFFABFF" w:rsidP="ABFFABFF">
      <w:pPr>
        <w:pStyle w:val="ARCATSubPara"/>
        <w:numPr>
          <w:ilvl w:val="3"/>
          <w:numId w:val="1"/>
        </w:numPr>
        <w:rPr/>
      </w:pPr>
      <w:r>
        <w:rPr/>
        <w:t>Fastener Assembly:</w:t>
      </w:r>
    </w:p>
    <w:p w:rsidR="ABFFABFF" w:rsidRDefault="ABFFABFF" w:rsidP="ABFFABFF">
      <w:pPr>
        <w:pStyle w:val="ARCATSubSub1"/>
        <w:numPr>
          <w:ilvl w:val="4"/>
          <w:numId w:val="1"/>
        </w:numPr>
        <w:rPr/>
      </w:pPr>
      <w:r>
        <w:rPr/>
        <w:t>Top Rail to Bracket Post: Three No. 10 x 1 inch (25 mm), Self-drill, 304 stainless steel screws.</w:t>
      </w:r>
    </w:p>
    <w:p w:rsidR="ABFFABFF" w:rsidRDefault="ABFFABFF" w:rsidP="ABFFABFF">
      <w:pPr>
        <w:pStyle w:val="ARCATSubSub1"/>
        <w:numPr>
          <w:ilvl w:val="4"/>
          <w:numId w:val="1"/>
        </w:numPr>
        <w:rPr/>
      </w:pPr>
      <w:r>
        <w:rPr/>
        <w:t>Bottom Rail Bracket to Post: Two No. 10 x 1 inch (25 mm) , Self-drill, 304 stainless steel screws.</w:t>
      </w:r>
    </w:p>
    <w:p w:rsidR="ABFFABFF" w:rsidRDefault="ABFFABFF" w:rsidP="ABFFABFF">
      <w:pPr>
        <w:pStyle w:val="ARCATSubSub1"/>
        <w:numPr>
          <w:ilvl w:val="4"/>
          <w:numId w:val="1"/>
        </w:numPr>
        <w:rPr/>
      </w:pPr>
      <w:r>
        <w:rPr/>
        <w:t>Top Rail Bracket to Rail: Two No. 8 x 3/4 inch (19 mm), Self-drill, 304 stainless steel screws.</w:t>
      </w:r>
    </w:p>
    <w:p w:rsidR="ABFFABFF" w:rsidRDefault="ABFFABFF" w:rsidP="ABFFABFF">
      <w:pPr>
        <w:pStyle w:val="ARCATSubSub1"/>
        <w:numPr>
          <w:ilvl w:val="4"/>
          <w:numId w:val="1"/>
        </w:numPr>
        <w:rPr/>
      </w:pPr>
      <w:r>
        <w:rPr/>
        <w:t>Bottom Rail Bracket to Rail: Two No. 8 x 3/4 inch (19 mm), Self-drill, 304 stainless steel screws.</w:t>
      </w:r>
    </w:p>
    <w:p w:rsidR="ABFFABFF" w:rsidRDefault="ABFFABFF" w:rsidP="ABFFABFF">
      <w:pPr>
        <w:pStyle w:val="ARCATSubPara"/>
        <w:numPr>
          <w:ilvl w:val="3"/>
          <w:numId w:val="1"/>
        </w:numPr>
        <w:rPr/>
      </w:pPr>
      <w:r>
        <w:rPr/>
        <w:t>Top Rail: Extruded aluminum profile.</w:t>
      </w:r>
    </w:p>
    <w:p w:rsidR="ABFFABFF" w:rsidRDefault="ABFFABFF" w:rsidP="ABFFABFF">
      <w:pPr>
        <w:pStyle w:val="ARCATSubPara"/>
        <w:numPr>
          <w:ilvl w:val="3"/>
          <w:numId w:val="1"/>
        </w:numPr>
        <w:rPr/>
      </w:pPr>
      <w:r>
        <w:rPr/>
        <w:t>Bottom Rail: Square extruded aluminum profile.</w:t>
      </w:r>
    </w:p>
    <w:p w:rsidR="ABFFABFF" w:rsidRDefault="ABFFABFF" w:rsidP="ABFFABFF">
      <w:pPr>
        <w:pStyle w:val="ARCATSubPara"/>
        <w:numPr>
          <w:ilvl w:val="3"/>
          <w:numId w:val="1"/>
        </w:numPr>
        <w:rPr/>
      </w:pPr>
      <w:r>
        <w:rPr/>
        <w:t>Baluster Pickets: 3/4 inch (19 mm) square extruded aluminum profiles.</w:t>
      </w:r>
    </w:p>
    <w:p w:rsidR="ABFFABFF" w:rsidRDefault="ABFFABFF" w:rsidP="ABFFABFF">
      <w:pPr>
        <w:pStyle w:val="ARCATSubPara"/>
        <w:numPr>
          <w:ilvl w:val="3"/>
          <w:numId w:val="1"/>
        </w:numPr>
        <w:rPr/>
      </w:pPr>
      <w:r>
        <w:rPr/>
        <w:t>Support Posts: 3 inch (76 mm) square extruded aluminum profiles.</w:t>
      </w:r>
    </w:p>
    <w:p w:rsidR="ABFFABFF" w:rsidRDefault="ABFFABFF" w:rsidP="ABFFABFF">
      <w:pPr>
        <w:pStyle w:val="ARCATSubSub1"/>
        <w:numPr>
          <w:ilvl w:val="4"/>
          <w:numId w:val="1"/>
        </w:numPr>
        <w:rPr/>
      </w:pPr>
      <w:r>
        <w:rPr/>
        <w:t>The posts are bolted to an aluminum base plate utilized to secure the rail assembly to the deck.</w:t>
      </w:r>
    </w:p>
    <w:p w:rsidR="ABFFABFF" w:rsidRDefault="ABFFABFF" w:rsidP="ABFFABFF">
      <w:pPr>
        <w:pStyle w:val="ARCATSubPara"/>
        <w:numPr>
          <w:ilvl w:val="3"/>
          <w:numId w:val="1"/>
        </w:numPr>
        <w:rPr/>
      </w:pPr>
      <w:r>
        <w:rPr/>
        <w:t>Miscellaneous Components:</w:t>
      </w:r>
    </w:p>
    <w:p w:rsidR="ABFFABFF" w:rsidRDefault="ABFFABFF" w:rsidP="ABFFABFF">
      <w:pPr>
        <w:pStyle w:val="ARCATSubSub1"/>
        <w:numPr>
          <w:ilvl w:val="4"/>
          <w:numId w:val="1"/>
        </w:numPr>
        <w:rPr/>
      </w:pPr>
      <w:r>
        <w:rPr/>
        <w:t>Bottom Rail Bracket.</w:t>
      </w:r>
    </w:p>
    <w:p w:rsidR="ABFFABFF" w:rsidRDefault="ABFFABFF" w:rsidP="ABFFABFF">
      <w:pPr>
        <w:pStyle w:val="ARCATSubSub1"/>
        <w:numPr>
          <w:ilvl w:val="4"/>
          <w:numId w:val="1"/>
        </w:numPr>
        <w:rPr/>
      </w:pPr>
      <w:r>
        <w:rPr/>
        <w:t>Botton Rail Support.</w:t>
      </w:r>
    </w:p>
    <w:p w:rsidR="ABFFABFF" w:rsidRDefault="ABFFABFF" w:rsidP="ABFFABFF">
      <w:pPr>
        <w:pStyle w:val="ARCATSubSub1"/>
        <w:numPr>
          <w:ilvl w:val="4"/>
          <w:numId w:val="1"/>
        </w:numPr>
        <w:rPr/>
      </w:pPr>
      <w:r>
        <w:rPr/>
        <w:t>Post Cap and Trim.</w:t>
      </w:r>
    </w:p>
    <w:p w:rsidR="ABFFABFF" w:rsidRDefault="ABFFABFF" w:rsidP="ABFFABFF">
      <w:pPr>
        <w:pStyle w:val="ARCATSubSub1"/>
        <w:numPr>
          <w:ilvl w:val="4"/>
          <w:numId w:val="1"/>
        </w:numPr>
        <w:rPr/>
      </w:pPr>
      <w:r>
        <w:rPr/>
        <w:t>Base plate.</w:t>
      </w:r>
    </w:p>
    <w:p>
      <w:pPr>
        <w:pStyle w:val="ARCATnote"/>
        <w:rPr/>
      </w:pPr>
      <w:r>
        <w:rPr/>
        <w:t>** NOTE TO SPECIFIER ** Delete stair and/or gate options if not required.</w:t>
      </w:r>
    </w:p>
    <w:p w:rsidR="ABFFABFF" w:rsidRDefault="ABFFABFF" w:rsidP="ABFFABFF">
      <w:pPr>
        <w:pStyle w:val="ARCATSubSub1"/>
        <w:numPr>
          <w:ilvl w:val="4"/>
          <w:numId w:val="1"/>
        </w:numPr>
        <w:rPr/>
      </w:pPr>
      <w:r>
        <w:rPr/>
        <w:t>Stair Railing:</w:t>
      </w:r>
    </w:p>
    <w:p w:rsidR="ABFFABFF" w:rsidRDefault="ABFFABFF" w:rsidP="ABFFABFF">
      <w:pPr>
        <w:pStyle w:val="ARCATSubSub2"/>
        <w:numPr>
          <w:ilvl w:val="5"/>
          <w:numId w:val="1"/>
        </w:numPr>
        <w:rPr/>
      </w:pPr>
      <w:r>
        <w:rPr/>
        <w:t>Stair Bracket for Top Rail.</w:t>
      </w:r>
    </w:p>
    <w:p w:rsidR="ABFFABFF" w:rsidRDefault="ABFFABFF" w:rsidP="ABFFABFF">
      <w:pPr>
        <w:pStyle w:val="ARCATSubSub2"/>
        <w:numPr>
          <w:ilvl w:val="5"/>
          <w:numId w:val="1"/>
        </w:numPr>
        <w:rPr/>
      </w:pPr>
      <w:r>
        <w:rPr/>
        <w:t>Stair Bracket Base and Finsing Rivet.</w:t>
      </w:r>
    </w:p>
    <w:p w:rsidR="ABFFABFF" w:rsidRDefault="ABFFABFF" w:rsidP="ABFFABFF">
      <w:pPr>
        <w:pStyle w:val="ARCATSubSub2"/>
        <w:numPr>
          <w:ilvl w:val="5"/>
          <w:numId w:val="1"/>
        </w:numPr>
        <w:rPr/>
      </w:pPr>
      <w:r>
        <w:rPr/>
        <w:t>Stair Bracket for Bottom Rail.</w:t>
      </w:r>
    </w:p>
    <w:p w:rsidR="ABFFABFF" w:rsidRDefault="ABFFABFF" w:rsidP="ABFFABFF">
      <w:pPr>
        <w:pStyle w:val="ARCATSubSub1"/>
        <w:numPr>
          <w:ilvl w:val="4"/>
          <w:numId w:val="1"/>
        </w:numPr>
        <w:rPr/>
      </w:pPr>
      <w:r>
        <w:rPr/>
        <w:t>Gate Components:</w:t>
      </w:r>
    </w:p>
    <w:p w:rsidR="ABFFABFF" w:rsidRDefault="ABFFABFF" w:rsidP="ABFFABFF">
      <w:pPr>
        <w:pStyle w:val="ARCATSubSub2"/>
        <w:numPr>
          <w:ilvl w:val="5"/>
          <w:numId w:val="1"/>
        </w:numPr>
        <w:rPr/>
      </w:pPr>
      <w:r>
        <w:rPr/>
        <w:t>Gate assembly.</w:t>
      </w:r>
    </w:p>
    <w:p w:rsidR="ABFFABFF" w:rsidRDefault="ABFFABFF" w:rsidP="ABFFABFF">
      <w:pPr>
        <w:pStyle w:val="ARCATSubSub2"/>
        <w:numPr>
          <w:ilvl w:val="5"/>
          <w:numId w:val="1"/>
        </w:numPr>
        <w:rPr/>
      </w:pPr>
      <w:r>
        <w:rPr/>
        <w:t>Hinges.</w:t>
      </w:r>
    </w:p>
    <w:p w:rsidR="ABFFABFF" w:rsidRDefault="ABFFABFF" w:rsidP="ABFFABFF">
      <w:pPr>
        <w:pStyle w:val="ARCATSubSub2"/>
        <w:numPr>
          <w:ilvl w:val="5"/>
          <w:numId w:val="1"/>
        </w:numPr>
        <w:rPr/>
      </w:pPr>
      <w:r>
        <w:rPr/>
        <w:t>Latch.</w:t>
      </w:r>
    </w:p>
    <w:p w:rsidR="ABFFABFF" w:rsidRDefault="ABFFABFF" w:rsidP="ABFFABFF">
      <w:pPr>
        <w:pStyle w:val="ARCATSubSub2"/>
        <w:numPr>
          <w:ilvl w:val="5"/>
          <w:numId w:val="1"/>
        </w:numPr>
        <w:rPr/>
      </w:pPr>
      <w:r>
        <w:rPr/>
        <w:t>Strike.</w:t>
      </w:r>
    </w:p>
    <w:p w:rsidR="ABFFABFF" w:rsidRDefault="ABFFABFF" w:rsidP="ABFFABFF">
      <w:pPr>
        <w:pStyle w:val="ARCATSubSub2"/>
        <w:numPr>
          <w:ilvl w:val="5"/>
          <w:numId w:val="1"/>
        </w:numPr>
        <w:rPr/>
      </w:pPr>
      <w:r>
        <w:rPr/>
        <w:t>Plastic plugs.</w:t>
      </w:r>
    </w:p>
    <w:p w:rsidR="ABFFABFF" w:rsidRDefault="ABFFABFF" w:rsidP="ABFFABFF">
      <w:pPr>
        <w:pStyle w:val="ARCATSubSub2"/>
        <w:numPr>
          <w:ilvl w:val="5"/>
          <w:numId w:val="1"/>
        </w:numPr>
        <w:rPr/>
      </w:pPr>
      <w:r>
        <w:rPr/>
        <w:t>Screws: No. 10 x 3/4 inch (19 mm).</w:t>
      </w:r>
    </w:p>
    <w:p>
      <w:pPr>
        <w:pStyle w:val="ARCATnote"/>
        <w:rPr/>
      </w:pPr>
      <w:r>
        <w:rPr/>
        <w:t>** NOTE TO SPECIFIER ** Delete article if not required.</w:t>
      </w:r>
    </w:p>
    <w:p w:rsidR="ABFFABFF" w:rsidRDefault="ABFFABFF" w:rsidP="ABFFABFF">
      <w:pPr>
        <w:pStyle w:val="ARCATArticle"/>
        <w:numPr>
          <w:ilvl w:val="1"/>
          <w:numId w:val="1"/>
        </w:numPr>
        <w:rPr/>
      </w:pPr>
      <w:r>
        <w:rPr/>
        <w:t>COMPOSITE DECK RAILING</w:t>
      </w:r>
    </w:p>
    <w:p w:rsidR="ABFFABFF" w:rsidRDefault="ABFFABFF" w:rsidP="ABFFABFF">
      <w:pPr>
        <w:pStyle w:val="ARCATParagraph"/>
        <w:numPr>
          <w:ilvl w:val="2"/>
          <w:numId w:val="1"/>
        </w:numPr>
        <w:rPr/>
      </w:pPr>
      <w:r>
        <w:rPr/>
        <w:t>Basis of Design: Ultrshield Hemisphere Composite Hand Railing Systems. Assemblies of extruded aluminum top and bottom rails, balusters, and structural aluminum posts, with die cast rail to post brackets, post caps and stainless steel fasteners.</w:t>
      </w:r>
    </w:p>
    <w:p>
      <w:pPr>
        <w:pStyle w:val="ARCATnote"/>
        <w:rPr/>
      </w:pPr>
      <w:r>
        <w:rPr/>
        <w:t>** NOTE TO SPECIFIER ** Delete delegated design if not required.</w:t>
      </w:r>
    </w:p>
    <w:p w:rsidR="ABFFABFF" w:rsidRDefault="ABFFABFF" w:rsidP="ABFFABFF">
      <w:pPr>
        <w:pStyle w:val="ARCATParagraph"/>
        <w:numPr>
          <w:ilvl w:val="2"/>
          <w:numId w:val="1"/>
        </w:numPr>
        <w:rPr/>
      </w:pPr>
      <w:r>
        <w:rPr/>
        <w:t>Delegated Design: Engineering calculations and details are to be provided. The calculations are also to verify that the anchorage and supporting structure complies with the Local Building Code for the type and condition of the supporting structure.</w:t>
      </w:r>
    </w:p>
    <w:p w:rsidR="ABFFABFF" w:rsidRDefault="ABFFABFF" w:rsidP="ABFFABFF">
      <w:pPr>
        <w:pStyle w:val="ARCATSubPara"/>
        <w:numPr>
          <w:ilvl w:val="3"/>
          <w:numId w:val="1"/>
        </w:numPr>
        <w:rPr/>
      </w:pPr>
      <w:r>
        <w:rPr/>
        <w:t>Structural Performance Evaluation: Tested in accordance with ICC-ES AC 273.</w:t>
      </w:r>
    </w:p>
    <w:p w:rsidR="ABFFABFF" w:rsidRDefault="ABFFABFF" w:rsidP="ABFFABFF">
      <w:pPr>
        <w:pStyle w:val="ARCATSubSub1"/>
        <w:numPr>
          <w:ilvl w:val="4"/>
          <w:numId w:val="1"/>
        </w:numPr>
        <w:rPr/>
      </w:pPr>
      <w:r>
        <w:rPr/>
        <w:t>ASTM E84 and UL 723.</w:t>
      </w:r>
    </w:p>
    <w:p w:rsidR="ABFFABFF" w:rsidRDefault="ABFFABFF" w:rsidP="ABFFABFF">
      <w:pPr>
        <w:pStyle w:val="ARCATSubSub2"/>
        <w:numPr>
          <w:ilvl w:val="5"/>
          <w:numId w:val="1"/>
        </w:numPr>
        <w:rPr/>
      </w:pPr>
      <w:r>
        <w:rPr/>
        <w:t>Flame Spread Index: 75 or less.</w:t>
      </w:r>
    </w:p>
    <w:p w:rsidR="ABFFABFF" w:rsidRDefault="ABFFABFF" w:rsidP="ABFFABFF">
      <w:pPr>
        <w:pStyle w:val="ARCATSubSub2"/>
        <w:numPr>
          <w:ilvl w:val="5"/>
          <w:numId w:val="1"/>
        </w:numPr>
        <w:rPr/>
      </w:pPr>
      <w:r>
        <w:rPr/>
        <w:t>Smok Development Index: 450 or less.</w:t>
      </w:r>
    </w:p>
    <w:p w:rsidR="ABFFABFF" w:rsidRDefault="ABFFABFF" w:rsidP="ABFFABFF">
      <w:pPr>
        <w:pStyle w:val="ARCATSubSub1"/>
        <w:numPr>
          <w:ilvl w:val="4"/>
          <w:numId w:val="1"/>
        </w:numPr>
        <w:rPr/>
      </w:pPr>
      <w:r>
        <w:rPr/>
        <w:t>IBC 2018, 2021, and 2024 Section 803.1.1: Pass.</w:t>
      </w:r>
    </w:p>
    <w:p w:rsidR="ABFFABFF" w:rsidRDefault="ABFFABFF" w:rsidP="ABFFABFF">
      <w:pPr>
        <w:pStyle w:val="ARCATSubSub1"/>
        <w:numPr>
          <w:ilvl w:val="4"/>
          <w:numId w:val="1"/>
        </w:numPr>
        <w:rPr/>
      </w:pPr>
      <w:r>
        <w:rPr/>
        <w:t>IBC 2012 and 2015, Section 803.1.2: Pass.</w:t>
      </w:r>
    </w:p>
    <w:p w:rsidR="ABFFABFF" w:rsidRDefault="ABFFABFF" w:rsidP="ABFFABFF">
      <w:pPr>
        <w:pStyle w:val="ARCATSubSub1"/>
        <w:numPr>
          <w:ilvl w:val="4"/>
          <w:numId w:val="1"/>
        </w:numPr>
        <w:rPr/>
      </w:pPr>
      <w:r>
        <w:rPr/>
        <w:t>IRC 2012, 2015, 2018, 2021, and 2024 Section R302.9: Pass.</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Aluminum Alloy: 6061-T6.</w:t>
      </w:r>
    </w:p>
    <w:p w:rsidR="ABFFABFF" w:rsidRDefault="ABFFABFF" w:rsidP="ABFFABFF">
      <w:pPr>
        <w:pStyle w:val="ARCATSubSub1"/>
        <w:numPr>
          <w:ilvl w:val="4"/>
          <w:numId w:val="1"/>
        </w:numPr>
        <w:rPr/>
      </w:pPr>
      <w:r>
        <w:rPr/>
        <w:t>Composite Railing: Ultrashield; high-density polyethylene plastic and wood fibers that encase an inner core made up of recycled plastic, dense hardwood and softwood fibers.</w:t>
      </w:r>
    </w:p>
    <w:p w:rsidR="ABFFABFF" w:rsidRDefault="ABFFABFF" w:rsidP="ABFFABFF">
      <w:pPr>
        <w:pStyle w:val="ARCATSubSub2"/>
        <w:numPr>
          <w:ilvl w:val="5"/>
          <w:numId w:val="1"/>
        </w:numPr>
        <w:rPr/>
      </w:pPr>
      <w:r>
        <w:rPr/>
        <w:t>Will not rot, warp, twist, or crack. No need to stain, sand or paint.</w:t>
      </w:r>
    </w:p>
    <w:p>
      <w:pPr>
        <w:pStyle w:val="ARCATnote"/>
        <w:rPr/>
      </w:pPr>
      <w:r>
        <w:rPr/>
        <w:t>** NOTE TO SPECIFIER ** Delete railing dimensions option not required.</w:t>
      </w:r>
    </w:p>
    <w:p w:rsidR="ABFFABFF" w:rsidRDefault="ABFFABFF" w:rsidP="ABFFABFF">
      <w:pPr>
        <w:pStyle w:val="ARCATSubPara"/>
        <w:numPr>
          <w:ilvl w:val="3"/>
          <w:numId w:val="1"/>
        </w:numPr>
        <w:rPr/>
      </w:pPr>
      <w:r>
        <w:rPr/>
        <w:t>Railing Dimensions (H x W): 36 x 72 inches (914 x 1829 mm) between posts.</w:t>
      </w:r>
    </w:p>
    <w:p w:rsidR="ABFFABFF" w:rsidRDefault="ABFFABFF" w:rsidP="ABFFABFF">
      <w:pPr>
        <w:pStyle w:val="ARCATSubSub1"/>
        <w:numPr>
          <w:ilvl w:val="4"/>
          <w:numId w:val="1"/>
        </w:numPr>
        <w:rPr/>
      </w:pPr>
      <w:r>
        <w:rPr/>
        <w:t>Code Classification IRC, One and Two family buildings.</w:t>
      </w:r>
    </w:p>
    <w:p w:rsidR="ABFFABFF" w:rsidRDefault="ABFFABFF" w:rsidP="ABFFABFF">
      <w:pPr>
        <w:pStyle w:val="ARCATSubPara"/>
        <w:numPr>
          <w:ilvl w:val="3"/>
          <w:numId w:val="1"/>
        </w:numPr>
        <w:rPr/>
      </w:pPr>
      <w:r>
        <w:rPr/>
        <w:t>Railing Dimensions (H x W): 42 x 72 inches (1067 x 1829 mm) between posts.</w:t>
      </w:r>
    </w:p>
    <w:p w:rsidR="ABFFABFF" w:rsidRDefault="ABFFABFF" w:rsidP="ABFFABFF">
      <w:pPr>
        <w:pStyle w:val="ARCATSubSub1"/>
        <w:numPr>
          <w:ilvl w:val="4"/>
          <w:numId w:val="1"/>
        </w:numPr>
        <w:rPr/>
      </w:pPr>
      <w:r>
        <w:rPr/>
        <w:t>Code Classification IBC, all use group.</w:t>
      </w:r>
    </w:p>
    <w:p w:rsidR="ABFFABFF" w:rsidRDefault="ABFFABFF" w:rsidP="ABFFABFF">
      <w:pPr>
        <w:pStyle w:val="ARCATSubPara"/>
        <w:numPr>
          <w:ilvl w:val="3"/>
          <w:numId w:val="1"/>
        </w:numPr>
        <w:rPr/>
      </w:pPr>
      <w:r>
        <w:rPr/>
        <w:t>Baluster Spacing: Less than 4 inches (102 mm).</w:t>
      </w:r>
    </w:p>
    <w:p w:rsidR="ABFFABFF" w:rsidRDefault="ABFFABFF" w:rsidP="ABFFABFF">
      <w:pPr>
        <w:pStyle w:val="ARCATSubPara"/>
        <w:numPr>
          <w:ilvl w:val="3"/>
          <w:numId w:val="1"/>
        </w:numPr>
        <w:rPr/>
      </w:pPr>
      <w:r>
        <w:rPr/>
        <w:t>Finish: Powder coat for aluminum. Color: As determined by the Architect.</w:t>
      </w:r>
    </w:p>
    <w:p>
      <w:pPr>
        <w:pStyle w:val="ARCATnote"/>
        <w:rPr/>
      </w:pPr>
      <w:r>
        <w:rPr/>
        <w:t>** NOTE TO SPECIFIER ** Delete color options not required.</w:t>
      </w:r>
    </w:p>
    <w:p w:rsidR="ABFFABFF" w:rsidRDefault="ABFFABFF" w:rsidP="ABFFABFF">
      <w:pPr>
        <w:pStyle w:val="ARCATSubPara"/>
        <w:numPr>
          <w:ilvl w:val="3"/>
          <w:numId w:val="1"/>
        </w:numPr>
        <w:rPr/>
      </w:pPr>
      <w:r>
        <w:rPr/>
        <w:t>Color: Roman Antique.</w:t>
      </w:r>
    </w:p>
    <w:p w:rsidR="ABFFABFF" w:rsidRDefault="ABFFABFF" w:rsidP="ABFFABFF">
      <w:pPr>
        <w:pStyle w:val="ARCATSubPara"/>
        <w:numPr>
          <w:ilvl w:val="3"/>
          <w:numId w:val="1"/>
        </w:numPr>
        <w:rPr/>
      </w:pPr>
      <w:r>
        <w:rPr/>
        <w:t>Color: Peruvian Teak.</w:t>
      </w:r>
    </w:p>
    <w:p w:rsidR="ABFFABFF" w:rsidRDefault="ABFFABFF" w:rsidP="ABFFABFF">
      <w:pPr>
        <w:pStyle w:val="ARCATSubPara"/>
        <w:numPr>
          <w:ilvl w:val="3"/>
          <w:numId w:val="1"/>
        </w:numPr>
        <w:rPr/>
      </w:pPr>
      <w:r>
        <w:rPr/>
        <w:t>Color: Brazilian Ipe.</w:t>
      </w:r>
    </w:p>
    <w:p w:rsidR="ABFFABFF" w:rsidRDefault="ABFFABFF" w:rsidP="ABFFABFF">
      <w:pPr>
        <w:pStyle w:val="ARCATSubPara"/>
        <w:numPr>
          <w:ilvl w:val="3"/>
          <w:numId w:val="1"/>
        </w:numPr>
        <w:rPr/>
      </w:pPr>
      <w:r>
        <w:rPr/>
        <w:t>Color: Indian Ebony.</w:t>
      </w:r>
    </w:p>
    <w:p w:rsidR="ABFFABFF" w:rsidRDefault="ABFFABFF" w:rsidP="ABFFABFF">
      <w:pPr>
        <w:pStyle w:val="ARCATSubPara"/>
        <w:numPr>
          <w:ilvl w:val="3"/>
          <w:numId w:val="1"/>
        </w:numPr>
        <w:rPr/>
      </w:pPr>
      <w:r>
        <w:rPr/>
        <w:t>Color: Argentinian Silver Gray.</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Posts:</w:t>
      </w:r>
    </w:p>
    <w:p w:rsidR="ABFFABFF" w:rsidRDefault="ABFFABFF" w:rsidP="ABFFABFF">
      <w:pPr>
        <w:pStyle w:val="ARCATSubSub2"/>
        <w:numPr>
          <w:ilvl w:val="5"/>
          <w:numId w:val="1"/>
        </w:numPr>
        <w:rPr/>
      </w:pPr>
      <w:r>
        <w:rPr/>
        <w:t>Post Sleeve: 3-11/16 x 3-11/16 x 42-11/16 inches (94 x 94 x 1084 mm).</w:t>
      </w:r>
    </w:p>
    <w:p w:rsidR="ABFFABFF" w:rsidRDefault="ABFFABFF" w:rsidP="ABFFABFF">
      <w:pPr>
        <w:pStyle w:val="ARCATSubSub2"/>
        <w:numPr>
          <w:ilvl w:val="5"/>
          <w:numId w:val="1"/>
        </w:numPr>
        <w:rPr/>
      </w:pPr>
      <w:r>
        <w:rPr/>
        <w:t>Post: 5-7/16 x 5-7/16 x 40- 3/4 inches (138 x 138 x 1035 mm).</w:t>
      </w:r>
    </w:p>
    <w:p w:rsidR="ABFFABFF" w:rsidRDefault="ABFFABFF" w:rsidP="ABFFABFF">
      <w:pPr>
        <w:pStyle w:val="ARCATSubSub2"/>
        <w:numPr>
          <w:ilvl w:val="5"/>
          <w:numId w:val="1"/>
        </w:numPr>
        <w:rPr/>
      </w:pPr>
      <w:r>
        <w:rPr/>
        <w:t>Post Skirt: 5-11/16 x 5-11/16 x 7/8 inches (145 x 145 x 22.5 mm).</w:t>
      </w:r>
    </w:p>
    <w:p w:rsidR="ABFFABFF" w:rsidRDefault="ABFFABFF" w:rsidP="ABFFABFF">
      <w:pPr>
        <w:pStyle w:val="ARCATSubSub2"/>
        <w:numPr>
          <w:ilvl w:val="5"/>
          <w:numId w:val="1"/>
        </w:numPr>
        <w:rPr/>
      </w:pPr>
      <w:r>
        <w:rPr/>
        <w:t>Post Cap: 3-3/4 x 3-3/4 x 1-1/8 (95 x 95 x 29 mm).</w:t>
      </w:r>
    </w:p>
    <w:p w:rsidR="ABFFABFF" w:rsidRDefault="ABFFABFF" w:rsidP="ABFFABFF">
      <w:pPr>
        <w:pStyle w:val="ARCATSubSub2"/>
        <w:numPr>
          <w:ilvl w:val="5"/>
          <w:numId w:val="1"/>
        </w:numPr>
        <w:rPr/>
      </w:pPr>
      <w:r>
        <w:rPr/>
        <w:t>Screw; Post on Concrete: M8 x 3-1/8 inches (M8 x 80 mm).</w:t>
      </w:r>
    </w:p>
    <w:p w:rsidR="ABFFABFF" w:rsidRDefault="ABFFABFF" w:rsidP="ABFFABFF">
      <w:pPr>
        <w:pStyle w:val="ARCATSubSub2"/>
        <w:numPr>
          <w:ilvl w:val="5"/>
          <w:numId w:val="1"/>
        </w:numPr>
        <w:rPr/>
      </w:pPr>
      <w:r>
        <w:rPr/>
        <w:t>Screw; Post on Decking: M8 x 5-1/8 inches (M8 x 130 mm).</w:t>
      </w:r>
    </w:p>
    <w:p w:rsidR="ABFFABFF" w:rsidRDefault="ABFFABFF" w:rsidP="ABFFABFF">
      <w:pPr>
        <w:pStyle w:val="ARCATSubSub2"/>
        <w:numPr>
          <w:ilvl w:val="5"/>
          <w:numId w:val="1"/>
        </w:numPr>
        <w:rPr/>
      </w:pPr>
      <w:r>
        <w:rPr/>
        <w:t>Screw; Fix Post Cap: M3 x 1/2 inches (M3 x 12 mm).</w:t>
      </w:r>
    </w:p>
    <w:p w:rsidR="ABFFABFF" w:rsidRDefault="ABFFABFF" w:rsidP="ABFFABFF">
      <w:pPr>
        <w:pStyle w:val="ARCATSubSub1"/>
        <w:numPr>
          <w:ilvl w:val="4"/>
          <w:numId w:val="1"/>
        </w:numPr>
        <w:rPr/>
      </w:pPr>
      <w:r>
        <w:rPr/>
        <w:t>Top Rail: 3 x 2-3/16 x 73-5/16 inches (76 x 55 x 1862 mm).</w:t>
      </w:r>
    </w:p>
    <w:p w:rsidR="ABFFABFF" w:rsidRDefault="ABFFABFF" w:rsidP="ABFFABFF">
      <w:pPr>
        <w:pStyle w:val="ARCATSubSub1"/>
        <w:numPr>
          <w:ilvl w:val="4"/>
          <w:numId w:val="1"/>
        </w:numPr>
        <w:rPr/>
      </w:pPr>
      <w:r>
        <w:rPr/>
        <w:t>Bottom Rail: 3 x 2-3/16 x 73-5/16 inches (76 x 55 x 1862 mm).</w:t>
      </w:r>
    </w:p>
    <w:p w:rsidR="ABFFABFF" w:rsidRDefault="ABFFABFF" w:rsidP="ABFFABFF">
      <w:pPr>
        <w:pStyle w:val="ARCATSubSub1"/>
        <w:numPr>
          <w:ilvl w:val="4"/>
          <w:numId w:val="1"/>
        </w:numPr>
        <w:rPr/>
      </w:pPr>
      <w:r>
        <w:rPr/>
        <w:t>Top Rail Insert: 2-7/16 x 9/16 x 73-5/16 inches (62 x 14 x 1862 mm).</w:t>
      </w:r>
    </w:p>
    <w:p w:rsidR="ABFFABFF" w:rsidRDefault="ABFFABFF" w:rsidP="ABFFABFF">
      <w:pPr>
        <w:pStyle w:val="ARCATSubSub1"/>
        <w:numPr>
          <w:ilvl w:val="4"/>
          <w:numId w:val="1"/>
        </w:numPr>
        <w:rPr/>
      </w:pPr>
      <w:r>
        <w:rPr/>
        <w:t>Top Rail Adapter: 2-13/16 x 2-1/4 x 1/4 inches (72 x 57 x 6 mm).</w:t>
      </w:r>
    </w:p>
    <w:p w:rsidR="ABFFABFF" w:rsidRDefault="ABFFABFF" w:rsidP="ABFFABFF">
      <w:pPr>
        <w:pStyle w:val="ARCATSubSub1"/>
        <w:numPr>
          <w:ilvl w:val="4"/>
          <w:numId w:val="1"/>
        </w:numPr>
        <w:rPr/>
      </w:pPr>
      <w:r>
        <w:rPr/>
        <w:t>Top Rail Bracket for Straight Rail: 2-9/16 x 2-1/16 x 2 inches (65.5 x 52 x 51 mm).</w:t>
      </w:r>
    </w:p>
    <w:p w:rsidR="ABFFABFF" w:rsidRDefault="ABFFABFF" w:rsidP="ABFFABFF">
      <w:pPr>
        <w:pStyle w:val="ARCATSubSub1"/>
        <w:numPr>
          <w:ilvl w:val="4"/>
          <w:numId w:val="1"/>
        </w:numPr>
        <w:rPr/>
      </w:pPr>
      <w:r>
        <w:rPr/>
        <w:t>Top Rail Bracket for Stair Rail: 2-3/4 x 1-3/4 x 1-9/16 inches (69.5 x 44 x 40 mm).</w:t>
      </w:r>
    </w:p>
    <w:p w:rsidR="ABFFABFF" w:rsidRDefault="ABFFABFF" w:rsidP="ABFFABFF">
      <w:pPr>
        <w:pStyle w:val="ARCATSubSub1"/>
        <w:numPr>
          <w:ilvl w:val="4"/>
          <w:numId w:val="1"/>
        </w:numPr>
        <w:rPr/>
      </w:pPr>
      <w:r>
        <w:rPr/>
        <w:t>Baluster Plug for Straight Rail: 78 inch (23 mm) diameter.</w:t>
      </w:r>
    </w:p>
    <w:p w:rsidR="ABFFABFF" w:rsidRDefault="ABFFABFF" w:rsidP="ABFFABFF">
      <w:pPr>
        <w:pStyle w:val="ARCATSubSub1"/>
        <w:numPr>
          <w:ilvl w:val="4"/>
          <w:numId w:val="1"/>
        </w:numPr>
        <w:rPr/>
      </w:pPr>
      <w:r>
        <w:rPr/>
        <w:t>Baluster Plug for Stair Rail: 13/16 inch (20 mm) diameter.</w:t>
      </w:r>
    </w:p>
    <w:p w:rsidR="ABFFABFF" w:rsidRDefault="ABFFABFF" w:rsidP="ABFFABFF">
      <w:pPr>
        <w:pStyle w:val="ARCATSubSub1"/>
        <w:numPr>
          <w:ilvl w:val="4"/>
          <w:numId w:val="1"/>
        </w:numPr>
        <w:rPr/>
      </w:pPr>
      <w:r>
        <w:rPr/>
        <w:t>Rail Gasket for Straight Rail: 3-3/8 x 2-9/16 x 9/16 inches (86 x 65 x 15 mm).</w:t>
      </w:r>
    </w:p>
    <w:p w:rsidR="ABFFABFF" w:rsidRDefault="ABFFABFF" w:rsidP="ABFFABFF">
      <w:pPr>
        <w:pStyle w:val="ARCATSubSub1"/>
        <w:numPr>
          <w:ilvl w:val="4"/>
          <w:numId w:val="1"/>
        </w:numPr>
        <w:rPr/>
      </w:pPr>
      <w:r>
        <w:rPr/>
        <w:t>Rail Gasket for Stair Rail: 3-5/16 x 3-5/16 x 9/16 inches (84 x 84 x 15 mm).</w:t>
      </w:r>
    </w:p>
    <w:p w:rsidR="ABFFABFF" w:rsidRDefault="ABFFABFF" w:rsidP="ABFFABFF">
      <w:pPr>
        <w:pStyle w:val="ARCATSubSub1"/>
        <w:numPr>
          <w:ilvl w:val="4"/>
          <w:numId w:val="1"/>
        </w:numPr>
        <w:rPr/>
      </w:pPr>
      <w:r>
        <w:rPr/>
        <w:t>Rail Gasket for Stair Rail: 3-5/16 x 3-5/16 x 9/16 inches (84 x 84 x 15 mm).</w:t>
      </w:r>
    </w:p>
    <w:p w:rsidR="ABFFABFF" w:rsidRDefault="ABFFABFF" w:rsidP="ABFFABFF">
      <w:pPr>
        <w:pStyle w:val="ARCATSubSub1"/>
        <w:numPr>
          <w:ilvl w:val="4"/>
          <w:numId w:val="1"/>
        </w:numPr>
        <w:rPr/>
      </w:pPr>
      <w:r>
        <w:rPr/>
        <w:t>Bottom Post Bracket: 1-5/8 x 11/16 x 7/16 inches (40.5 x 18 x 10.5 mm).</w:t>
      </w:r>
    </w:p>
    <w:p w:rsidR="ABFFABFF" w:rsidRDefault="ABFFABFF" w:rsidP="ABFFABFF">
      <w:pPr>
        <w:pStyle w:val="ARCATSubSub1"/>
        <w:numPr>
          <w:ilvl w:val="4"/>
          <w:numId w:val="1"/>
        </w:numPr>
        <w:rPr/>
      </w:pPr>
      <w:r>
        <w:rPr/>
        <w:t>Bottom Rail Bracket: 2-7/16 x 1-9/16 inches (61.5 x 40 mm).</w:t>
      </w:r>
    </w:p>
    <w:p w:rsidR="ABFFABFF" w:rsidRDefault="ABFFABFF" w:rsidP="ABFFABFF">
      <w:pPr>
        <w:pStyle w:val="ARCATSubSub1"/>
        <w:numPr>
          <w:ilvl w:val="4"/>
          <w:numId w:val="1"/>
        </w:numPr>
        <w:rPr/>
      </w:pPr>
      <w:r>
        <w:rPr/>
        <w:t>Foot Block for Straight Rail: 3/4 inch (19 mm) diameter.</w:t>
      </w:r>
    </w:p>
    <w:p w:rsidR="ABFFABFF" w:rsidRDefault="ABFFABFF" w:rsidP="ABFFABFF">
      <w:pPr>
        <w:pStyle w:val="ARCATSubSub1"/>
        <w:numPr>
          <w:ilvl w:val="4"/>
          <w:numId w:val="1"/>
        </w:numPr>
        <w:rPr/>
      </w:pPr>
      <w:r>
        <w:rPr/>
        <w:t>Foot Block for Stair Rail: 3/4 inch (19 mm) diameter.</w:t>
      </w:r>
    </w:p>
    <w:p w:rsidR="ABFFABFF" w:rsidRDefault="ABFFABFF" w:rsidP="ABFFABFF">
      <w:pPr>
        <w:pStyle w:val="ARCATSubSub1"/>
        <w:numPr>
          <w:ilvl w:val="4"/>
          <w:numId w:val="1"/>
        </w:numPr>
        <w:rPr/>
      </w:pPr>
      <w:r>
        <w:rPr/>
        <w:t>Baluster: 3/4 inch (19 mm) dia x 30-1/2 inch (775 mm).</w:t>
      </w:r>
    </w:p>
    <w:p w:rsidR="ABFFABFF" w:rsidRDefault="ABFFABFF" w:rsidP="ABFFABFF">
      <w:pPr>
        <w:pStyle w:val="ARCATSubSub1"/>
        <w:numPr>
          <w:ilvl w:val="4"/>
          <w:numId w:val="1"/>
        </w:numPr>
        <w:rPr/>
      </w:pPr>
      <w:r>
        <w:rPr/>
        <w:t>Screw to fix top rail bracket to post sleeve: M5 x 1-9/16 inch (40 mm).</w:t>
      </w:r>
    </w:p>
    <w:p w:rsidR="ABFFABFF" w:rsidRDefault="ABFFABFF" w:rsidP="ABFFABFF">
      <w:pPr>
        <w:pStyle w:val="ARCATSubSub1"/>
        <w:numPr>
          <w:ilvl w:val="4"/>
          <w:numId w:val="1"/>
        </w:numPr>
        <w:rPr/>
      </w:pPr>
      <w:r>
        <w:rPr/>
        <w:t>Screw to fix bottom post bracket to post sleeve: M4 x 1-9/16 inch (40 mm).</w:t>
      </w:r>
    </w:p>
    <w:p w:rsidR="ABFFABFF" w:rsidRDefault="ABFFABFF" w:rsidP="ABFFABFF">
      <w:pPr>
        <w:pStyle w:val="ARCATSubSub1"/>
        <w:numPr>
          <w:ilvl w:val="4"/>
          <w:numId w:val="1"/>
        </w:numPr>
        <w:rPr/>
      </w:pPr>
      <w:r>
        <w:rPr/>
        <w:t>Screw to fix top rail bracket to top rail: M4 x 1-3/16 inch (30 mm).</w:t>
      </w:r>
    </w:p>
    <w:p w:rsidR="ABFFABFF" w:rsidRDefault="ABFFABFF" w:rsidP="ABFFABFF">
      <w:pPr>
        <w:pStyle w:val="ARCATSubSub1"/>
        <w:numPr>
          <w:ilvl w:val="4"/>
          <w:numId w:val="1"/>
        </w:numPr>
        <w:rPr/>
      </w:pPr>
      <w:r>
        <w:rPr/>
        <w:t>Screw to fix bottom rail bracket / foot block: M4 x 13/16 inch (20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33041"
  Type="http://schemas.openxmlformats.org/officeDocument/2006/relationships/image"
  Target="https://www.arcat.com/clients/gfx/newtechwood.png"
  TargetMode="External"
/>
<Relationship
  Id="rId_48EAD0_1"
  Type="http://schemas.openxmlformats.org/officeDocument/2006/relationships/hyperlink"
  Target="https://arcat.com/rfi?action=email&amp;company=NewTechWood%252BAmerica%252BInc.&amp;message=RE%253A%2520Spec%2520Question%2520(05520ntw)%253A%2520&amp;coid=52279&amp;spec=05520ntw&amp;rep=&amp;fax=281-661-1167"
  TargetMode="External"
/>
<Relationship
  Id="rId_48EAD0_2"
  Type="http://schemas.openxmlformats.org/officeDocument/2006/relationships/hyperlink"
  Target="https://www.newtechwood.com"
  TargetMode="External"
/>
<Relationship
  Id="rId_48EAD0_3"
  Type="http://schemas.openxmlformats.org/officeDocument/2006/relationships/hyperlink"
  Target="https://arcat.com/company/newtechwood-america-inc-52279"
  TargetMode="External"
/>
<Relationship
  Id="rId_314F18_1"
  Type="http://schemas.openxmlformats.org/officeDocument/2006/relationships/hyperlink"
  Target="https://arcat.com/rfi?action=email&amp;company=NewTechWood%252BAmerica%252BInc.&amp;message=RE%253A%2520Spec%2520Question%2520(05520ntw)%253A%2520&amp;coid=52279&amp;spec=05520ntw&amp;rep=&amp;fax=281-661-1167"
  TargetMode="External"
/>
<Relationship
  Id="rId_314F18_2"
  Type="http://schemas.openxmlformats.org/officeDocument/2006/relationships/hyperlink"
  Target="https://www.newtechwoo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