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4F94C7"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F94C7" descr="https://www.arcat.com/clients/gfx/overdoor.png"/>
                      <pic:cNvPicPr>
                        <a:picLocks noChangeAspect="1" noChangeArrowheads="1"/>
                      </pic:cNvPicPr>
                    </pic:nvPicPr>
                    <pic:blipFill>
                      <a:blip r:link="rId_4F94C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 [08 33 23.13]</w:t>
      </w:r>
    </w:p>
    <w:p>
      <w:pPr>
        <w:pStyle w:val="ARCATTitle"/>
        <w:jc w:val="center"/>
        <w:rPr/>
      </w:pPr>
      <w:r>
        <w:rPr/>
        <w:t>ROLLING FIRE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2006 - 2014 ARCAT, Inc. - All rights reserved</w:t>
      </w:r>
    </w:p>
    <w:p>
      <w:pPr>
        <w:pStyle w:val="ARCATNormal"/>
        <w:rPr/>
      </w:pPr>
    </w:p>
    <w:p>
      <w:pPr>
        <w:pStyle w:val="ARCATnote"/>
        <w:rPr/>
      </w:pPr>
      <w:r>
        <w:rPr/>
        <w:t>** NOTE TO SPECIFIER ** Overhead Door™ Brand; Rolling fire door products.</w:t>
      </w:r>
      <w:r>
        <w:rPr/>
        <w:br/>
        <w:t> .</w:t>
      </w:r>
      <w:r>
        <w:rPr/>
        <w:br/>
        <w:t> This section is based on the products of Overhead Door™ Brand, which is located at:2501 S. State Hwy. 121, Suite 200Lewisville, TX 75067Toll Free Tel: 800-275-3290Tel: 469-549-7100Fax: 972-906-1499Email: </w:t>
      </w:r>
      <w:hyperlink r:id="rId_F38DD1_1" w:history="1">
        <w:tooltip>request info (info@overheaddoor.com) downloads</w:tooltip>
        <w:r>
          <w:rPr>
            <w:rStyle w:val="Hyperlink"/>
            <w:color w:val="802020"/>
            <w:u w:val="single"/>
          </w:rPr>
          <w:t>request info (info@overheaddoor.com)</w:t>
        </w:r>
      </w:hyperlink>
      <w:r>
        <w:rPr/>
        <w:t/>
      </w:r>
      <w:r>
        <w:rPr/>
        <w:br/>
        <w:t>Web: </w:t>
      </w:r>
      <w:hyperlink r:id="rId_F38DD1_2" w:history="1">
        <w:tooltip>https://www.overheaddoor.com downloads</w:tooltip>
        <w:r>
          <w:rPr>
            <w:rStyle w:val="Hyperlink"/>
            <w:color w:val="802020"/>
            <w:u w:val="single"/>
          </w:rPr>
          <w:t>https://www.overheaddoor.com</w:t>
        </w:r>
      </w:hyperlink>
      <w:r>
        <w:rPr/>
        <w:t> </w:t>
      </w:r>
      <w:r>
        <w:rPr/>
        <w:br/>
        <w:t/>
      </w:r>
      <w:r>
        <w:rPr/>
        <w:br/>
        <w:t> [</w:t>
      </w:r>
      <w:hyperlink r:id="rId_F38DD1_3" w:history="1">
        <w:tooltip>click Here downloads</w:tooltip>
        <w:r>
          <w:rPr>
            <w:rStyle w:val="Hyperlink"/>
            <w:color w:val="802020"/>
            <w:u w:val="single"/>
          </w:rPr>
          <w:t>click Here</w:t>
        </w:r>
      </w:hyperlink>
      <w:r>
        <w:rPr/>
        <w:t>] for additional information.</w:t>
      </w:r>
      <w:r>
        <w:rPr/>
        <w:br/>
        <w:t> </w:t>
      </w:r>
      <w:r>
        <w:rPr/>
        <w:br/>
        <w:t> </w:t>
      </w:r>
      <w:r>
        <w:rPr/>
        <w:br/>
        <w:t> 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 </w:t>
      </w:r>
      <w:r>
        <w:rPr/>
        <w:br/>
        <w:t> This specification includes rolling fire doors.  Overhead Door Corporation offers a wide array of rolling steel doors to meet the most demanding fire safety standards, unusual opening sizes and aesthetic requirements. Designed to close automatically in the event of a fire or alarmed event, our fire-rated doors are available for service door and counter applications in commercial, industrial, institutional and retail uses.</w:t>
      </w:r>
      <w:r>
        <w:rPr/>
        <w:br/>
        <w:t> </w:t>
      </w:r>
      <w:r>
        <w:rPr/>
        <w:br/>
        <w:t/>
      </w:r>
      <w:r>
        <w:rPr/>
        <w:br/>
        <w:t>See our SpecWizard: </w:t>
      </w:r>
      <w:hyperlink r:id="rId_F38DD1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fire service doors.</w:t>
      </w:r>
    </w:p>
    <w:p w:rsidR="ABFFABFF" w:rsidRDefault="ABFFABFF" w:rsidP="ABFFABFF">
      <w:pPr>
        <w:pStyle w:val="ARCATParagraph"/>
        <w:numPr>
          <w:ilvl w:val="2"/>
          <w:numId w:val="1"/>
        </w:numPr>
        <w:rPr/>
      </w:pPr>
      <w:r>
        <w:rPr/>
        <w:t>Insulated rolling fire doors. </w:t>
      </w:r>
    </w:p>
    <w:p w:rsidR="ABFFABFF" w:rsidRDefault="ABFFABFF" w:rsidP="ABFFABFF">
      <w:pPr>
        <w:pStyle w:val="ARCATParagraph"/>
        <w:numPr>
          <w:ilvl w:val="2"/>
          <w:numId w:val="1"/>
        </w:numPr>
        <w:rPr/>
      </w:pPr>
      <w:r>
        <w:rPr/>
        <w:t>Rolling counter fire doors.</w:t>
      </w:r>
    </w:p>
    <w:p w:rsidR="ABFFABFF" w:rsidRDefault="ABFFABFF" w:rsidP="ABFFABFF">
      <w:pPr>
        <w:pStyle w:val="ARCATParagraph"/>
        <w:numPr>
          <w:ilvl w:val="2"/>
          <w:numId w:val="1"/>
        </w:numPr>
        <w:rPr/>
      </w:pPr>
      <w:r>
        <w:rPr/>
        <w:t>Rolling fire doors with integral frames.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MG 1 - Motors and Generators.</w:t>
      </w:r>
    </w:p>
    <w:p w:rsidR="ABFFABFF" w:rsidRDefault="ABFFABFF" w:rsidP="ABFFABFF">
      <w:pPr>
        <w:pStyle w:val="ARCATParagraph"/>
        <w:numPr>
          <w:ilvl w:val="2"/>
          <w:numId w:val="1"/>
        </w:numPr>
        <w:rPr/>
      </w:pPr>
      <w:r>
        <w:rPr/>
        <w:t>NFPA-80 -  Standard for Fire Doors and Fire Windows.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Fire Rated Assemblies: Provide assemblies complying with NFPA 80 and listed in UL Directory or Intertek Testing Services (Warnock Hersey Listed) Directory.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4D8839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and elevations, details of framing members, anchoring methods, clearances, hardware, and accessories.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Submit lubrication requirements and frequency, and periodic adjustments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w:t>
      </w:r>
    </w:p>
    <w:p w:rsidR="ABFFABFF" w:rsidRDefault="ABFFABFF" w:rsidP="ABFFABFF">
      <w:pPr>
        <w:pStyle w:val="ARCATParagraph"/>
        <w:numPr>
          <w:ilvl w:val="2"/>
          <w:numId w:val="1"/>
        </w:numPr>
        <w:rPr/>
      </w:pPr>
      <w:r>
        <w:rPr/>
        <w:t>Installer Qualifications: Installer Qualifications: Company approved by manufacturer, specializing in performing Work of this section with minimum three years experience, with IDEA Certified Installers and service technicians on staff.</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Manufacturer's Warranty: Provide manufacturer's two year limited warranty.</w:t>
      </w:r>
    </w:p>
    <w:p>
      <w:pPr>
        <w:pStyle w:val="ARCATnote"/>
        <w:rPr/>
      </w:pPr>
      <w:r>
        <w:rPr/>
        <w:t>** NOTE TO SPECIFIER **  Include the following warranty paragraph for 630, 631, 634 and 635 Models rolling fire service doors and RSX fire door operator or RHX FireKing commercial door operators provided together as a System. Delete if not applicable.</w:t>
      </w:r>
    </w:p>
    <w:p w:rsidR="ABFFABFF" w:rsidRDefault="ABFFABFF" w:rsidP="ABFFABFF">
      <w:pPr>
        <w:pStyle w:val="ARCATParagraph"/>
        <w:numPr>
          <w:ilvl w:val="2"/>
          <w:numId w:val="1"/>
        </w:numPr>
        <w:rPr/>
      </w:pPr>
      <w:r>
        <w:rPr/>
        <w:t>Warranty: Manufacturer�s limited door and operators System warranty of all parts and components of the system except counterbalance spring and finish for 3 years or 20,000 cycles, whichever comes first.</w:t>
      </w:r>
    </w:p>
    <w:p>
      <w:pPr>
        <w:pStyle w:val="ARCATnote"/>
        <w:rPr/>
      </w:pPr>
      <w:r>
        <w:rPr/>
        <w:t>** NOTE TO SPECIFIER **  Include the one of the following Optional PowderGuard Finish warranty paragraph if included for the Door(s) specified. Delete if not applicable. </w:t>
      </w:r>
    </w:p>
    <w:p w:rsidR="ABFFABFF" w:rsidRDefault="ABFFABFF" w:rsidP="ABFFABFF">
      <w:pPr>
        <w:pStyle w:val="ARCATParagraph"/>
        <w:numPr>
          <w:ilvl w:val="2"/>
          <w:numId w:val="1"/>
        </w:numPr>
        <w:rPr/>
      </w:pPr>
      <w:r>
        <w:rPr/>
        <w:t>PowderGuard Finish </w:t>
      </w:r>
    </w:p>
    <w:p w:rsidR="ABFFABFF" w:rsidRDefault="ABFFABFF" w:rsidP="ABFFABFF">
      <w:pPr>
        <w:pStyle w:val="ARCATSubPara"/>
        <w:numPr>
          <w:ilvl w:val="3"/>
          <w:numId w:val="1"/>
        </w:numPr>
        <w:rPr/>
      </w:pPr>
      <w:r>
        <w:rPr/>
        <w:t>PowderGuard Premium Applied to curtain, guides, bottom bar, headplates: Manufacturer's limited Premium Finish warranty for 2 years. </w:t>
      </w:r>
    </w:p>
    <w:p w:rsidR="ABFFABFF" w:rsidRDefault="ABFFABFF" w:rsidP="ABFFABFF">
      <w:pPr>
        <w:pStyle w:val="ARCATSubPara"/>
        <w:numPr>
          <w:ilvl w:val="3"/>
          <w:numId w:val="1"/>
        </w:numPr>
        <w:rPr/>
      </w:pPr>
      <w:r>
        <w:rPr/>
        <w:t>PowderGuard Zinc Base Coat applied to guides, bottom bar, headplates plus PowderGuard Premium applied to curtain and top coat for guides, bottom bar, headplates: Manufacturer's limited Zinc Finish warranty for 4 years. </w:t>
      </w:r>
    </w:p>
    <w:p w:rsidR="ABFFABFF" w:rsidRDefault="ABFFABFF" w:rsidP="ABFFABFF">
      <w:pPr>
        <w:pStyle w:val="ARCATSubPara"/>
        <w:numPr>
          <w:ilvl w:val="3"/>
          <w:numId w:val="1"/>
        </w:numPr>
        <w:rPr/>
      </w:pPr>
      <w:r>
        <w:rPr/>
        <w:t>PowderGuard Textured: Applied to curtain, guides, bottom bar, headplates: Manufacturer's limited Textured Finish warranty for 3 years. </w:t>
      </w:r>
    </w:p>
    <w:p w:rsidR="ABFFABFF" w:rsidRDefault="ABFFABFF" w:rsidP="ABFFABFF">
      <w:pPr>
        <w:pStyle w:val="ARCATSubPara"/>
        <w:numPr>
          <w:ilvl w:val="3"/>
          <w:numId w:val="1"/>
        </w:numPr>
        <w:rPr/>
      </w:pPr>
      <w:r>
        <w:rPr/>
        <w:t>PowderGuard Zinc Base Coat applied to guides, bottom bar, headplates plus PowderGuard Textured applied to curtain and top coat for guides, bottom bar, headplates: Manufacturer's limited Zinc Finish warranty for 4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102775_1" w:history="1">
        <w:tooltip>request info (info@overheaddoor.com) downloads</w:tooltip>
        <w:r>
          <w:rPr>
            <w:rStyle w:val="Hyperlink"/>
            <w:color w:val="802020"/>
            <w:u w:val="single"/>
          </w:rPr>
          <w:t>request info (info@overheaddoor.com)</w:t>
        </w:r>
      </w:hyperlink>
      <w:r>
        <w:rPr/>
        <w:t>;Web: </w:t>
      </w:r>
      <w:hyperlink r:id="rId_102775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Models 630, 631 and 634 fire service comply with NFPA 80 for masonry and non-masonry installation. Customized doors are available for conveyor installations. Contact Overhead Door Corporation for additional information.</w:t>
      </w:r>
    </w:p>
    <w:p w:rsidR="ABFFABFF" w:rsidRDefault="ABFFABFF" w:rsidP="ABFFABFF">
      <w:pPr>
        <w:pStyle w:val="ARCATArticle"/>
        <w:numPr>
          <w:ilvl w:val="1"/>
          <w:numId w:val="1"/>
        </w:numPr>
        <w:rPr/>
      </w:pPr>
      <w:r>
        <w:rPr/>
        <w:t>ROLLING FIRE SERVICE DOORS</w:t>
      </w:r>
    </w:p>
    <w:p w:rsidR="ABFFABFF" w:rsidRDefault="ABFFABFF" w:rsidP="ABFFABFF">
      <w:pPr>
        <w:pStyle w:val="ARCATParagraph"/>
        <w:numPr>
          <w:ilvl w:val="2"/>
          <w:numId w:val="1"/>
        </w:numPr>
        <w:rPr/>
      </w:pPr>
      <w:r>
        <w:rPr/>
        <w:t>Rolling Fire Service Doors: FireKing Model 630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144 sf (13.7 sm) and not exceeding 12 feet (3.7 m) in height or width shall receive the FM 3-Hour Class A Label for installation on masonry or concrete walls or steel jamb walls, face mounted or between jambs.</w:t>
      </w:r>
    </w:p>
    <w:p w:rsidR="ABFFABFF" w:rsidRDefault="ABFFABFF" w:rsidP="ABFFABFF">
      <w:pPr>
        <w:pStyle w:val="ARCATSubSub1"/>
        <w:numPr>
          <w:ilvl w:val="4"/>
          <w:numId w:val="1"/>
        </w:numPr>
        <w:rPr/>
      </w:pPr>
      <w:r>
        <w:rPr/>
        <w:t>Rolling fire doors up to 130 sf (12.1 sm) and not exceeding 11 feet (3.4 m) in height or 12 ft (3.7m) in width shall receive the FM 3-Hour Class A Label for installation on masonry or non-masonry fire walls with steel tubes set against fire walls.</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on non-masonry walls, face mounted or between jambs.</w:t>
      </w:r>
    </w:p>
    <w:p w:rsidR="ABFFABFF" w:rsidRDefault="ABFFABFF" w:rsidP="ABFFABFF">
      <w:pPr>
        <w:pStyle w:val="ARCATSubSub1"/>
        <w:numPr>
          <w:ilvl w:val="4"/>
          <w:numId w:val="1"/>
        </w:numPr>
        <w:rPr/>
      </w:pPr>
      <w:r>
        <w:rPr/>
        <w:t>Rolling fire doors up to 117 sf (13.4 sm) and not exceeding 11 feet (3.4 m) in height or width shall receive the FM 1-1/2-Hour Class B Label when installed on 2-hour fire-rated gypsum dry walls.</w:t>
      </w:r>
    </w:p>
    <w:p>
      <w:pPr>
        <w:pStyle w:val="ARCATnote"/>
        <w:rPr/>
      </w:pPr>
      <w:r>
        <w:rPr/>
        <w:t>** NOTE TO SPECIFIER **  Select the following paragraphs for UL Label and delete if not applicable. </w:t>
      </w:r>
    </w:p>
    <w:p w:rsidR="ABFFABFF" w:rsidRDefault="ABFFABFF" w:rsidP="ABFFABFF">
      <w:pPr>
        <w:pStyle w:val="ARCATSubSub1"/>
        <w:numPr>
          <w:ilvl w:val="4"/>
          <w:numId w:val="1"/>
        </w:numPr>
        <w:rPr/>
      </w:pPr>
      <w:r>
        <w:rPr/>
        <w:t>Rolling fire doors over 152 sf (14.12 sm) shall receive the UL Oversize Fire Door Label with masonry or steel wall construction. Face of wall mount: 41�2� max width, 25�4� max height, max area of 683 sf. Between jambs mount: 24�0� max width, 24�0� max height, 576 sf max area.</w:t>
      </w:r>
    </w:p>
    <w:p>
      <w:pPr>
        <w:pStyle w:val="ARCATnote"/>
        <w:rPr/>
      </w:pPr>
      <w:r>
        <w:rPr/>
        <w:t>** NOTE TO SPECIFIER **  Select the following paragraphs for optional FM Label and delete if not applicable. </w:t>
      </w:r>
    </w:p>
    <w:p w:rsidR="ABFFABFF" w:rsidRDefault="ABFFABFF" w:rsidP="ABFFABFF">
      <w:pPr>
        <w:pStyle w:val="ARCATSubSub1"/>
        <w:numPr>
          <w:ilvl w:val="4"/>
          <w:numId w:val="1"/>
        </w:numPr>
        <w:rPr/>
      </w:pPr>
      <w:r>
        <w:rPr/>
        <w:t>Rolling fire doors over 144 sf (13.4 sm) and not exceeding 18 ft (5.49 m) in height or width shall receive the FM Oversize Fire Door Label with masonry or steel construction. Doors over 18 ft (5.49 m) must be reviewed and certified by FM.</w:t>
      </w:r>
    </w:p>
    <w:p>
      <w:pPr>
        <w:pStyle w:val="ARCATnote"/>
        <w:rPr/>
      </w:pPr>
      <w:r>
        <w:rPr/>
        <w:t>** NOTE TO SPECIFIER **  Select the following paragraph as required for smoke protection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w:t>
      </w:r>
    </w:p>
    <w:p w:rsidR="ABFFABFF" w:rsidRDefault="ABFFABFF" w:rsidP="ABFFABFF">
      <w:pPr>
        <w:pStyle w:val="ARCATSubSub1"/>
        <w:numPr>
          <w:ilvl w:val="4"/>
          <w:numId w:val="1"/>
        </w:numPr>
        <w:rPr/>
      </w:pPr>
      <w:r>
        <w:rPr/>
        <w:t>Curved profile type C-187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1"/>
        <w:numPr>
          <w:ilvl w:val="4"/>
          <w:numId w:val="1"/>
        </w:numPr>
        <w:rPr/>
      </w:pPr>
      <w:r>
        <w:rPr/>
        <w:t>Curved profile type C-275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 </w:t>
      </w:r>
    </w:p>
    <w:p w:rsidR="ABFFABFF" w:rsidRDefault="ABFFABFF" w:rsidP="ABFFABFF">
      <w:pPr>
        <w:pStyle w:val="ARCATSubSub1"/>
        <w:numPr>
          <w:ilvl w:val="4"/>
          <w:numId w:val="1"/>
        </w:numPr>
        <w:rPr/>
      </w:pPr>
      <w:r>
        <w:rPr/>
        <w:t>Curved profile type C-275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over 20 feet (6.10 m) thru 24 feet (7.31 m) wide, fabricated of:</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16 gauge galvanized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 </w:t>
      </w:r>
    </w:p>
    <w:p w:rsidR="ABFFABFF" w:rsidRDefault="ABFFABFF" w:rsidP="ABFFABFF">
      <w:pPr>
        <w:pStyle w:val="ARCATSubSub1"/>
        <w:numPr>
          <w:ilvl w:val="4"/>
          <w:numId w:val="1"/>
        </w:numPr>
        <w:rPr/>
      </w:pPr>
      <w:r>
        <w:rPr/>
        <w:t>Flat profile type F-265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over 20 feet (6.10 m) thru 24 feet (7.31 m) wide, fabricated of: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18 gauge stainless steel.</w:t>
      </w:r>
    </w:p>
    <w:p>
      <w:pPr>
        <w:pStyle w:val="ARCATnote"/>
        <w:rPr/>
      </w:pPr>
      <w:r>
        <w:rPr/>
        <w:t>** NOTE TO SPECIFIER **  Select the following paragraph if glazing is required and delete if not required. Available on 4 hour, 3 hour, and 90 minute labeled doors with flat slat profile only.</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 </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 PowderGuard</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powder coat color as selected by the Architect.</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Sub1"/>
        <w:numPr>
          <w:ilvl w:val="4"/>
          <w:numId w:val="1"/>
        </w:numPr>
        <w:rPr/>
      </w:pPr>
      <w:r>
        <w:rPr/>
        <w:t>Stainless Steel: Slats shall be stainless steel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 Stainless steel bottom bars are required for conveyor applications.</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black powder coated structural steel angles 1-1/2 inch by 1-1/2 inch by 1/8 inch (38 mm by 38 mm by 3 mm) minimum. </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Two stainless steel angles 1-1/2 inch by 1-1/2 inch by 1/8 inch (38 mm by 38 mm by 3 mm) minimum.</w:t>
      </w:r>
    </w:p>
    <w:p w:rsidR="ABFFABFF" w:rsidRDefault="ABFFABFF" w:rsidP="ABFFABFF">
      <w:pPr>
        <w:pStyle w:val="ARCATSubPara"/>
        <w:numPr>
          <w:ilvl w:val="3"/>
          <w:numId w:val="1"/>
        </w:numPr>
        <w:rPr/>
      </w:pPr>
      <w:r>
        <w:rPr/>
        <w:t>Guides: Three structural steel angles.</w:t>
      </w:r>
    </w:p>
    <w:p>
      <w:pPr>
        <w:pStyle w:val="ARCATnote"/>
        <w:rPr/>
      </w:pPr>
      <w:r>
        <w:rPr/>
        <w:t>** NOTE TO SPECIFIER **  Select one of the following fastening paragraphs to meet projects installation requirements and delete the one not required.</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 steel to support counterbalance, curtain and hood</w:t>
      </w:r>
    </w:p>
    <w:p w:rsidR="ABFFABFF" w:rsidRDefault="ABFFABFF" w:rsidP="ABFFABFF">
      <w:pPr>
        <w:pStyle w:val="ARCATSubPara"/>
        <w:numPr>
          <w:ilvl w:val="3"/>
          <w:numId w:val="1"/>
        </w:numPr>
        <w:rPr/>
      </w:pPr>
      <w:r>
        <w:rPr/>
        <w:t>Finish; Bottom Bar, Guides, and Brackets:</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 </w:t>
      </w:r>
    </w:p>
    <w:p>
      <w:pPr>
        <w:pStyle w:val="ARCATnote"/>
        <w:rPr/>
      </w:pPr>
      <w:r>
        <w:rPr/>
        <w:t>** NOTE TO SPECIFIER **  Select one of the following two paragraphs and delete the one not required. Add the last paragraph for optional FM labeled hoods only. </w:t>
      </w:r>
    </w:p>
    <w:p w:rsidR="ABFFABFF" w:rsidRDefault="ABFFABFF" w:rsidP="ABFFABFF">
      <w:pPr>
        <w:pStyle w:val="ARCATSubSub1"/>
        <w:numPr>
          <w:ilvl w:val="4"/>
          <w:numId w:val="1"/>
        </w:numPr>
        <w:rPr/>
      </w:pPr>
      <w:r>
        <w:rPr/>
        <w:t>Fabricate of 24 gauge galvanized primed steel minimum for wall openings thru 19 feet (5.79 m) wide.</w:t>
      </w:r>
    </w:p>
    <w:p w:rsidR="ABFFABFF" w:rsidRDefault="ABFFABFF" w:rsidP="ABFFABFF">
      <w:pPr>
        <w:pStyle w:val="ARCATSubSub1"/>
        <w:numPr>
          <w:ilvl w:val="4"/>
          <w:numId w:val="1"/>
        </w:numPr>
        <w:rPr/>
      </w:pPr>
      <w:r>
        <w:rPr/>
        <w:t>Fabricate of 22 gauge galvanized primed steel for wall openings over 19 feet (5.79 m) wide.</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Provide one intermediate support bracket for wall openings over 13 feet 6 inches (4.11 m) wide</w:t>
      </w:r>
    </w:p>
    <w:p w:rsidR="ABFFABFF" w:rsidRDefault="ABFFABFF" w:rsidP="ABFFABFF">
      <w:pPr>
        <w:pStyle w:val="ARCATSubSub1"/>
        <w:numPr>
          <w:ilvl w:val="4"/>
          <w:numId w:val="1"/>
        </w:numPr>
        <w:rPr/>
      </w:pPr>
      <w:r>
        <w:rPr/>
        <w:t>Provide two support brackets for wall openings over 19 feet (5.79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 </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w:t>
      </w:r>
    </w:p>
    <w:p>
      <w:pPr>
        <w:pStyle w:val="ARCATnote"/>
        <w:rPr/>
      </w:pPr>
      <w:r>
        <w:rPr/>
        <w:t>** NOTE TO SPECIFIER **  Select one of the following paragraphs for Automatic Closure Standard Fire Door, Automatic Closure Fire Sentinel Release Device or manual locking operation and delete the ones not required.</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will be equipped with chain hoist release mechanism,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 </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Paragraph"/>
        <w:numPr>
          <w:ilvl w:val="2"/>
          <w:numId w:val="1"/>
        </w:numPr>
        <w:rPr/>
      </w:pPr>
      <w:r>
        <w:rPr/>
        <w:t>Rolling Fire Service Doors: FireKing Model 631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 </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in non-masonry walls, face mounted or between jambs</w:t>
      </w:r>
    </w:p>
    <w:p>
      <w:pPr>
        <w:pStyle w:val="ARCATnote"/>
        <w:rPr/>
      </w:pPr>
      <w:r>
        <w:rPr/>
        <w:t>** NOTE TO SPECIFIER **  Select the following paragraphs for UL Label and delete if not applicable.</w:t>
      </w:r>
    </w:p>
    <w:p w:rsidR="ABFFABFF" w:rsidRDefault="ABFFABFF" w:rsidP="ABFFABFF">
      <w:pPr>
        <w:pStyle w:val="ARCATSubSub1"/>
        <w:numPr>
          <w:ilvl w:val="4"/>
          <w:numId w:val="1"/>
        </w:numPr>
        <w:rPr/>
      </w:pPr>
      <w:r>
        <w:rPr/>
        <w:t>Rolling fire doors over 152 sf (14.12 sm) shall receive the UL Oversize Fire Door Label.</w:t>
      </w:r>
    </w:p>
    <w:p>
      <w:pPr>
        <w:pStyle w:val="ARCATnote"/>
        <w:rPr/>
      </w:pPr>
      <w:r>
        <w:rPr/>
        <w:t>** NOTE TO SPECIFIER **  Select the following paragraph as required for smoke protection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14 feet (4.27 m)  wide by 12 feet (3.65 m) high, fabricated of 24 gauge galvanized steel.</w:t>
      </w:r>
    </w:p>
    <w:p w:rsidR="ABFFABFF" w:rsidRDefault="ABFFABFF" w:rsidP="ABFFABFF">
      <w:pPr>
        <w:pStyle w:val="ARCATSubSub1"/>
        <w:numPr>
          <w:ilvl w:val="4"/>
          <w:numId w:val="1"/>
        </w:numPr>
        <w:rPr/>
      </w:pPr>
      <w:r>
        <w:rPr/>
        <w:t>Flat profile type F-265 for doors thru 14 feet (4.27 m) wide by 12 feet (3.65 m) high, fabricated of 24 gauge galvanized steel.</w:t>
      </w:r>
    </w:p>
    <w:p>
      <w:pPr>
        <w:pStyle w:val="ARCATnote"/>
        <w:rPr/>
      </w:pPr>
      <w:r>
        <w:rPr/>
        <w:t>** NOTE TO SPECIFIER **  Select the following paragraph if glazing is required and delete if not required. Note that glazing is available on flat profile slats only. </w:t>
      </w:r>
    </w:p>
    <w:p w:rsidR="ABFFABFF" w:rsidRDefault="ABFFABFF" w:rsidP="ABFFABFF">
      <w:pPr>
        <w:pStyle w:val="ARCATSubPara"/>
        <w:numPr>
          <w:ilvl w:val="3"/>
          <w:numId w:val="1"/>
        </w:numPr>
        <w:rPr/>
      </w:pPr>
      <w:r>
        <w:rPr/>
        <w:t>Glazing: Fire-rated vision panels, four glazing panels 3 inch by 5/8 inch (76 by 16 mm).</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weather resistant polyester powder coat available in 197 colors; custom color match and EZ Clean treatment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Sub1"/>
        <w:numPr>
          <w:ilvl w:val="4"/>
          <w:numId w:val="1"/>
        </w:numPr>
        <w:rPr/>
      </w:pPr>
      <w:r>
        <w:rPr/>
        <w:t>Stainless Steel slats shall be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with PowderGuard Zinc Finish 1-1/2 inch by 1-1/2 inch by 1/8 inch (38 mm by 38 mm by 3 mm) minimum.</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Two stainless steel angles 1-1/2 inch by 1-1/2 inch by 1/8 inch (38 mm by 38 mm by 3 mm) minimum.</w:t>
      </w:r>
    </w:p>
    <w:p w:rsidR="ABFFABFF" w:rsidRDefault="ABFFABFF" w:rsidP="ABFFABFF">
      <w:pPr>
        <w:pStyle w:val="ARCATSubPara"/>
        <w:numPr>
          <w:ilvl w:val="3"/>
          <w:numId w:val="1"/>
        </w:numPr>
        <w:rPr/>
      </w:pPr>
      <w:r>
        <w:rPr/>
        <w:t>Guides: Three structural steel angles.</w:t>
      </w:r>
    </w:p>
    <w:p>
      <w:pPr>
        <w:pStyle w:val="ARCATnote"/>
        <w:rPr/>
      </w:pPr>
      <w:r>
        <w:rPr/>
        <w:t>** NOTE TO SPECIFIER **  Select one of the following fastening paragraphs to meet projects installation requirements and delete the one not required.</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To support counterbalance, curtain and hood</w:t>
      </w:r>
    </w:p>
    <w:p w:rsidR="ABFFABFF" w:rsidRDefault="ABFFABFF" w:rsidP="ABFFABFF">
      <w:pPr>
        <w:pStyle w:val="ARCATSubSub1"/>
        <w:numPr>
          <w:ilvl w:val="4"/>
          <w:numId w:val="1"/>
        </w:numPr>
        <w:rPr/>
      </w:pPr>
      <w:r>
        <w:rPr/>
        <w:t>Hot rolled steel to support counterbalance, curtain and hood.</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 24 gauge galvanized primed steel. Provide one intermediate support bracket for wall openings over 13 feet 6 inches (4.11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w:t>
      </w:r>
    </w:p>
    <w:p>
      <w:pPr>
        <w:pStyle w:val="ARCATnote"/>
        <w:rPr/>
      </w:pPr>
      <w:r>
        <w:rPr/>
        <w:t>** NOTE TO SPECIFIER **  Select one of the following paragraphs for manual operation or electric motor operation and delete the one not required.</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will be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Paragraph"/>
        <w:numPr>
          <w:ilvl w:val="2"/>
          <w:numId w:val="1"/>
        </w:numPr>
        <w:rPr/>
      </w:pPr>
      <w:r>
        <w:rPr/>
        <w:t>Rolling Fire Service Doors: FireKing Model 634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 </w:t>
      </w:r>
    </w:p>
    <w:p w:rsidR="ABFFABFF" w:rsidRDefault="ABFFABFF" w:rsidP="ABFFABFF">
      <w:pPr>
        <w:pStyle w:val="ARCATSubSub1"/>
        <w:numPr>
          <w:ilvl w:val="4"/>
          <w:numId w:val="1"/>
        </w:numPr>
        <w:rPr/>
      </w:pPr>
      <w:r>
        <w:rPr/>
        <w:t>Rolling fire doors up to 152 sf (14.12 sm) and not exceeding 13 feet 6 inches (4.11 m) in width or height shall receive the UL 4-Hour Class A Label when face mounted to masonry opening.</w:t>
      </w:r>
    </w:p>
    <w:p w:rsidR="ABFFABFF" w:rsidRDefault="ABFFABFF" w:rsidP="ABFFABFF">
      <w:pPr>
        <w:pStyle w:val="ARCATSubSub1"/>
        <w:numPr>
          <w:ilvl w:val="4"/>
          <w:numId w:val="1"/>
        </w:numPr>
        <w:rPr/>
      </w:pPr>
      <w:r>
        <w:rPr/>
        <w:t>Rolling fire doors up to 144 sf (13.7 sm) and not exceeding 12 feet (3.7 m) in height or width shall receive the FM 4-Hour Class A Label for masonry or concrete walls or steel wall jambs.</w:t>
      </w:r>
    </w:p>
    <w:p w:rsidR="ABFFABFF" w:rsidRDefault="ABFFABFF" w:rsidP="ABFFABFF">
      <w:pPr>
        <w:pStyle w:val="ARCATSubSub1"/>
        <w:numPr>
          <w:ilvl w:val="4"/>
          <w:numId w:val="1"/>
        </w:numPr>
        <w:rPr/>
      </w:pPr>
      <w:r>
        <w:rPr/>
        <w:t>Rolling fire doors over 152 sf (14.12 sm) shall receive the UL Oversize Fire Door Label for masonry/steel fire walls with masonry or steel wall construction. Face of wall mount: 41�2� max width, 25�4� max height, max area of 683 sf. Between jambs mount: 24�0� max width, 24�0� max height, 576 sf max area.</w:t>
      </w:r>
    </w:p>
    <w:p w:rsidR="ABFFABFF" w:rsidRDefault="ABFFABFF" w:rsidP="ABFFABFF">
      <w:pPr>
        <w:pStyle w:val="ARCATSubSub1"/>
        <w:numPr>
          <w:ilvl w:val="4"/>
          <w:numId w:val="1"/>
        </w:numPr>
        <w:rPr/>
      </w:pPr>
      <w:r>
        <w:rPr/>
        <w:t>Rolling fire doors over 144 sf (13.4 sm) and not exceeding 18 feet (5.49 m) in height or width shall receive the FM Oversize Fire Door Label with masonry or steel construction. Doors over 18 ft (5.49 m) must be reviewed by FM.</w:t>
      </w:r>
    </w:p>
    <w:p>
      <w:pPr>
        <w:pStyle w:val="ARCATnote"/>
        <w:rPr/>
      </w:pPr>
      <w:r>
        <w:rPr/>
        <w:t>** NOTE TO SPECIFIER **  Select the following paragraph as required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20 feet (6.10 m) wide by 25 feet 4 inches (7.72 m) high, fabricated of:</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20 gauge galvanized steel.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20 gauge stainless steel. </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thru 20 feet (6.10 m) wide by 25 feet 4 inches (7.72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over 20 feet (6.10 m) thru 41 feet 2 inches (12.55 m) wide, fabricated of: </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16 gauge galvanized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thru 20 feet (6.10 m) wide by 25 feet 4 inches (7.72 m) high, fabricated of: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20 gauge galvanized steel.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20 gauge stainless steel. </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over 20 feet (6.10 m) by 41 feet 2 inches (12.55 m) wide, fabricated of 18 gauge galvanized steel.</w:t>
      </w:r>
    </w:p>
    <w:p>
      <w:pPr>
        <w:pStyle w:val="ARCATnote"/>
        <w:rPr/>
      </w:pPr>
      <w:r>
        <w:rPr/>
        <w:t>** NOTE TO SPECIFIER **  Select the following paragraph if glazing is required and delete if not required. Available on 4 hour, 3 hour, and 90 minute labeled doors with flat slat profile only.</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black powder coated.</w:t>
      </w:r>
    </w:p>
    <w:p w:rsidR="ABFFABFF" w:rsidRDefault="ABFFABFF" w:rsidP="ABFFABFF">
      <w:pPr>
        <w:pStyle w:val="ARCATSubSub1"/>
        <w:numPr>
          <w:ilvl w:val="4"/>
          <w:numId w:val="1"/>
        </w:numPr>
        <w:rPr/>
      </w:pPr>
      <w:r>
        <w:rPr/>
        <w:t>Stainless Steel: Slats shall be stainless steel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 </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1-1/2 inch by 1-1/2 inch by 1/8 inch (38 mm by 38 mm by 3 mm) minimum. </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Provide sloping bottom bar within UL limits.</w:t>
      </w:r>
    </w:p>
    <w:p w:rsidR="ABFFABFF" w:rsidRDefault="ABFFABFF" w:rsidP="ABFFABFF">
      <w:pPr>
        <w:pStyle w:val="ARCATSubPara"/>
        <w:numPr>
          <w:ilvl w:val="3"/>
          <w:numId w:val="1"/>
        </w:numPr>
        <w:rPr/>
      </w:pPr>
      <w:r>
        <w:rPr/>
        <w:t>Guides: Three structural steel angles.</w:t>
      </w:r>
    </w:p>
    <w:p w:rsidR="ABFFABFF" w:rsidRDefault="ABFFABFF" w:rsidP="ABFFABFF">
      <w:pPr>
        <w:pStyle w:val="ARCATSubSub1"/>
        <w:numPr>
          <w:ilvl w:val="4"/>
          <w:numId w:val="1"/>
        </w:numPr>
        <w:rPr/>
      </w:pPr>
      <w:r>
        <w:rPr/>
        <w:t>Finish: PowderGuard Zinc Finish for guides, bottom bar and head plate.</w:t>
      </w:r>
    </w:p>
    <w:p>
      <w:pPr>
        <w:pStyle w:val="ARCATnote"/>
        <w:rPr/>
      </w:pPr>
      <w:r>
        <w:rPr/>
        <w:t>** NOTE TO SPECIFIER **  Select one of the following fastening paragraphs to meet projects installation requirements and delete the one not required.  </w:t>
      </w:r>
    </w:p>
    <w:p w:rsidR="ABFFABFF" w:rsidRDefault="ABFFABFF" w:rsidP="ABFFABFF">
      <w:pPr>
        <w:pStyle w:val="ARCATSubSub1"/>
        <w:numPr>
          <w:ilvl w:val="4"/>
          <w:numId w:val="1"/>
        </w:numPr>
        <w:rPr/>
      </w:pPr>
      <w:r>
        <w:rPr/>
        <w:t>Fastening Guides to Masonry Fire Walls: UL listed for fire in accordance with manufacturer�s listing. </w:t>
      </w:r>
    </w:p>
    <w:p w:rsidR="ABFFABFF" w:rsidRDefault="ABFFABFF" w:rsidP="ABFFABFF">
      <w:pPr>
        <w:pStyle w:val="ARCATSubSub1"/>
        <w:numPr>
          <w:ilvl w:val="4"/>
          <w:numId w:val="1"/>
        </w:numPr>
        <w:rPr/>
      </w:pPr>
      <w:r>
        <w:rPr/>
        <w:t>Fastening Guides to Masonry Fire Walls: UL listed for fire and smoke in accordance with manufacturer's listing. </w:t>
      </w:r>
    </w:p>
    <w:p w:rsidR="ABFFABFF" w:rsidRDefault="ABFFABFF" w:rsidP="ABFFABFF">
      <w:pPr>
        <w:pStyle w:val="ARCATSubSub1"/>
        <w:numPr>
          <w:ilvl w:val="4"/>
          <w:numId w:val="1"/>
        </w:numPr>
        <w:rPr/>
      </w:pPr>
      <w:r>
        <w:rPr/>
        <w:t>Fastening Guides to Non-Masonry Fire Walls: Comply with the manufacturer�s listing. </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 steel tosupport counterbalance, curtain and hood. </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w:t>
      </w:r>
    </w:p>
    <w:p w:rsidR="ABFFABFF" w:rsidRDefault="ABFFABFF" w:rsidP="ABFFABFF">
      <w:pPr>
        <w:pStyle w:val="ARCATSubSub1"/>
        <w:numPr>
          <w:ilvl w:val="4"/>
          <w:numId w:val="1"/>
        </w:numPr>
        <w:rPr/>
      </w:pPr>
      <w:r>
        <w:rPr/>
        <w:t>Finish: Black powdercoat finish.</w:t>
      </w:r>
    </w:p>
    <w:p w:rsidR="ABFFABFF" w:rsidRDefault="ABFFABFF" w:rsidP="ABFFABFF">
      <w:pPr>
        <w:pStyle w:val="ARCATSubSub1"/>
        <w:numPr>
          <w:ilvl w:val="4"/>
          <w:numId w:val="1"/>
        </w:numPr>
        <w:rPr/>
      </w:pPr>
      <w:r>
        <w:rPr/>
        <w:t>Finish: PowderGuard Premium powder coat color as selected by the Architect.</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w:t>
      </w:r>
    </w:p>
    <w:p>
      <w:pPr>
        <w:pStyle w:val="ARCATnote"/>
        <w:rPr/>
      </w:pPr>
      <w:r>
        <w:rPr/>
        <w:t>** NOTE TO SPECIFIER **  Select one of the following two paragraphs and delete the one not required. Add the last paragraph for optional FM labeled hoods only.</w:t>
      </w:r>
    </w:p>
    <w:p w:rsidR="ABFFABFF" w:rsidRDefault="ABFFABFF" w:rsidP="ABFFABFF">
      <w:pPr>
        <w:pStyle w:val="ARCATSubSub1"/>
        <w:numPr>
          <w:ilvl w:val="4"/>
          <w:numId w:val="1"/>
        </w:numPr>
        <w:rPr/>
      </w:pPr>
      <w:r>
        <w:rPr/>
        <w:t>Fabricate of 24 gauge galvanized primed steel minimum for wall openings thru 19 feet (5.79 m) wide.</w:t>
      </w:r>
    </w:p>
    <w:p w:rsidR="ABFFABFF" w:rsidRDefault="ABFFABFF" w:rsidP="ABFFABFF">
      <w:pPr>
        <w:pStyle w:val="ARCATSubSub1"/>
        <w:numPr>
          <w:ilvl w:val="4"/>
          <w:numId w:val="1"/>
        </w:numPr>
        <w:rPr/>
      </w:pPr>
      <w:r>
        <w:rPr/>
        <w:t>Fabricate of 22 gauge galvanized primed steel for wall openings over 19 feet (5.79 m) wide.</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Provide one intermediate support bracket for wall openings over 13 feet 6 inches (4.11 m) wide</w:t>
      </w:r>
    </w:p>
    <w:p w:rsidR="ABFFABFF" w:rsidRDefault="ABFFABFF" w:rsidP="ABFFABFF">
      <w:pPr>
        <w:pStyle w:val="ARCATSubSub1"/>
        <w:numPr>
          <w:ilvl w:val="4"/>
          <w:numId w:val="1"/>
        </w:numPr>
        <w:rPr/>
      </w:pPr>
      <w:r>
        <w:rPr/>
        <w:t>Provide two support brackets for wall openings over 19 feet (5.79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 </w:t>
      </w:r>
    </w:p>
    <w:p>
      <w:pPr>
        <w:pStyle w:val="ARCATnote"/>
        <w:rPr/>
      </w:pPr>
      <w:r>
        <w:rPr/>
        <w:t>** NOTE TO SPECIFIER **  Select one of the following paragraphs for manual operation or electric motor operation and delete the one not required. </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 Face-of-wall mounting.</w:t>
      </w:r>
    </w:p>
    <w:p w:rsidR="ABFFABFF" w:rsidRDefault="ABFFABFF" w:rsidP="ABFFABFF">
      <w:pPr>
        <w:pStyle w:val="ARCATArticle"/>
        <w:numPr>
          <w:ilvl w:val="1"/>
          <w:numId w:val="1"/>
        </w:numPr>
        <w:rPr/>
      </w:pPr>
      <w:r>
        <w:rPr/>
        <w:t>INSULATED  ROLLING FIRE DOORS</w:t>
      </w:r>
    </w:p>
    <w:p w:rsidR="ABFFABFF" w:rsidRDefault="ABFFABFF" w:rsidP="ABFFABFF">
      <w:pPr>
        <w:pStyle w:val="ARCATParagraph"/>
        <w:numPr>
          <w:ilvl w:val="2"/>
          <w:numId w:val="1"/>
        </w:numPr>
        <w:rPr/>
      </w:pPr>
      <w:r>
        <w:rPr/>
        <w:t>Rolling Fire service Doors: FireKing Model 635 Insulated Rolling Fire Doors.</w:t>
      </w:r>
    </w:p>
    <w:p w:rsidR="ABFFABFF" w:rsidRDefault="ABFFABFF" w:rsidP="ABFFABFF">
      <w:pPr>
        <w:pStyle w:val="ARCATSubPara"/>
        <w:numPr>
          <w:ilvl w:val="3"/>
          <w:numId w:val="1"/>
        </w:numPr>
        <w:rPr/>
      </w:pPr>
      <w:r>
        <w:rPr/>
        <w:t>Label: Provide fire doors certified with the following listing. </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Rolling fire doors up to 152 sf (14.12 sm) and not exceeding 13 feet 6 inches (4.11 m) in width or height shall receive the UL 4-Hour Class A Label when face mounted to masonry opening.</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4-Hour Class A Label for masonry or concrete walls or steel wall jambs.</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3-Hour Class A Label for masonry or concrete walls or steel wall jambs.or with steel tubes set against fire walls with masonry or non-masonry construction.</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in non-masonry walls, face mounted or between jambs.</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1-1/2-Hour Class B Label when installed on dry wall jambs.</w:t>
      </w:r>
    </w:p>
    <w:p>
      <w:pPr>
        <w:pStyle w:val="ARCATnote"/>
        <w:rPr/>
      </w:pPr>
      <w:r>
        <w:rPr/>
        <w:t>** NOTE TO SPECIFIER **  Select the following paragraphs for UL Label and delete if not applicable. </w:t>
      </w:r>
    </w:p>
    <w:p w:rsidR="ABFFABFF" w:rsidRDefault="ABFFABFF" w:rsidP="ABFFABFF">
      <w:pPr>
        <w:pStyle w:val="ARCATSubSub1"/>
        <w:numPr>
          <w:ilvl w:val="4"/>
          <w:numId w:val="1"/>
        </w:numPr>
        <w:rPr/>
      </w:pPr>
      <w:r>
        <w:rPr/>
        <w:t>Rolling fire doors over 152 sf (14.12 sm) shall receive the UL Oversize Fire Door Label with masonry or steel wall construction. Face of wall mount: 30'4" max width, 28'4" max height, max area of 683 sf. Between jambs mount: 24'0" max width, 24'0" max height, 576 sf max area.</w:t>
      </w:r>
    </w:p>
    <w:p>
      <w:pPr>
        <w:pStyle w:val="ARCATnote"/>
        <w:rPr/>
      </w:pPr>
      <w:r>
        <w:rPr/>
        <w:t>** NOTE TO SPECIFIER **  Select the following paragraphs for optional FM Label and delete if not applicable. </w:t>
      </w:r>
    </w:p>
    <w:p w:rsidR="ABFFABFF" w:rsidRDefault="ABFFABFF" w:rsidP="ABFFABFF">
      <w:pPr>
        <w:pStyle w:val="ARCATSubSub1"/>
        <w:numPr>
          <w:ilvl w:val="4"/>
          <w:numId w:val="1"/>
        </w:numPr>
        <w:rPr/>
      </w:pPr>
      <w:r>
        <w:rPr/>
        <w:t>Rolling fire doors over 120 sf (11.4 sm) and not exceeding 18 feet (5.49 m) in height or width shall receive the FM Label for Oversize Fire Doors. Doors over 18 ft (5.49 m) must be reviewed by FM. </w:t>
      </w:r>
    </w:p>
    <w:p>
      <w:pPr>
        <w:pStyle w:val="ARCATnote"/>
        <w:rPr/>
      </w:pPr>
      <w:r>
        <w:rPr/>
        <w:t>** NOTE TO SPECIFIER **  Select the following paragraphs as required and delete if not required.  </w:t>
      </w:r>
    </w:p>
    <w:p w:rsidR="ABFFABFF" w:rsidRDefault="ABFFABFF" w:rsidP="ABFFABFF">
      <w:pPr>
        <w:pStyle w:val="ARCATSubSub1"/>
        <w:numPr>
          <w:ilvl w:val="4"/>
          <w:numId w:val="1"/>
        </w:numPr>
        <w:rPr/>
      </w:pPr>
      <w:r>
        <w:rPr/>
        <w:t>Provide UL labeled smoke protection where indicated. Comply with with UL label for "Leakage Rated Assembly" or "S" label.</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 </w:t>
      </w:r>
    </w:p>
    <w:p w:rsidR="ABFFABFF" w:rsidRDefault="ABFFABFF" w:rsidP="ABFFABFF">
      <w:pPr>
        <w:pStyle w:val="ARCATSubPara"/>
        <w:numPr>
          <w:ilvl w:val="3"/>
          <w:numId w:val="1"/>
        </w:numPr>
        <w:rPr/>
      </w:pPr>
      <w:r>
        <w:rPr/>
        <w:t>Curtain: Interlocking roll-formed slats. Windlocks shall be attached to each end of alternate slats to prevent lateral movement. </w:t>
      </w:r>
    </w:p>
    <w:p w:rsidR="ABFFABFF" w:rsidRDefault="ABFFABFF" w:rsidP="ABFFABFF">
      <w:pPr>
        <w:pStyle w:val="ARCATSubSub1"/>
        <w:numPr>
          <w:ilvl w:val="4"/>
          <w:numId w:val="1"/>
        </w:numPr>
        <w:rPr/>
      </w:pPr>
      <w:r>
        <w:rPr/>
        <w:t>Flat profile type F-265  with back cover and mineral wool filling internal space. For doors thru 24 feet (7.32 m) high and 24 feet (7.32 m)  wide, fabricated of: </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24 gauge galvanized steel.  </w:t>
      </w:r>
    </w:p>
    <w:p w:rsidR="ABFFABFF" w:rsidRDefault="ABFFABFF" w:rsidP="ABFFABFF">
      <w:pPr>
        <w:pStyle w:val="ARCATSubSub2"/>
        <w:numPr>
          <w:ilvl w:val="5"/>
          <w:numId w:val="1"/>
        </w:numPr>
        <w:rPr/>
      </w:pPr>
      <w:r>
        <w:rPr/>
        <w:t>22 gauge galvanized steel. </w:t>
      </w:r>
    </w:p>
    <w:p w:rsidR="ABFFABFF" w:rsidRDefault="ABFFABFF" w:rsidP="ABFFABFF">
      <w:pPr>
        <w:pStyle w:val="ARCATSubSub2"/>
        <w:numPr>
          <w:ilvl w:val="5"/>
          <w:numId w:val="1"/>
        </w:numPr>
        <w:rPr/>
      </w:pPr>
      <w:r>
        <w:rPr/>
        <w:t>24 gauge stainless steel. </w:t>
      </w:r>
    </w:p>
    <w:p w:rsidR="ABFFABFF" w:rsidRDefault="ABFFABFF" w:rsidP="ABFFABFF">
      <w:pPr>
        <w:pStyle w:val="ARCATSubSub2"/>
        <w:numPr>
          <w:ilvl w:val="5"/>
          <w:numId w:val="1"/>
        </w:numPr>
        <w:rPr/>
      </w:pPr>
      <w:r>
        <w:rPr/>
        <w:t>22 gauge stainless steel.</w:t>
      </w:r>
    </w:p>
    <w:p w:rsidR="ABFFABFF" w:rsidRDefault="ABFFABFF" w:rsidP="ABFFABFF">
      <w:pPr>
        <w:pStyle w:val="ARCATSubSub1"/>
        <w:numPr>
          <w:ilvl w:val="4"/>
          <w:numId w:val="1"/>
        </w:numPr>
        <w:rPr/>
      </w:pPr>
      <w:r>
        <w:rPr/>
        <w:t>R-Value: 4.5. </w:t>
      </w:r>
    </w:p>
    <w:p w:rsidR="ABFFABFF" w:rsidRDefault="ABFFABFF" w:rsidP="ABFFABFF">
      <w:pPr>
        <w:pStyle w:val="ARCATSubSub1"/>
        <w:numPr>
          <w:ilvl w:val="4"/>
          <w:numId w:val="1"/>
        </w:numPr>
        <w:rPr/>
      </w:pPr>
      <w:r>
        <w:rPr/>
        <w:t>Smoke and Flame Index: 5. </w:t>
      </w:r>
    </w:p>
    <w:p w:rsidR="ABFFABFF" w:rsidRDefault="ABFFABFF" w:rsidP="ABFFABFF">
      <w:pPr>
        <w:pStyle w:val="ARCATSubSub1"/>
        <w:numPr>
          <w:ilvl w:val="4"/>
          <w:numId w:val="1"/>
        </w:numPr>
        <w:rPr/>
      </w:pPr>
      <w:r>
        <w:rPr/>
        <w:t>STC (Sound Transmission Class). </w:t>
      </w:r>
    </w:p>
    <w:p w:rsidR="ABFFABFF" w:rsidRDefault="ABFFABFF" w:rsidP="ABFFABFF">
      <w:pPr>
        <w:pStyle w:val="ARCATSubSub2"/>
        <w:numPr>
          <w:ilvl w:val="5"/>
          <w:numId w:val="1"/>
        </w:numPr>
        <w:rPr/>
      </w:pPr>
      <w:r>
        <w:rPr/>
        <w:t>Door Assembly 17 </w:t>
      </w:r>
    </w:p>
    <w:p w:rsidR="ABFFABFF" w:rsidRDefault="ABFFABFF" w:rsidP="ABFFABFF">
      <w:pPr>
        <w:pStyle w:val="ARCATSubSub2"/>
        <w:numPr>
          <w:ilvl w:val="5"/>
          <w:numId w:val="1"/>
        </w:numPr>
        <w:rPr/>
      </w:pPr>
      <w:r>
        <w:rPr/>
        <w:t>Door Assembly with brush seals 18 </w:t>
      </w:r>
    </w:p>
    <w:p w:rsidR="ABFFABFF" w:rsidRDefault="ABFFABFF" w:rsidP="ABFFABFF">
      <w:pPr>
        <w:pStyle w:val="ARCATSubSub2"/>
        <w:numPr>
          <w:ilvl w:val="5"/>
          <w:numId w:val="1"/>
        </w:numPr>
        <w:rPr/>
      </w:pPr>
      <w:r>
        <w:rPr/>
        <w:t>Curtain Only 21</w:t>
      </w:r>
    </w:p>
    <w:p>
      <w:pPr>
        <w:pStyle w:val="ARCATnote"/>
        <w:rPr/>
      </w:pPr>
      <w:r>
        <w:rPr/>
        <w:t>** NOTE TO SPECIFIER **  Select the following paragraph if glazing is required and delete if not required. Available on 4 hour, 3 hour, and 90 minute labeled doors. </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 </w:t>
      </w:r>
    </w:p>
    <w:p>
      <w:pPr>
        <w:pStyle w:val="ARCATnote"/>
        <w:rPr/>
      </w:pPr>
      <w:r>
        <w:rPr/>
        <w:t>** NOTE TO SPECIFIER **  Select the following paragraphs for the slat and hood materials required and delete the ones not required. </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 PowderGuard</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Stainless Steel: Slats shall be stainless steel finished as follows.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Finish: 2B mill finish. </w:t>
      </w:r>
    </w:p>
    <w:p w:rsidR="ABFFABFF" w:rsidRDefault="ABFFABFF" w:rsidP="ABFFABFF">
      <w:pPr>
        <w:pStyle w:val="ARCATSubSub2"/>
        <w:numPr>
          <w:ilvl w:val="5"/>
          <w:numId w:val="1"/>
        </w:numPr>
        <w:rPr/>
      </w:pPr>
      <w:r>
        <w:rPr/>
        <w:t>Finish: No. 4 satin finish. </w:t>
      </w:r>
    </w:p>
    <w:p w:rsidR="ABFFABFF" w:rsidRDefault="ABFFABFF" w:rsidP="ABFFABFF">
      <w:pPr>
        <w:pStyle w:val="ARCATSubSub1"/>
        <w:numPr>
          <w:ilvl w:val="4"/>
          <w:numId w:val="1"/>
        </w:numPr>
        <w:rPr/>
      </w:pPr>
      <w:r>
        <w:rPr/>
        <w:t>Non-galvanized exposed ferrous surfaces shall receive one coat of black powder coat.</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1-1/2 inch by 1-1/2 inch by 1/8 inch (38 mm by 38 mm by 3 mm) minimum.</w:t>
      </w:r>
    </w:p>
    <w:p w:rsidR="ABFFABFF" w:rsidRDefault="ABFFABFF" w:rsidP="ABFFABFF">
      <w:pPr>
        <w:pStyle w:val="ARCATSubSub1"/>
        <w:numPr>
          <w:ilvl w:val="4"/>
          <w:numId w:val="1"/>
        </w:numPr>
        <w:rPr/>
      </w:pPr>
      <w:r>
        <w:rPr/>
        <w:t>Two galvanized steel angles with 1-1/2 inch by 1-1/2 inch by 1/8 inch (38 mm by 38 mm by 3 mm) minimum. </w:t>
      </w:r>
    </w:p>
    <w:p w:rsidR="ABFFABFF" w:rsidRDefault="ABFFABFF" w:rsidP="ABFFABFF">
      <w:pPr>
        <w:pStyle w:val="ARCATSubSub1"/>
        <w:numPr>
          <w:ilvl w:val="4"/>
          <w:numId w:val="1"/>
        </w:numPr>
        <w:rPr/>
      </w:pPr>
      <w:r>
        <w:rPr/>
        <w:t>Provide sloping bottom bar within UL limits. </w:t>
      </w:r>
    </w:p>
    <w:p w:rsidR="ABFFABFF" w:rsidRDefault="ABFFABFF" w:rsidP="ABFFABFF">
      <w:pPr>
        <w:pStyle w:val="ARCATSubPara"/>
        <w:numPr>
          <w:ilvl w:val="3"/>
          <w:numId w:val="1"/>
        </w:numPr>
        <w:rPr/>
      </w:pPr>
      <w:r>
        <w:rPr/>
        <w:t>Guides: Three structural steel angles mounted to the face of the jamb. Guides also include locking bar or wind bar.  </w:t>
      </w:r>
    </w:p>
    <w:p w:rsidR="ABFFABFF" w:rsidRDefault="ABFFABFF" w:rsidP="ABFFABFF">
      <w:pPr>
        <w:pStyle w:val="ARCATSubSub1"/>
        <w:numPr>
          <w:ilvl w:val="4"/>
          <w:numId w:val="1"/>
        </w:numPr>
        <w:rPr/>
      </w:pPr>
      <w:r>
        <w:rPr/>
        <w:t>Finish: PowderGuard Zinc Finish for guides, bottom bar and head plate. </w:t>
      </w:r>
    </w:p>
    <w:p>
      <w:pPr>
        <w:pStyle w:val="ARCATnote"/>
        <w:rPr/>
      </w:pPr>
      <w:r>
        <w:rPr/>
        <w:t>** NOTE TO SPECIFIER **  Select one of the following fastening paragraphs to meet projects installation requirements and delete the one not required. </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 </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w:t>
      </w:r>
    </w:p>
    <w:p w:rsidR="ABFFABFF" w:rsidRDefault="ABFFABFF" w:rsidP="ABFFABFF">
      <w:pPr>
        <w:pStyle w:val="ARCATSubSub1"/>
        <w:numPr>
          <w:ilvl w:val="4"/>
          <w:numId w:val="1"/>
        </w:numPr>
        <w:rPr/>
      </w:pPr>
      <w:r>
        <w:rPr/>
        <w:t>Hot rolled steel to support counterbalance, curtain and hood. </w:t>
      </w:r>
    </w:p>
    <w:p w:rsidR="ABFFABFF" w:rsidRDefault="ABFFABFF" w:rsidP="ABFFABFF">
      <w:pPr>
        <w:pStyle w:val="ARCATSubPara"/>
        <w:numPr>
          <w:ilvl w:val="3"/>
          <w:numId w:val="1"/>
        </w:numPr>
        <w:rPr/>
      </w:pPr>
      <w:r>
        <w:rPr/>
        <w:t>Finish; Bottom Bar, Guides, and Brackets:</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w:t>
      </w:r>
    </w:p>
    <w:p w:rsidR="ABFFABFF" w:rsidRDefault="ABFFABFF" w:rsidP="ABFFABFF">
      <w:pPr>
        <w:pStyle w:val="ARCATSubSub1"/>
        <w:numPr>
          <w:ilvl w:val="4"/>
          <w:numId w:val="1"/>
        </w:numPr>
        <w:rPr/>
      </w:pPr>
      <w:r>
        <w:rPr/>
        <w:t>Finish: Black powdercoat finish.</w:t>
      </w:r>
    </w:p>
    <w:p w:rsidR="ABFFABFF" w:rsidRDefault="ABFFABFF" w:rsidP="ABFFABFF">
      <w:pPr>
        <w:pStyle w:val="ARCATSubSub1"/>
        <w:numPr>
          <w:ilvl w:val="4"/>
          <w:numId w:val="1"/>
        </w:numPr>
        <w:rPr/>
      </w:pPr>
      <w:r>
        <w:rPr/>
        <w:t>Finish: PowderGuard Premium powder coat color as selected by the Architect.</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 </w:t>
      </w:r>
    </w:p>
    <w:p w:rsidR="ABFFABFF" w:rsidRDefault="ABFFABFF" w:rsidP="ABFFABFF">
      <w:pPr>
        <w:pStyle w:val="ARCATSubPara"/>
        <w:numPr>
          <w:ilvl w:val="3"/>
          <w:numId w:val="1"/>
        </w:numPr>
        <w:rPr/>
      </w:pPr>
      <w:r>
        <w:rPr/>
        <w:t>Hood: </w:t>
      </w:r>
    </w:p>
    <w:p>
      <w:pPr>
        <w:pStyle w:val="ARCATnote"/>
        <w:rPr/>
      </w:pPr>
      <w:r>
        <w:rPr/>
        <w:t>** NOTE TO SPECIFIER **  Select one of the following two paragraphs and delete the one not required. Add the last paragraph for optional FM labeled hoods only. </w:t>
      </w:r>
    </w:p>
    <w:p w:rsidR="ABFFABFF" w:rsidRDefault="ABFFABFF" w:rsidP="ABFFABFF">
      <w:pPr>
        <w:pStyle w:val="ARCATSubSub1"/>
        <w:numPr>
          <w:ilvl w:val="4"/>
          <w:numId w:val="1"/>
        </w:numPr>
        <w:rPr/>
      </w:pPr>
      <w:r>
        <w:rPr/>
        <w:t>Fabricate of 24 gauge galvanized primed steel minimum for wall openings thru 19 feet (5.79 m) wide.  </w:t>
      </w:r>
    </w:p>
    <w:p w:rsidR="ABFFABFF" w:rsidRDefault="ABFFABFF" w:rsidP="ABFFABFF">
      <w:pPr>
        <w:pStyle w:val="ARCATSubSub1"/>
        <w:numPr>
          <w:ilvl w:val="4"/>
          <w:numId w:val="1"/>
        </w:numPr>
        <w:rPr/>
      </w:pPr>
      <w:r>
        <w:rPr/>
        <w:t>Fabricate of 22 gauge galvanized primed steel for wall openings over 19 feet (5.79 m) wide.  </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Provide one intermediate support bracket for wall openings over 13 feet 6 inches (4.11 m) wide  </w:t>
      </w:r>
    </w:p>
    <w:p w:rsidR="ABFFABFF" w:rsidRDefault="ABFFABFF" w:rsidP="ABFFABFF">
      <w:pPr>
        <w:pStyle w:val="ARCATSubSub1"/>
        <w:numPr>
          <w:ilvl w:val="4"/>
          <w:numId w:val="1"/>
        </w:numPr>
        <w:rPr/>
      </w:pPr>
      <w:r>
        <w:rPr/>
        <w:t>Provide two support brackets for wall openings over 19 feet (5.79 m) wide. </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 </w:t>
      </w:r>
    </w:p>
    <w:p>
      <w:pPr>
        <w:pStyle w:val="ARCATnote"/>
        <w:rPr/>
      </w:pPr>
      <w:r>
        <w:rPr/>
        <w:t>** NOTE TO SPECIFIER **  Select one of the following manual operation paragraphs and delete the ones not required. </w:t>
      </w:r>
    </w:p>
    <w:p w:rsidR="ABFFABFF" w:rsidRDefault="ABFFABFF" w:rsidP="ABFFABFF">
      <w:pPr>
        <w:pStyle w:val="ARCATSubSub1"/>
        <w:numPr>
          <w:ilvl w:val="4"/>
          <w:numId w:val="1"/>
        </w:numPr>
        <w:rPr/>
      </w:pPr>
      <w:r>
        <w:rPr/>
        <w:t>Crank operation. </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Pneumatic sensing edge. </w:t>
      </w:r>
    </w:p>
    <w:p w:rsidR="ABFFABFF" w:rsidRDefault="ABFFABFF" w:rsidP="ABFFABFF">
      <w:pPr>
        <w:pStyle w:val="ARCATSubSub2"/>
        <w:numPr>
          <w:ilvl w:val="5"/>
          <w:numId w:val="1"/>
        </w:numPr>
        <w:rPr/>
      </w:pPr>
      <w:r>
        <w:rPr/>
        <w:t>Electric sensing edge. </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  </w:t>
      </w:r>
    </w:p>
    <w:p>
      <w:pPr>
        <w:pStyle w:val="ARCATnote"/>
        <w:rPr/>
      </w:pPr>
      <w:r>
        <w:rPr/>
        <w:t>** NOTE TO SPECIFIER **  Select one of the following operation paragraphs and delete the one not required.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SubSub2"/>
        <w:numPr>
          <w:ilvl w:val="5"/>
          <w:numId w:val="1"/>
        </w:numPr>
        <w:rPr/>
      </w:pPr>
      <w:r>
        <w:rPr/>
        <w:t>Digital operation. </w:t>
      </w:r>
    </w:p>
    <w:p>
      <w:pPr>
        <w:pStyle w:val="ARCATnote"/>
        <w:rPr/>
      </w:pPr>
      <w:r>
        <w:rPr/>
        <w:t>** NOTE TO SPECIFIER **  Select one of the following paragraphs for manual operation or electric motor operation and delete the one not required. </w:t>
      </w:r>
    </w:p>
    <w:p w:rsidR="ABFFABFF" w:rsidRDefault="ABFFABFF" w:rsidP="ABFFABFF">
      <w:pPr>
        <w:pStyle w:val="ARCATSubPara"/>
        <w:numPr>
          <w:ilvl w:val="3"/>
          <w:numId w:val="1"/>
        </w:numPr>
        <w:rPr/>
      </w:pPr>
      <w:r>
        <w:rPr/>
        <w:t>Automatic Closure Standard Fire Door: UL approved release mechanism equipped with a 165 degree fusible link. </w:t>
      </w:r>
    </w:p>
    <w:p w:rsidR="ABFFABFF" w:rsidRDefault="ABFFABFF" w:rsidP="ABFFABFF">
      <w:pPr>
        <w:pStyle w:val="ARCATSubSub1"/>
        <w:numPr>
          <w:ilvl w:val="4"/>
          <w:numId w:val="1"/>
        </w:numPr>
        <w:rPr/>
      </w:pPr>
      <w:r>
        <w:rPr/>
        <w:t>Doors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release handle manually,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 </w:t>
      </w:r>
    </w:p>
    <w:p w:rsidR="ABFFABFF" w:rsidRDefault="ABFFABFF" w:rsidP="ABFFABFF">
      <w:pPr>
        <w:pStyle w:val="ARCATSubPara"/>
        <w:numPr>
          <w:ilvl w:val="3"/>
          <w:numId w:val="1"/>
        </w:numPr>
        <w:rPr/>
      </w:pPr>
      <w:r>
        <w:rPr/>
        <w:t>Governor: If required by size of chain hoist doors, provide a viscous governor to regulate the rate of descent of the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 </w:t>
      </w:r>
    </w:p>
    <w:p>
      <w:pPr>
        <w:pStyle w:val="ARCATnote"/>
        <w:rPr/>
      </w:pPr>
      <w:r>
        <w:rPr/>
        <w:t>** NOTE TO SPECIFIER **  Select one of the following optional paragraphs and delete the ones not required. </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 </w:t>
      </w:r>
    </w:p>
    <w:p w:rsidR="ABFFABFF" w:rsidRDefault="ABFFABFF" w:rsidP="ABFFABFF">
      <w:pPr>
        <w:pStyle w:val="ARCATSubSub1"/>
        <w:numPr>
          <w:ilvl w:val="4"/>
          <w:numId w:val="1"/>
        </w:numPr>
        <w:rPr/>
      </w:pPr>
      <w:r>
        <w:rPr/>
        <w:t>Cylinder lock for electric operation with interlock switch. </w:t>
      </w:r>
    </w:p>
    <w:p w:rsidR="ABFFABFF" w:rsidRDefault="ABFFABFF" w:rsidP="ABFFABFF">
      <w:pPr>
        <w:pStyle w:val="ARCATSubPara"/>
        <w:numPr>
          <w:ilvl w:val="3"/>
          <w:numId w:val="1"/>
        </w:numPr>
        <w:rPr/>
      </w:pPr>
      <w:r>
        <w:rPr/>
        <w:t>Wall Mounting Condition: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Face-of-wall mounting. </w:t>
      </w:r>
    </w:p>
    <w:p w:rsidR="ABFFABFF" w:rsidRDefault="ABFFABFF" w:rsidP="ABFFABFF">
      <w:pPr>
        <w:pStyle w:val="ARCATSubSub1"/>
        <w:numPr>
          <w:ilvl w:val="4"/>
          <w:numId w:val="1"/>
        </w:numPr>
        <w:rPr/>
      </w:pPr>
      <w:r>
        <w:rPr/>
        <w:t>Between jambs mounting.</w:t>
      </w:r>
    </w:p>
    <w:p w:rsidR="ABFFABFF" w:rsidRDefault="ABFFABFF" w:rsidP="ABFFABFF">
      <w:pPr>
        <w:pStyle w:val="ARCATArticle"/>
        <w:numPr>
          <w:ilvl w:val="1"/>
          <w:numId w:val="1"/>
        </w:numPr>
        <w:rPr/>
      </w:pPr>
      <w:r>
        <w:rPr/>
        <w:t>ROLLING COUNTER FIRE DOORS</w:t>
      </w:r>
    </w:p>
    <w:p w:rsidR="ABFFABFF" w:rsidRDefault="ABFFABFF" w:rsidP="ABFFABFF">
      <w:pPr>
        <w:pStyle w:val="ARCATParagraph"/>
        <w:numPr>
          <w:ilvl w:val="2"/>
          <w:numId w:val="1"/>
        </w:numPr>
        <w:rPr/>
      </w:pPr>
      <w:r>
        <w:rPr/>
        <w:t>Rolling Counter Fire Doors: Model 640 Counter Fire Doors.</w:t>
      </w:r>
    </w:p>
    <w:p w:rsidR="ABFFABFF" w:rsidRDefault="ABFFABFF" w:rsidP="ABFFABFF">
      <w:pPr>
        <w:pStyle w:val="ARCATSubPara"/>
        <w:numPr>
          <w:ilvl w:val="3"/>
          <w:numId w:val="1"/>
        </w:numPr>
        <w:rPr/>
      </w:pPr>
      <w:r>
        <w:rPr/>
        <w:t>Label: Provide rolling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UL or ULC 3-Hour Class A Label for installation on masonry or steel jamb walls (face mounted). Door may be welded to the face of steel jambs.</w:t>
      </w:r>
    </w:p>
    <w:p w:rsidR="ABFFABFF" w:rsidRDefault="ABFFABFF" w:rsidP="ABFFABFF">
      <w:pPr>
        <w:pStyle w:val="ARCATSubSub1"/>
        <w:numPr>
          <w:ilvl w:val="4"/>
          <w:numId w:val="1"/>
        </w:numPr>
        <w:rPr/>
      </w:pPr>
      <w:r>
        <w:rPr/>
        <w:t>FM 3-Hour Class A Label for masonry or concrete walls, steel wall jambs or with steel tubes set against fire walls (masonry or non-masonry construction).</w:t>
      </w:r>
    </w:p>
    <w:p w:rsidR="ABFFABFF" w:rsidRDefault="ABFFABFF" w:rsidP="ABFFABFF">
      <w:pPr>
        <w:pStyle w:val="ARCATSubSub1"/>
        <w:numPr>
          <w:ilvl w:val="4"/>
          <w:numId w:val="1"/>
        </w:numPr>
        <w:rPr/>
      </w:pPr>
      <w:r>
        <w:rPr/>
        <w:t>UL or ULC 1-1/2-Hour Class B Label for installation in non-masonry walls, face mounted or between jambs. </w:t>
      </w:r>
    </w:p>
    <w:p w:rsidR="ABFFABFF" w:rsidRDefault="ABFFABFF" w:rsidP="ABFFABFF">
      <w:pPr>
        <w:pStyle w:val="ARCATSubSub1"/>
        <w:numPr>
          <w:ilvl w:val="4"/>
          <w:numId w:val="1"/>
        </w:numPr>
        <w:rPr/>
      </w:pPr>
      <w:r>
        <w:rPr/>
        <w:t>FM 1-1/2-Hour Class B Label when installed on 2-hour fire-rated gypsum dry walls. </w:t>
      </w:r>
    </w:p>
    <w:p w:rsidR="ABFFABFF" w:rsidRDefault="ABFFABFF" w:rsidP="ABFFABFF">
      <w:pPr>
        <w:pStyle w:val="ARCATSubPara"/>
        <w:numPr>
          <w:ilvl w:val="3"/>
          <w:numId w:val="1"/>
        </w:numPr>
        <w:rPr/>
      </w:pPr>
      <w:r>
        <w:rPr/>
        <w:t>Curtain: Interlocking slats, Type F-158 fabricated of 22 gauge galvanized steel. Endlocks shall be attached to ends of alternate slats to maintain curtain alignment and prevent lateral slat movement.</w:t>
      </w:r>
    </w:p>
    <w:p>
      <w:pPr>
        <w:pStyle w:val="ARCATnote"/>
        <w:rPr/>
      </w:pPr>
      <w:r>
        <w:rPr/>
        <w:t>** NOTE TO SPECIFIER **  Select the following paragraph if glazing is required and delete if not required.</w:t>
      </w:r>
    </w:p>
    <w:p w:rsidR="ABFFABFF" w:rsidRDefault="ABFFABFF" w:rsidP="ABFFABFF">
      <w:pPr>
        <w:pStyle w:val="ARCATSubPara"/>
        <w:numPr>
          <w:ilvl w:val="3"/>
          <w:numId w:val="1"/>
        </w:numPr>
        <w:rPr/>
      </w:pPr>
      <w:r>
        <w:rPr/>
        <w:t>Glazing: Fire-rated vision panels, four panels 3 inch by 5/8 inch (76 by 16 mm).</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Single steel angle bottom bar.</w:t>
      </w:r>
    </w:p>
    <w:p w:rsidR="ABFFABFF" w:rsidRDefault="ABFFABFF" w:rsidP="ABFFABFF">
      <w:pPr>
        <w:pStyle w:val="ARCATSubSub1"/>
        <w:numPr>
          <w:ilvl w:val="4"/>
          <w:numId w:val="1"/>
        </w:numPr>
        <w:rPr/>
      </w:pPr>
      <w:r>
        <w:rPr/>
        <w:t>Single steel angle bottom bar with 1/4 inch (6 mm) foam astragal.</w:t>
      </w:r>
    </w:p>
    <w:p w:rsidR="ABFFABFF" w:rsidRDefault="ABFFABFF" w:rsidP="ABFFABFF">
      <w:pPr>
        <w:pStyle w:val="ARCATSubSub1"/>
        <w:numPr>
          <w:ilvl w:val="4"/>
          <w:numId w:val="1"/>
        </w:numPr>
        <w:rPr/>
      </w:pPr>
      <w:r>
        <w:rPr/>
        <w:t>Tubular locking bottom bar.</w:t>
      </w:r>
    </w:p>
    <w:p w:rsidR="ABFFABFF" w:rsidRDefault="ABFFABFF" w:rsidP="ABFFABFF">
      <w:pPr>
        <w:pStyle w:val="ARCATSubPara"/>
        <w:numPr>
          <w:ilvl w:val="3"/>
          <w:numId w:val="1"/>
        </w:numPr>
        <w:rPr/>
      </w:pPr>
      <w:r>
        <w:rPr/>
        <w:t>Guides: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Roll-formed black powder coated steel shapes.</w:t>
      </w:r>
    </w:p>
    <w:p w:rsidR="ABFFABFF" w:rsidRDefault="ABFFABFF" w:rsidP="ABFFABFF">
      <w:pPr>
        <w:pStyle w:val="ARCATSubSub1"/>
        <w:numPr>
          <w:ilvl w:val="4"/>
          <w:numId w:val="1"/>
        </w:numPr>
        <w:rPr/>
      </w:pPr>
      <w:r>
        <w:rPr/>
        <w:t>Roll-formed black powder coated steel with brush smoke seals.</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Fastening Guides to Masonry Fire Walls: UL listed expansion anchors, or by through-bolts on soft brick or hollow block walls, or by bolts on steel jambs.</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rolledsteel to support counterbalance, curtain and hood. </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w:t>
      </w:r>
    </w:p>
    <w:p w:rsidR="ABFFABFF" w:rsidRDefault="ABFFABFF" w:rsidP="ABFFABFF">
      <w:pPr>
        <w:pStyle w:val="ARCATSubPara"/>
        <w:numPr>
          <w:ilvl w:val="3"/>
          <w:numId w:val="1"/>
        </w:numPr>
        <w:rPr/>
      </w:pPr>
      <w:r>
        <w:rPr/>
        <w:t>Counterbalance: Helical torsion spring type. Counterbalance shall be housed in a steel tube or pipe barrel.</w:t>
      </w:r>
    </w:p>
    <w:p w:rsidR="ABFFABFF" w:rsidRDefault="ABFFABFF" w:rsidP="ABFFABFF">
      <w:pPr>
        <w:pStyle w:val="ARCATSubPara"/>
        <w:numPr>
          <w:ilvl w:val="3"/>
          <w:numId w:val="1"/>
        </w:numPr>
        <w:rPr/>
      </w:pPr>
      <w:r>
        <w:rPr/>
        <w:t>Hood: </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Galvanized painted steel. Hood support provided for wall openings over 13 feet 6 inch (4.11 m) wide.</w:t>
      </w:r>
    </w:p>
    <w:p w:rsidR="ABFFABFF" w:rsidRDefault="ABFFABFF" w:rsidP="ABFFABFF">
      <w:pPr>
        <w:pStyle w:val="ARCATSubSub1"/>
        <w:numPr>
          <w:ilvl w:val="4"/>
          <w:numId w:val="1"/>
        </w:numPr>
        <w:rPr/>
      </w:pPr>
      <w:r>
        <w:rPr/>
        <w:t>FM approved hood shall be equipped with thermally controlled, internal flame baffle.</w:t>
      </w:r>
    </w:p>
    <w:p>
      <w:pPr>
        <w:pStyle w:val="ARCATnote"/>
        <w:rPr/>
      </w:pPr>
      <w:r>
        <w:rPr/>
        <w:t>** NOTE TO SPECIFIER **  Select the following optional paragraph if required and delete if not required. </w:t>
      </w:r>
    </w:p>
    <w:p w:rsidR="ABFFABFF" w:rsidRDefault="ABFFABFF" w:rsidP="ABFFABFF">
      <w:pPr>
        <w:pStyle w:val="ARCATSubSub1"/>
        <w:numPr>
          <w:ilvl w:val="4"/>
          <w:numId w:val="1"/>
        </w:numPr>
        <w:rPr/>
      </w:pPr>
      <w:r>
        <w:rPr/>
        <w:t>Provide with exterior UL Listed, brush smoke seal. </w:t>
      </w:r>
    </w:p>
    <w:p>
      <w:pPr>
        <w:pStyle w:val="ARCATnote"/>
        <w:rPr/>
      </w:pPr>
      <w:r>
        <w:rPr/>
        <w:t>** NOTE TO SPECIFIER **  Select one of the following Operation paragraphs for manual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Standard Fire Door: UL approved release mechanism equipped with a 165 degree fusible link.</w:t>
      </w:r>
    </w:p>
    <w:p>
      <w:pPr>
        <w:pStyle w:val="ARCATnote"/>
        <w:rPr/>
      </w:pPr>
      <w:r>
        <w:rPr/>
        <w:t>** NOTE TO SPECIFIER **  Select the following optional accessory paragraph for Fire Sentinel model if required and delete if not required.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pPr>
        <w:pStyle w:val="ARCATnote"/>
        <w:rPr/>
      </w:pPr>
      <w:r>
        <w:rPr/>
        <w:t>** NOTE TO SPECIFIER ** The following laminated countertop paragraphs are optional. delete if not required.</w:t>
      </w:r>
    </w:p>
    <w:p w:rsidR="ABFFABFF" w:rsidRDefault="ABFFABFF" w:rsidP="ABFFABFF">
      <w:pPr>
        <w:pStyle w:val="ARCATSubPara"/>
        <w:numPr>
          <w:ilvl w:val="3"/>
          <w:numId w:val="1"/>
        </w:numPr>
        <w:rPr/>
      </w:pPr>
      <w:r>
        <w:rPr/>
        <w:t>Plastic Laminated Fire Rated Countertops: Provide counter fire doors with Overhead Door Corporation plastic laminated fire rated countertops.</w:t>
      </w:r>
    </w:p>
    <w:p w:rsidR="ABFFABFF" w:rsidRDefault="ABFFABFF" w:rsidP="ABFFABFF">
      <w:pPr>
        <w:pStyle w:val="ARCATSubSub1"/>
        <w:numPr>
          <w:ilvl w:val="4"/>
          <w:numId w:val="1"/>
        </w:numPr>
        <w:rPr/>
      </w:pPr>
      <w:r>
        <w:rPr/>
        <w:t>Label: Plastic laminated fire rated countertops shall bear Warnock Hersey International 1-1/2 hour label for countertops up to 8 feet by 4 feet (2.44 m by 1.22 m). Sizes over 8 feet by 4 feet (2.44 m by 1.22 m) will bear an Warnock Hersey International Oversize Label.</w:t>
      </w:r>
    </w:p>
    <w:p w:rsidR="ABFFABFF" w:rsidRDefault="ABFFABFF" w:rsidP="ABFFABFF">
      <w:pPr>
        <w:pStyle w:val="ARCATSubSub1"/>
        <w:numPr>
          <w:ilvl w:val="4"/>
          <w:numId w:val="1"/>
        </w:numPr>
        <w:rPr/>
      </w:pPr>
      <w:r>
        <w:rPr/>
        <w:t>Shape: Provide shape as indicated on the Drawings. To include: I or T copable for face mounted doors; Rectangular H (no cope), I or T copable for between mounted doors. No aprons or additional pieces shall be allowed.</w:t>
      </w:r>
    </w:p>
    <w:p w:rsidR="ABFFABFF" w:rsidRDefault="ABFFABFF" w:rsidP="ABFFABFF">
      <w:pPr>
        <w:pStyle w:val="ARCATSubSub1"/>
        <w:numPr>
          <w:ilvl w:val="4"/>
          <w:numId w:val="1"/>
        </w:numPr>
        <w:rPr/>
      </w:pPr>
      <w:r>
        <w:rPr/>
        <w:t>Core: Interior core of fire rated composite and high density particleboard.</w:t>
      </w:r>
    </w:p>
    <w:p w:rsidR="ABFFABFF" w:rsidRDefault="ABFFABFF" w:rsidP="ABFFABFF">
      <w:pPr>
        <w:pStyle w:val="ARCATSubSub1"/>
        <w:numPr>
          <w:ilvl w:val="4"/>
          <w:numId w:val="1"/>
        </w:numPr>
        <w:rPr/>
      </w:pPr>
      <w:r>
        <w:rPr/>
        <w:t>Finish: Top, bottom and all edges shall be covered with plastic laminate.</w:t>
      </w:r>
    </w:p>
    <w:p w:rsidR="ABFFABFF" w:rsidRDefault="ABFFABFF" w:rsidP="ABFFABFF">
      <w:pPr>
        <w:pStyle w:val="ARCATSubSub1"/>
        <w:numPr>
          <w:ilvl w:val="4"/>
          <w:numId w:val="1"/>
        </w:numPr>
        <w:rPr/>
      </w:pPr>
      <w:r>
        <w:rPr/>
        <w:t>Color: Top and all edges as selected by the Architect from any color from Formica, Wilsonart or Nevamar brands of plastic laminate.</w:t>
      </w:r>
    </w:p>
    <w:p w:rsidR="ABFFABFF" w:rsidRDefault="ABFFABFF" w:rsidP="ABFFABFF">
      <w:pPr>
        <w:pStyle w:val="ARCATSubSub1"/>
        <w:numPr>
          <w:ilvl w:val="4"/>
          <w:numId w:val="1"/>
        </w:numPr>
        <w:rPr/>
      </w:pPr>
      <w:r>
        <w:rPr/>
        <w:t>Mounting Hardware: Provide with all necessary mounting hardware.</w:t>
      </w:r>
    </w:p>
    <w:p w:rsidR="ABFFABFF" w:rsidRDefault="ABFFABFF" w:rsidP="ABFFABFF">
      <w:pPr>
        <w:pStyle w:val="ARCATParagraph"/>
        <w:numPr>
          <w:ilvl w:val="2"/>
          <w:numId w:val="1"/>
        </w:numPr>
        <w:rPr/>
      </w:pPr>
      <w:r>
        <w:rPr/>
        <w:t>Rolling Counter Fire Doors: Model 641 Counter Fire Doors.</w:t>
      </w:r>
    </w:p>
    <w:p w:rsidR="ABFFABFF" w:rsidRDefault="ABFFABFF" w:rsidP="ABFFABFF">
      <w:pPr>
        <w:pStyle w:val="ARCATSubPara"/>
        <w:numPr>
          <w:ilvl w:val="3"/>
          <w:numId w:val="1"/>
        </w:numPr>
        <w:rPr/>
      </w:pPr>
      <w:r>
        <w:rPr/>
        <w:t>Label: Provide rolling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UL or ULC 3-Hour Class A Label for installation on masonry or steel jamb walls (face mounted). Door may be welded to the face of steel jambs.</w:t>
      </w:r>
    </w:p>
    <w:p w:rsidR="ABFFABFF" w:rsidRDefault="ABFFABFF" w:rsidP="ABFFABFF">
      <w:pPr>
        <w:pStyle w:val="ARCATSubSub1"/>
        <w:numPr>
          <w:ilvl w:val="4"/>
          <w:numId w:val="1"/>
        </w:numPr>
        <w:rPr/>
      </w:pPr>
      <w:r>
        <w:rPr/>
        <w:t>FM 3-Hour Class A Label for masonry or concrete walls, steel wall jambs or with steel tubes set against fire walls (masonry or non-masonry construction).</w:t>
      </w:r>
    </w:p>
    <w:p w:rsidR="ABFFABFF" w:rsidRDefault="ABFFABFF" w:rsidP="ABFFABFF">
      <w:pPr>
        <w:pStyle w:val="ARCATSubSub1"/>
        <w:numPr>
          <w:ilvl w:val="4"/>
          <w:numId w:val="1"/>
        </w:numPr>
        <w:rPr/>
      </w:pPr>
      <w:r>
        <w:rPr/>
        <w:t>UL or ULC 1-1/2-Hour Class B Label for installation in non-masonry walls, face mounted or between jambs.</w:t>
      </w:r>
    </w:p>
    <w:p w:rsidR="ABFFABFF" w:rsidRDefault="ABFFABFF" w:rsidP="ABFFABFF">
      <w:pPr>
        <w:pStyle w:val="ARCATSubSub1"/>
        <w:numPr>
          <w:ilvl w:val="4"/>
          <w:numId w:val="1"/>
        </w:numPr>
        <w:rPr/>
      </w:pPr>
      <w:r>
        <w:rPr/>
        <w:t>FM 1-1/2-Hour Class B Label when installed on 2-hour fire-rated gypsum dry walls.</w:t>
      </w:r>
    </w:p>
    <w:p w:rsidR="ABFFABFF" w:rsidRDefault="ABFFABFF" w:rsidP="ABFFABFF">
      <w:pPr>
        <w:pStyle w:val="ARCATSubPara"/>
        <w:numPr>
          <w:ilvl w:val="3"/>
          <w:numId w:val="1"/>
        </w:numPr>
        <w:rPr/>
      </w:pPr>
      <w:r>
        <w:rPr/>
        <w:t>Curtain: Interlocking slats, Type F-158 fabricated of 22 gauge stainless steel. Endlocks shall be attached to ends of alternate slats to maintain curtain alignment and prevent lateral slat movement.</w:t>
      </w:r>
    </w:p>
    <w:p>
      <w:pPr>
        <w:pStyle w:val="ARCATnote"/>
        <w:rPr/>
      </w:pPr>
      <w:r>
        <w:rPr/>
        <w:t>** NOTE TO SPECIFIER **  Select the following paragraph if glazing is required and delete if not required.</w:t>
      </w:r>
    </w:p>
    <w:p w:rsidR="ABFFABFF" w:rsidRDefault="ABFFABFF" w:rsidP="ABFFABFF">
      <w:pPr>
        <w:pStyle w:val="ARCATSubPara"/>
        <w:numPr>
          <w:ilvl w:val="3"/>
          <w:numId w:val="1"/>
        </w:numPr>
        <w:rPr/>
      </w:pPr>
      <w:r>
        <w:rPr/>
        <w:t>Glazing: Fire-rated vision panels, four panels 3 inch by 5/8 inch (76 by 16 mm).</w:t>
      </w:r>
    </w:p>
    <w:p w:rsidR="ABFFABFF" w:rsidRDefault="ABFFABFF" w:rsidP="ABFFABFF">
      <w:pPr>
        <w:pStyle w:val="ARCATSubPara"/>
        <w:numPr>
          <w:ilvl w:val="3"/>
          <w:numId w:val="1"/>
        </w:numPr>
        <w:rPr/>
      </w:pPr>
      <w:r>
        <w:rPr/>
        <w:t>Finish: Slats and hood shall be stainless steel with No. 4 satin finish.</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Single stainless steel angle bottom bar.</w:t>
      </w:r>
    </w:p>
    <w:p w:rsidR="ABFFABFF" w:rsidRDefault="ABFFABFF" w:rsidP="ABFFABFF">
      <w:pPr>
        <w:pStyle w:val="ARCATSubSub1"/>
        <w:numPr>
          <w:ilvl w:val="4"/>
          <w:numId w:val="1"/>
        </w:numPr>
        <w:rPr/>
      </w:pPr>
      <w:r>
        <w:rPr/>
        <w:t>Single stainless steel angle bottom bar with 1/4 inch (6 mm) foam astragal.</w:t>
      </w:r>
    </w:p>
    <w:p w:rsidR="ABFFABFF" w:rsidRDefault="ABFFABFF" w:rsidP="ABFFABFF">
      <w:pPr>
        <w:pStyle w:val="ARCATSubSub1"/>
        <w:numPr>
          <w:ilvl w:val="4"/>
          <w:numId w:val="1"/>
        </w:numPr>
        <w:rPr/>
      </w:pPr>
      <w:r>
        <w:rPr/>
        <w:t>Tubular locking bottom bar.</w:t>
      </w:r>
    </w:p>
    <w:p w:rsidR="ABFFABFF" w:rsidRDefault="ABFFABFF" w:rsidP="ABFFABFF">
      <w:pPr>
        <w:pStyle w:val="ARCATSubPara"/>
        <w:numPr>
          <w:ilvl w:val="3"/>
          <w:numId w:val="1"/>
        </w:numPr>
        <w:rPr/>
      </w:pPr>
      <w:r>
        <w:rPr/>
        <w:t>Guides: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Stainless steel shapes.</w:t>
      </w:r>
    </w:p>
    <w:p w:rsidR="ABFFABFF" w:rsidRDefault="ABFFABFF" w:rsidP="ABFFABFF">
      <w:pPr>
        <w:pStyle w:val="ARCATSubSub1"/>
        <w:numPr>
          <w:ilvl w:val="4"/>
          <w:numId w:val="1"/>
        </w:numPr>
        <w:rPr/>
      </w:pPr>
      <w:r>
        <w:rPr/>
        <w:t>Stainless steel shapes with brush smoke seals.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Fastening Guides to Masonry Fire Walls: UL listed expansion anchors, or by through-bolts on soft brick or hollow block walls, or by bolts on steel jambs.</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Silver powder coated steel to support counterbalance, curtain and hood.</w:t>
      </w:r>
    </w:p>
    <w:p w:rsidR="ABFFABFF" w:rsidRDefault="ABFFABFF" w:rsidP="ABFFABFF">
      <w:pPr>
        <w:pStyle w:val="ARCATSubPara"/>
        <w:numPr>
          <w:ilvl w:val="3"/>
          <w:numId w:val="1"/>
        </w:numPr>
        <w:rPr/>
      </w:pPr>
      <w:r>
        <w:rPr/>
        <w:t>Counterbalance: Helical torsion spring type. Counterbalance shall be housed in a steel tube or pipe barrel.</w:t>
      </w:r>
    </w:p>
    <w:p w:rsidR="ABFFABFF" w:rsidRDefault="ABFFABFF" w:rsidP="ABFFABFF">
      <w:pPr>
        <w:pStyle w:val="ARCATSubPara"/>
        <w:numPr>
          <w:ilvl w:val="3"/>
          <w:numId w:val="1"/>
        </w:numPr>
        <w:rPr/>
      </w:pPr>
      <w:r>
        <w:rPr/>
        <w:t>Hood:</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Stainless steel. Hood support provided for wall openings over 13 feet 6 inch (4.11 m) wide. </w:t>
      </w:r>
    </w:p>
    <w:p w:rsidR="ABFFABFF" w:rsidRDefault="ABFFABFF" w:rsidP="ABFFABFF">
      <w:pPr>
        <w:pStyle w:val="ARCATSubSub1"/>
        <w:numPr>
          <w:ilvl w:val="4"/>
          <w:numId w:val="1"/>
        </w:numPr>
        <w:rPr/>
      </w:pPr>
      <w:r>
        <w:rPr/>
        <w:t>FM approved hood shall be equipped with thermally controlled, internal flame baffle.</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Provide with UL Listed exterior brush smoke seal.</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pPr>
        <w:pStyle w:val="ARCATnote"/>
        <w:rPr/>
      </w:pPr>
      <w:r>
        <w:rPr/>
        <w:t>** NOTE TO SPECIFIER **  Select following paragraphs if required and delete if not required.</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Electric sensing edge. </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Select one of the following paragraphs for standard fire door manual operation or fire sentinel for electric motor operation and delete the one not required.</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Standard Fire Door: UL approved release mechanism equipped with a 165 degree fusible link.</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Locking:</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Two interior bottom bar slides bolt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pPr>
        <w:pStyle w:val="ARCATnote"/>
        <w:rPr/>
      </w:pPr>
      <w:r>
        <w:rPr/>
        <w:t>** NOTE TO SPECIFIER ** The following laminated countertop paragraphs are optional. delete if not required.</w:t>
      </w:r>
    </w:p>
    <w:p w:rsidR="ABFFABFF" w:rsidRDefault="ABFFABFF" w:rsidP="ABFFABFF">
      <w:pPr>
        <w:pStyle w:val="ARCATSubPara"/>
        <w:numPr>
          <w:ilvl w:val="3"/>
          <w:numId w:val="1"/>
        </w:numPr>
        <w:rPr/>
      </w:pPr>
      <w:r>
        <w:rPr/>
        <w:t>Plastic Laminated Fire Rated Countertops: Provide counter fire doors with plastic laminated fire rated countertops.</w:t>
      </w:r>
    </w:p>
    <w:p w:rsidR="ABFFABFF" w:rsidRDefault="ABFFABFF" w:rsidP="ABFFABFF">
      <w:pPr>
        <w:pStyle w:val="ARCATSubSub1"/>
        <w:numPr>
          <w:ilvl w:val="4"/>
          <w:numId w:val="1"/>
        </w:numPr>
        <w:rPr/>
      </w:pPr>
      <w:r>
        <w:rPr/>
        <w:t>Label: Plastic laminated fire rated countertops shall bear Warnock Hersey International 1-1/2 hour label for countertops up to 8 feet by 4 feet (2.44 m by 1.22 m). Sizes over 8 feet by 4 feet (2.44 m by 1.22 m) will bear an Warnock Hersey International Oversize Label.</w:t>
      </w:r>
    </w:p>
    <w:p w:rsidR="ABFFABFF" w:rsidRDefault="ABFFABFF" w:rsidP="ABFFABFF">
      <w:pPr>
        <w:pStyle w:val="ARCATSubSub1"/>
        <w:numPr>
          <w:ilvl w:val="4"/>
          <w:numId w:val="1"/>
        </w:numPr>
        <w:rPr/>
      </w:pPr>
      <w:r>
        <w:rPr/>
        <w:t>Shape: Provide shape as indicated on the Drawings. To include: I or T copable for face mounted doors; Rectangular H (no cope), I or T copable for between mounted doors. No aprons or additional pieces shall be allowed.</w:t>
      </w:r>
    </w:p>
    <w:p w:rsidR="ABFFABFF" w:rsidRDefault="ABFFABFF" w:rsidP="ABFFABFF">
      <w:pPr>
        <w:pStyle w:val="ARCATSubSub1"/>
        <w:numPr>
          <w:ilvl w:val="4"/>
          <w:numId w:val="1"/>
        </w:numPr>
        <w:rPr/>
      </w:pPr>
      <w:r>
        <w:rPr/>
        <w:t>Core: Interior core of fire rated composite and high density particleboard.</w:t>
      </w:r>
    </w:p>
    <w:p w:rsidR="ABFFABFF" w:rsidRDefault="ABFFABFF" w:rsidP="ABFFABFF">
      <w:pPr>
        <w:pStyle w:val="ARCATSubSub1"/>
        <w:numPr>
          <w:ilvl w:val="4"/>
          <w:numId w:val="1"/>
        </w:numPr>
        <w:rPr/>
      </w:pPr>
      <w:r>
        <w:rPr/>
        <w:t>Finish: Top, bottom and all edges shall be covered with plastic laminate.</w:t>
      </w:r>
    </w:p>
    <w:p w:rsidR="ABFFABFF" w:rsidRDefault="ABFFABFF" w:rsidP="ABFFABFF">
      <w:pPr>
        <w:pStyle w:val="ARCATSubSub1"/>
        <w:numPr>
          <w:ilvl w:val="4"/>
          <w:numId w:val="1"/>
        </w:numPr>
        <w:rPr/>
      </w:pPr>
      <w:r>
        <w:rPr/>
        <w:t>Color: Top and all edges as selected by the Architect from any color from Formica, Wilsonart or Nevamar brands of plastic laminate.</w:t>
      </w:r>
    </w:p>
    <w:p w:rsidR="ABFFABFF" w:rsidRDefault="ABFFABFF" w:rsidP="ABFFABFF">
      <w:pPr>
        <w:pStyle w:val="ARCATSubSub1"/>
        <w:numPr>
          <w:ilvl w:val="4"/>
          <w:numId w:val="1"/>
        </w:numPr>
        <w:rPr/>
      </w:pPr>
      <w:r>
        <w:rPr/>
        <w:t>Mounting Hardware: Provide with all necessary mounting hardware.</w:t>
      </w:r>
    </w:p>
    <w:p w:rsidR="ABFFABFF" w:rsidRDefault="ABFFABFF" w:rsidP="ABFFABFF">
      <w:pPr>
        <w:pStyle w:val="ARCATArticle"/>
        <w:numPr>
          <w:ilvl w:val="1"/>
          <w:numId w:val="1"/>
        </w:numPr>
        <w:rPr/>
      </w:pPr>
      <w:r>
        <w:rPr/>
        <w:t>ROLLING COUNTER FIRE DOORS WITH INTEGRAL FRAMES</w:t>
      </w:r>
    </w:p>
    <w:p w:rsidR="ABFFABFF" w:rsidRDefault="ABFFABFF" w:rsidP="ABFFABFF">
      <w:pPr>
        <w:pStyle w:val="ARCATParagraph"/>
        <w:numPr>
          <w:ilvl w:val="2"/>
          <w:numId w:val="1"/>
        </w:numPr>
        <w:rPr/>
      </w:pPr>
      <w:r>
        <w:rPr/>
        <w:t>Rolling Counter Fire Doors with Integral Frames: Model 660 Integral Frame Fire-Rated Counter Doors.</w:t>
      </w:r>
    </w:p>
    <w:p w:rsidR="ABFFABFF" w:rsidRDefault="ABFFABFF" w:rsidP="ABFFABFF">
      <w:pPr>
        <w:pStyle w:val="ARCATSubPara"/>
        <w:numPr>
          <w:ilvl w:val="3"/>
          <w:numId w:val="1"/>
        </w:numPr>
        <w:rPr/>
      </w:pPr>
      <w:r>
        <w:rPr/>
        <w:t>Label: Rolling fire doors shall bear the UL 1-1/2 Hour Class B label for masonry or non-masonry fire walls.</w:t>
      </w:r>
    </w:p>
    <w:p w:rsidR="ABFFABFF" w:rsidRDefault="ABFFABFF" w:rsidP="ABFFABFF">
      <w:pPr>
        <w:pStyle w:val="ARCATSubPara"/>
        <w:numPr>
          <w:ilvl w:val="3"/>
          <w:numId w:val="1"/>
        </w:numPr>
        <w:rPr/>
      </w:pPr>
      <w:r>
        <w:rPr/>
        <w:t>Curtain: Interlocking roll-formed 22 gauge #4 stainless steel, flat profile slats with endlocks for curtain alignment and single angle bottom bar.</w:t>
      </w:r>
    </w:p>
    <w:p w:rsidR="ABFFABFF" w:rsidRDefault="ABFFABFF" w:rsidP="ABFFABFF">
      <w:pPr>
        <w:pStyle w:val="ARCATSubPara"/>
        <w:numPr>
          <w:ilvl w:val="3"/>
          <w:numId w:val="1"/>
        </w:numPr>
        <w:rPr/>
      </w:pPr>
      <w:r>
        <w:rPr/>
        <w:t>Integral Frame and Guides: 16 gauge #4 stainless steel.</w:t>
      </w:r>
    </w:p>
    <w:p w:rsidR="ABFFABFF" w:rsidRDefault="ABFFABFF" w:rsidP="ABFFABFF">
      <w:pPr>
        <w:pStyle w:val="ARCATSubPara"/>
        <w:numPr>
          <w:ilvl w:val="3"/>
          <w:numId w:val="1"/>
        </w:numPr>
        <w:rPr/>
      </w:pPr>
      <w:r>
        <w:rPr/>
        <w:t>Sill: 14 gauge #4 stainless steel sill enclosed with fireproof acoustic filler.</w:t>
      </w:r>
    </w:p>
    <w:p w:rsidR="ABFFABFF" w:rsidRDefault="ABFFABFF" w:rsidP="ABFFABFF">
      <w:pPr>
        <w:pStyle w:val="ARCATSubPara"/>
        <w:numPr>
          <w:ilvl w:val="3"/>
          <w:numId w:val="1"/>
        </w:numPr>
        <w:rPr/>
      </w:pPr>
      <w:r>
        <w:rPr/>
        <w:t>Hood: Stainless steel with a #4 finish.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Non-galvanized exposed ferrous surfaces shall receive one coat of rust-inhibitive primer.</w:t>
      </w:r>
    </w:p>
    <w:p w:rsidR="ABFFABFF" w:rsidRDefault="ABFFABFF" w:rsidP="ABFFABFF">
      <w:pPr>
        <w:pStyle w:val="ARCATSubPara"/>
        <w:numPr>
          <w:ilvl w:val="3"/>
          <w:numId w:val="1"/>
        </w:numPr>
        <w:rPr/>
      </w:pPr>
      <w:r>
        <w:rPr/>
        <w:t>Bottom Bar: Stainless steel with a #4 finish.</w:t>
      </w:r>
    </w:p>
    <w:p>
      <w:pPr>
        <w:pStyle w:val="ARCATnote"/>
        <w:rPr/>
      </w:pPr>
      <w:r>
        <w:rPr/>
        <w:t>* NOTE TO SPECIFIER ** The following smoke seal paragraph is optional. Delete if not required. </w:t>
      </w:r>
    </w:p>
    <w:p w:rsidR="ABFFABFF" w:rsidRDefault="ABFFABFF" w:rsidP="ABFFABFF">
      <w:pPr>
        <w:pStyle w:val="ARCATSubSub1"/>
        <w:numPr>
          <w:ilvl w:val="4"/>
          <w:numId w:val="1"/>
        </w:numPr>
        <w:rPr/>
      </w:pPr>
      <w:r>
        <w:rPr/>
        <w:t>Smoke seal. </w:t>
      </w:r>
    </w:p>
    <w:p w:rsidR="ABFFABFF" w:rsidRDefault="ABFFABFF" w:rsidP="ABFFABFF">
      <w:pPr>
        <w:pStyle w:val="ARCATSubPara"/>
        <w:numPr>
          <w:ilvl w:val="3"/>
          <w:numId w:val="1"/>
        </w:numPr>
        <w:rPr/>
      </w:pPr>
      <w:r>
        <w:rPr/>
        <w:t>Brackets: Minimum 12 gauge steel.</w:t>
      </w:r>
    </w:p>
    <w:p w:rsidR="ABFFABFF" w:rsidRDefault="ABFFABFF" w:rsidP="ABFFABFF">
      <w:pPr>
        <w:pStyle w:val="ARCATSubPara"/>
        <w:numPr>
          <w:ilvl w:val="3"/>
          <w:numId w:val="1"/>
        </w:numPr>
        <w:rPr/>
      </w:pPr>
      <w:r>
        <w:rPr/>
        <w:t>Counterbalance: Helical torsion spring type. Counterbalance housed in a steel tube or pipe barrel, supporting the curtain with deflection limited to 0.03 inches per foot of span. Counterbalance is adjustable by means of an adjusting tension wheel.</w:t>
      </w:r>
    </w:p>
    <w:p w:rsidR="ABFFABFF" w:rsidRDefault="ABFFABFF" w:rsidP="ABFFABFF">
      <w:pPr>
        <w:pStyle w:val="ARCATSubPara"/>
        <w:numPr>
          <w:ilvl w:val="3"/>
          <w:numId w:val="1"/>
        </w:numPr>
        <w:rPr/>
      </w:pPr>
      <w:r>
        <w:rPr/>
        <w:t>Operation:</w:t>
      </w:r>
    </w:p>
    <w:p>
      <w:pPr>
        <w:pStyle w:val="ARCATnote"/>
        <w:rPr/>
      </w:pPr>
      <w:r>
        <w:rPr/>
        <w:t>** NOTE TO SPECIFIER **  Select one of the following two paragraphs and delete the one not required. Manual push up operation is standard. </w:t>
      </w:r>
    </w:p>
    <w:p w:rsidR="ABFFABFF" w:rsidRDefault="ABFFABFF" w:rsidP="ABFFABFF">
      <w:pPr>
        <w:pStyle w:val="ARCATSubSub1"/>
        <w:numPr>
          <w:ilvl w:val="4"/>
          <w:numId w:val="1"/>
        </w:numPr>
        <w:rPr/>
      </w:pPr>
      <w:r>
        <w:rPr/>
        <w:t>Manual push up operation. </w:t>
      </w:r>
    </w:p>
    <w:p w:rsidR="ABFFABFF" w:rsidRDefault="ABFFABFF" w:rsidP="ABFFABFF">
      <w:pPr>
        <w:pStyle w:val="ARCATSubSub1"/>
        <w:numPr>
          <w:ilvl w:val="4"/>
          <w:numId w:val="1"/>
        </w:numPr>
        <w:rPr/>
      </w:pPr>
      <w:r>
        <w:rPr/>
        <w:t>Crank operation. </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Interior slide bolts. </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Mounting: Between jambs.</w:t>
      </w:r>
    </w:p>
    <w:p w:rsidR="ABFFABFF" w:rsidRDefault="ABFFABFF" w:rsidP="ABFFABFF">
      <w:pPr>
        <w:pStyle w:val="ARCATParagraph"/>
        <w:numPr>
          <w:ilvl w:val="2"/>
          <w:numId w:val="1"/>
        </w:numPr>
        <w:rPr/>
      </w:pPr>
      <w:r>
        <w:rPr/>
        <w:t>Rolling Counter Fire Doors with Integral Frames: Model 662 Integral Frame Fire-Rated Counter Doors.</w:t>
      </w:r>
    </w:p>
    <w:p w:rsidR="ABFFABFF" w:rsidRDefault="ABFFABFF" w:rsidP="ABFFABFF">
      <w:pPr>
        <w:pStyle w:val="ARCATSubPara"/>
        <w:numPr>
          <w:ilvl w:val="3"/>
          <w:numId w:val="1"/>
        </w:numPr>
        <w:rPr/>
      </w:pPr>
      <w:r>
        <w:rPr/>
        <w:t>Label: Rolling fire doors shall bear the UL 1-1/2 Hour Class B label for masonry or non-masonry fire walls.</w:t>
      </w:r>
    </w:p>
    <w:p w:rsidR="ABFFABFF" w:rsidRDefault="ABFFABFF" w:rsidP="ABFFABFF">
      <w:pPr>
        <w:pStyle w:val="ARCATSubPara"/>
        <w:numPr>
          <w:ilvl w:val="3"/>
          <w:numId w:val="1"/>
        </w:numPr>
        <w:rPr/>
      </w:pPr>
      <w:r>
        <w:rPr/>
        <w:t>Curtain: Interlocking roll-formed 22 gauge galvanized steel with baked-on polyester finish in gray, flat profile slats with endlocks for curtain alignment and double angle bottom bar.</w:t>
      </w:r>
    </w:p>
    <w:p w:rsidR="ABFFABFF" w:rsidRDefault="ABFFABFF" w:rsidP="ABFFABFF">
      <w:pPr>
        <w:pStyle w:val="ARCATSubPara"/>
        <w:numPr>
          <w:ilvl w:val="3"/>
          <w:numId w:val="1"/>
        </w:numPr>
        <w:rPr/>
      </w:pPr>
      <w:r>
        <w:rPr/>
        <w:t>Integral Frame and Guides: 16 gauge stainless steel with a #4 finish.</w:t>
      </w:r>
    </w:p>
    <w:p w:rsidR="ABFFABFF" w:rsidRDefault="ABFFABFF" w:rsidP="ABFFABFF">
      <w:pPr>
        <w:pStyle w:val="ARCATSubPara"/>
        <w:numPr>
          <w:ilvl w:val="3"/>
          <w:numId w:val="1"/>
        </w:numPr>
        <w:rPr/>
      </w:pPr>
      <w:r>
        <w:rPr/>
        <w:t>Hood: Stainless steel with a #4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Non-galvanized exposed ferrous surfaces shall receive one coat of rust-inhibitive primer.</w:t>
      </w:r>
    </w:p>
    <w:p w:rsidR="ABFFABFF" w:rsidRDefault="ABFFABFF" w:rsidP="ABFFABFF">
      <w:pPr>
        <w:pStyle w:val="ARCATSubPara"/>
        <w:numPr>
          <w:ilvl w:val="3"/>
          <w:numId w:val="1"/>
        </w:numPr>
        <w:rPr/>
      </w:pPr>
      <w:r>
        <w:rPr/>
        <w:t>Sill: 14 gauge #4 stainless steel sill enclosed with fireproof acoustic filler.</w:t>
      </w:r>
    </w:p>
    <w:p w:rsidR="ABFFABFF" w:rsidRDefault="ABFFABFF" w:rsidP="ABFFABFF">
      <w:pPr>
        <w:pStyle w:val="ARCATSubPara"/>
        <w:numPr>
          <w:ilvl w:val="3"/>
          <w:numId w:val="1"/>
        </w:numPr>
        <w:rPr/>
      </w:pPr>
      <w:r>
        <w:rPr/>
        <w:t>Bottom Bar: Stainless steel with a #4 finish.</w:t>
      </w:r>
    </w:p>
    <w:p>
      <w:pPr>
        <w:pStyle w:val="ARCATnote"/>
        <w:rPr/>
      </w:pPr>
      <w:r>
        <w:rPr/>
        <w:t>** NOTE TO SPECIFIER ** The following smoke seal paragraph is optional. Delete if not required.  </w:t>
      </w:r>
    </w:p>
    <w:p w:rsidR="ABFFABFF" w:rsidRDefault="ABFFABFF" w:rsidP="ABFFABFF">
      <w:pPr>
        <w:pStyle w:val="ARCATSubSub1"/>
        <w:numPr>
          <w:ilvl w:val="4"/>
          <w:numId w:val="1"/>
        </w:numPr>
        <w:rPr/>
      </w:pPr>
      <w:r>
        <w:rPr/>
        <w:t>Smoke seal. </w:t>
      </w:r>
    </w:p>
    <w:p w:rsidR="ABFFABFF" w:rsidRDefault="ABFFABFF" w:rsidP="ABFFABFF">
      <w:pPr>
        <w:pStyle w:val="ARCATSubPara"/>
        <w:numPr>
          <w:ilvl w:val="3"/>
          <w:numId w:val="1"/>
        </w:numPr>
        <w:rPr/>
      </w:pPr>
      <w:r>
        <w:rPr/>
        <w:t>Brackets: Minimum 12 gauge steel, primed.</w:t>
      </w:r>
    </w:p>
    <w:p w:rsidR="ABFFABFF" w:rsidRDefault="ABFFABFF" w:rsidP="ABFFABFF">
      <w:pPr>
        <w:pStyle w:val="ARCATSubPara"/>
        <w:numPr>
          <w:ilvl w:val="3"/>
          <w:numId w:val="1"/>
        </w:numPr>
        <w:rPr/>
      </w:pPr>
      <w:r>
        <w:rPr/>
        <w:t>Counterbalance: Helical torsion spring type. Counterbalance housed in a steel tube or pipe barrel, supporting the curtain with deflection limited to 0.03 inches per foot of span. Counterbalance is adjustable by means of an adjusting tension wheel.</w:t>
      </w:r>
    </w:p>
    <w:p w:rsidR="ABFFABFF" w:rsidRDefault="ABFFABFF" w:rsidP="ABFFABFF">
      <w:pPr>
        <w:pStyle w:val="ARCATSubPara"/>
        <w:numPr>
          <w:ilvl w:val="3"/>
          <w:numId w:val="1"/>
        </w:numPr>
        <w:rPr/>
      </w:pPr>
      <w:r>
        <w:rPr/>
        <w:t>Operation:</w:t>
      </w:r>
    </w:p>
    <w:p>
      <w:pPr>
        <w:pStyle w:val="ARCATnote"/>
        <w:rPr/>
      </w:pPr>
      <w:r>
        <w:rPr/>
        <w:t>** NOTE TO SPECIFIER **  Select one of the following two paragraphs and delete the one not required. Manual push up operation is standard. </w:t>
      </w:r>
    </w:p>
    <w:p w:rsidR="ABFFABFF" w:rsidRDefault="ABFFABFF" w:rsidP="ABFFABFF">
      <w:pPr>
        <w:pStyle w:val="ARCATSubSub1"/>
        <w:numPr>
          <w:ilvl w:val="4"/>
          <w:numId w:val="1"/>
        </w:numPr>
        <w:rPr/>
      </w:pPr>
      <w:r>
        <w:rPr/>
        <w:t>Manual push up operation. </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Interior slide bolts. </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Mounting: Between jambs.</w:t>
      </w:r>
    </w:p>
    <w:p>
      <w:pPr>
        <w:pStyle w:val="ARCATnote"/>
        <w:rPr/>
      </w:pPr>
      <w:r>
        <w:rPr/>
        <w:t>** NOTE TO SPECIFIER **  Select the Fire Sentinel Release device(s) required from the following paragraphs. Coordinate the selection with Motorized or Manual Non-Motorized Fire doors specified above specified to include Fire Sentinel Time Delay Release. Delete the devices not required.</w:t>
      </w:r>
    </w:p>
    <w:p w:rsidR="ABFFABFF" w:rsidRDefault="ABFFABFF" w:rsidP="ABFFABFF">
      <w:pPr>
        <w:pStyle w:val="ARCATArticle"/>
        <w:numPr>
          <w:ilvl w:val="1"/>
          <w:numId w:val="1"/>
        </w:numPr>
        <w:rPr/>
      </w:pPr>
      <w:r>
        <w:rPr/>
        <w:t>FIRE SENTINEL TIME-DELAY RELEASE  </w:t>
      </w:r>
    </w:p>
    <w:p w:rsidR="ABFFABFF" w:rsidRDefault="ABFFABFF" w:rsidP="ABFFABFF">
      <w:pPr>
        <w:pStyle w:val="ARCATParagraph"/>
        <w:numPr>
          <w:ilvl w:val="2"/>
          <w:numId w:val="1"/>
        </w:numPr>
        <w:rPr/>
      </w:pPr>
      <w:r>
        <w:rPr/>
        <w:t>Model FSAX24V Release Device: For non-motorized doors with voltage input of 24VDC. </w:t>
      </w:r>
    </w:p>
    <w:p w:rsidR="ABFFABFF" w:rsidRDefault="ABFFABFF" w:rsidP="ABFFABFF">
      <w:pPr>
        <w:pStyle w:val="ARCATSubPara"/>
        <w:numPr>
          <w:ilvl w:val="3"/>
          <w:numId w:val="1"/>
        </w:numPr>
        <w:rPr/>
      </w:pPr>
      <w:r>
        <w:rPr/>
        <w:t>Voltage of 24VDC supplied by a UL 1481 regulated power supply with a battery backup system with a red, enclosure-mounted LED to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 supervisory resistor on 2-wire; End-of-Line relay on 4-wire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FSBX24V Release Device with Battery Back-Up: For non-motorized doors with voltage input of 24VDC.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FSBX120V Release Device: For non-motorized doors with voltage input 120VAC with battery backup. </w:t>
      </w:r>
    </w:p>
    <w:p w:rsidR="ABFFABFF" w:rsidRDefault="ABFFABFF" w:rsidP="ABFFABFF">
      <w:pPr>
        <w:pStyle w:val="ARCATSubPara"/>
        <w:numPr>
          <w:ilvl w:val="3"/>
          <w:numId w:val="1"/>
        </w:numPr>
        <w:rPr/>
      </w:pPr>
      <w:r>
        <w:rPr/>
        <w:t>Capable of operating on a voltage of 120VAC, and contain internal fuse and transient protection to guard against power surges; a red, enclosure-mounted LED shall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FSCX24V Release Device: For motorized doors operating on a voltage of 24VDC with battery backup. </w:t>
      </w:r>
    </w:p>
    <w:p>
      <w:pPr>
        <w:pStyle w:val="ARCATnote"/>
        <w:rPr/>
      </w:pPr>
      <w:r>
        <w:rPr/>
        <w:t>** NOTE TO SPECIFIER **  Select one of the two following paragraphs as required for the project. Note that the second paragraph is for environmental models and are not UL Listed but are Rated NEMA 4/4x. </w:t>
      </w:r>
    </w:p>
    <w:p w:rsidR="ABFFABFF" w:rsidRDefault="ABFFABFF" w:rsidP="ABFFABFF">
      <w:pPr>
        <w:pStyle w:val="ARCATSubPara"/>
        <w:numPr>
          <w:ilvl w:val="3"/>
          <w:numId w:val="1"/>
        </w:numPr>
        <w:rPr/>
      </w:pPr>
      <w:r>
        <w:rPr/>
        <w:t>Release device shall be used in conjunction with an appropriate UL 325-rated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Release device shall be used in conjunction with an NEMA 4/4X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auxiliary close limit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SubPara"/>
        <w:numPr>
          <w:ilvl w:val="3"/>
          <w:numId w:val="1"/>
        </w:numPr>
        <w:rPr/>
      </w:pPr>
      <w:r>
        <w:rPr/>
        <w:t>Hold open/release device shall recognize that the door is in the closed position and where motor driven, be capable of sensing that power is available to the motor. The device may be wired to close on alarm. </w:t>
      </w:r>
    </w:p>
    <w:p w:rsidR="ABFFABFF" w:rsidRDefault="ABFFABFF" w:rsidP="ABFFABFF">
      <w:pPr>
        <w:pStyle w:val="ARCATSubPara"/>
        <w:numPr>
          <w:ilvl w:val="3"/>
          <w:numId w:val="1"/>
        </w:numPr>
        <w:rPr/>
      </w:pPr>
      <w:r>
        <w:rPr/>
        <w:t>Upon alarm, the device shall offer the DIP-switch selectable feature of motorized door closure through the operator or bypassing the operator and initiating gravity door closure by releasing the fusible link assembly and engaging the door�s release mechanism. </w:t>
      </w:r>
    </w:p>
    <w:p w:rsidR="ABFFABFF" w:rsidRDefault="ABFFABFF" w:rsidP="ABFFABFF">
      <w:pPr>
        <w:pStyle w:val="ARCATSubPara"/>
        <w:numPr>
          <w:ilvl w:val="3"/>
          <w:numId w:val="1"/>
        </w:numPr>
        <w:rPr/>
      </w:pPr>
      <w:r>
        <w:rPr/>
        <w:t>Audible and visual signaling appliances shall be provided to annunciate closure due to alarm or power loss conditions.  </w:t>
      </w:r>
    </w:p>
    <w:p w:rsidR="ABFFABFF" w:rsidRDefault="ABFFABFF" w:rsidP="ABFFABFF">
      <w:pPr>
        <w:pStyle w:val="ARCATSubPara"/>
        <w:numPr>
          <w:ilvl w:val="3"/>
          <w:numId w:val="1"/>
        </w:numPr>
        <w:rPr/>
      </w:pPr>
      <w:r>
        <w:rPr/>
        <w:t>Device shall provide three-time obstruction cycling of the door through the operator </w:t>
      </w:r>
    </w:p>
    <w:p w:rsidR="ABFFABFF" w:rsidRDefault="ABFFABFF" w:rsidP="ABFFABFF">
      <w:pPr>
        <w:pStyle w:val="ARCATSubSub1"/>
        <w:numPr>
          <w:ilvl w:val="4"/>
          <w:numId w:val="1"/>
        </w:numPr>
        <w:rPr/>
      </w:pPr>
      <w:r>
        <w:rPr/>
        <w:t>An electric sensing edge (by others) attached to the bottom edge of the door, and connected to both the device and the operator.   </w:t>
      </w:r>
    </w:p>
    <w:p w:rsidR="ABFFABFF" w:rsidRDefault="ABFFABFF" w:rsidP="ABFFABFF">
      <w:pPr>
        <w:pStyle w:val="ARCATSubSub1"/>
        <w:numPr>
          <w:ilvl w:val="4"/>
          <w:numId w:val="1"/>
        </w:numPr>
        <w:rPr/>
      </w:pPr>
      <w:r>
        <w:rPr/>
        <w:t>Upon contact by the sensing edge with an obstruction, the closing door shall reverse and the device will instruct the operator to repeat the attempt at closure two additional cycles.   </w:t>
      </w:r>
    </w:p>
    <w:p w:rsidR="ABFFABFF" w:rsidRDefault="ABFFABFF" w:rsidP="ABFFABFF">
      <w:pPr>
        <w:pStyle w:val="ARCATSubSub1"/>
        <w:numPr>
          <w:ilvl w:val="4"/>
          <w:numId w:val="1"/>
        </w:numPr>
        <w:rPr/>
      </w:pPr>
      <w:r>
        <w:rPr/>
        <w:t>Failure to reach the closed position will activate the one of two selectable actions: </w:t>
      </w:r>
    </w:p>
    <w:p w:rsidR="ABFFABFF" w:rsidRDefault="ABFFABFF" w:rsidP="ABFFABFF">
      <w:pPr>
        <w:pStyle w:val="ARCATSubPara"/>
        <w:numPr>
          <w:ilvl w:val="3"/>
          <w:numId w:val="1"/>
        </w:numPr>
        <w:rPr/>
      </w:pPr>
      <w:r>
        <w:rPr/>
        <w:t>Release device shall reverse the direction of the door through the operator upon the sensing edge making contact with an obstruction and repeat the attempt to achieve closure for two additional cycles.  </w:t>
      </w:r>
    </w:p>
    <w:p w:rsidR="ABFFABFF" w:rsidRDefault="ABFFABFF" w:rsidP="ABFFABFF">
      <w:pPr>
        <w:pStyle w:val="ARCATSubSub1"/>
        <w:numPr>
          <w:ilvl w:val="4"/>
          <w:numId w:val="1"/>
        </w:numPr>
        <w:rPr/>
      </w:pPr>
      <w:r>
        <w:rPr/>
        <w:t>Mode of operation upon failure to close the door shall be one of two DIP-switch selectable options </w:t>
      </w:r>
    </w:p>
    <w:p w:rsidR="ABFFABFF" w:rsidRDefault="ABFFABFF" w:rsidP="ABFFABFF">
      <w:pPr>
        <w:pStyle w:val="ARCATSubSub2"/>
        <w:numPr>
          <w:ilvl w:val="5"/>
          <w:numId w:val="1"/>
        </w:numPr>
        <w:rPr/>
      </w:pPr>
      <w:r>
        <w:rPr/>
        <w:t>Failure to reach the closed position upon completion of the closure cycle or within a factory set time limit will result in the door being lowered by the operator upon the object. The door will rest on the obstruction until the obstruction is removed, at which point the door will resume closure through the operator to a fully closed position.   </w:t>
      </w:r>
    </w:p>
    <w:p w:rsidR="ABFFABFF" w:rsidRDefault="ABFFABFF" w:rsidP="ABFFABFF">
      <w:pPr>
        <w:pStyle w:val="ARCATSubSub2"/>
        <w:numPr>
          <w:ilvl w:val="5"/>
          <w:numId w:val="1"/>
        </w:numPr>
        <w:rPr/>
      </w:pPr>
      <w:r>
        <w:rPr/>
        <w:t>Failure to reach the closed position upon completion of the closure cycle or within a factory selected time limit will result in gravity closure of the door. The door will rest on the obstruction until the obstruction is removed, at which point door closure shall be achieved through gravity drop. </w:t>
      </w:r>
    </w:p>
    <w:p w:rsidR="ABFFABFF" w:rsidRDefault="ABFFABFF" w:rsidP="ABFFABFF">
      <w:pPr>
        <w:pStyle w:val="ARCATSubSub1"/>
        <w:numPr>
          <w:ilvl w:val="4"/>
          <w:numId w:val="1"/>
        </w:numPr>
        <w:rPr/>
      </w:pPr>
      <w:r>
        <w:rPr/>
        <w:t>Device shall provide a DIP-switch selectable 4-minute or 2-minute safety timer setting that will initiate gravity door closure if the operator close limit is not completed with the selected time or one of the modes of operation upon encountering an obstruction is not completed.   </w:t>
      </w:r>
    </w:p>
    <w:p w:rsidR="ABFFABFF" w:rsidRDefault="ABFFABFF" w:rsidP="ABFFABFF">
      <w:pPr>
        <w:pStyle w:val="ARCATSubSub1"/>
        <w:numPr>
          <w:ilvl w:val="4"/>
          <w:numId w:val="1"/>
        </w:numPr>
        <w:rPr/>
      </w:pPr>
      <w:r>
        <w:rPr/>
        <w:t>Loss of power to the operator or release device an alarm condition will result in gravity closure of the door.   </w:t>
      </w:r>
    </w:p>
    <w:p w:rsidR="ABFFABFF" w:rsidRDefault="ABFFABFF" w:rsidP="ABFFABFF">
      <w:pPr>
        <w:pStyle w:val="ARCATSubPara"/>
        <w:numPr>
          <w:ilvl w:val="3"/>
          <w:numId w:val="1"/>
        </w:numPr>
        <w:rPr/>
      </w:pPr>
      <w:r>
        <w:rPr/>
        <w:t>Upon successful test completion of door closure through the operator with no obstructions encountered, the release device shall offer the DIP-switch selectable feature of allowing automatic open after the test input is cleared.  </w:t>
      </w:r>
    </w:p>
    <w:p w:rsidR="ABFFABFF" w:rsidRDefault="ABFFABFF" w:rsidP="ABFFABFF">
      <w:pPr>
        <w:pStyle w:val="ARCATSubPara"/>
        <w:numPr>
          <w:ilvl w:val="3"/>
          <w:numId w:val="1"/>
        </w:numPr>
        <w:rPr/>
      </w:pPr>
      <w:r>
        <w:rPr/>
        <w:t>Release device shall offer a dry contact relay that may be used to activate signaling appliances or other external signaling functions.  </w:t>
      </w:r>
    </w:p>
    <w:p w:rsidR="ABFFABFF" w:rsidRDefault="ABFFABFF" w:rsidP="ABFFABFF">
      <w:pPr>
        <w:pStyle w:val="ARCATParagraph"/>
        <w:numPr>
          <w:ilvl w:val="2"/>
          <w:numId w:val="1"/>
        </w:numPr>
        <w:rPr/>
      </w:pPr>
      <w:r>
        <w:rPr/>
        <w:t>Model FSCX120 Release Device: For motorized doors operating on a voltage of 120VAC with battery backup.  </w:t>
      </w:r>
    </w:p>
    <w:p>
      <w:pPr>
        <w:pStyle w:val="ARCATnote"/>
        <w:rPr/>
      </w:pPr>
      <w:r>
        <w:rPr/>
        <w:t>** NOTE TO SPECIFIER **  Select one of the two following paragraphs as required for the project. Note that the second paragraph is for environmental models and are not UL Listed but are Rated NEMA 4/4x. </w:t>
      </w:r>
    </w:p>
    <w:p w:rsidR="ABFFABFF" w:rsidRDefault="ABFFABFF" w:rsidP="ABFFABFF">
      <w:pPr>
        <w:pStyle w:val="ARCATSubPara"/>
        <w:numPr>
          <w:ilvl w:val="3"/>
          <w:numId w:val="1"/>
        </w:numPr>
        <w:rPr/>
      </w:pPr>
      <w:r>
        <w:rPr/>
        <w:t>Release device shall be used in conjunction with an appropriate UL 325-rated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Release device shall be used in conjunction with an NEMA 4/4X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Capable of operating on a voltage of 120VAC, and shall contain internal fuse and transient protection to guard against power surges; a red, enclosure-mounted LED shall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Sub1"/>
        <w:numPr>
          <w:ilvl w:val="4"/>
          <w:numId w:val="1"/>
        </w:numPr>
        <w:rPr/>
      </w:pPr>
      <w:r>
        <w:rPr/>
        <w:t>Hold open/release device shall recognize that the door is in the closed position and where motor driven, be capable of sensing that power is available to the motor. The device will be wired to close on alarm.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auxiliary close limit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SubPara"/>
        <w:numPr>
          <w:ilvl w:val="3"/>
          <w:numId w:val="1"/>
        </w:numPr>
        <w:rPr/>
      </w:pPr>
      <w:r>
        <w:rPr/>
        <w:t>Upon alarm, the device shall offer the DIP-switch selectable feature of motorized door closure through the operator or bypassing the operator and initiating gravity door closure by releasing the fusible link assembly and engaging the door�s release mechanism. </w:t>
      </w:r>
    </w:p>
    <w:p w:rsidR="ABFFABFF" w:rsidRDefault="ABFFABFF" w:rsidP="ABFFABFF">
      <w:pPr>
        <w:pStyle w:val="ARCATSubPara"/>
        <w:numPr>
          <w:ilvl w:val="3"/>
          <w:numId w:val="1"/>
        </w:numPr>
        <w:rPr/>
      </w:pPr>
      <w:r>
        <w:rPr/>
        <w:t>Audible and visual signaling appliances shall be provided to annunciate closure due to alarm or power loss conditions.  </w:t>
      </w:r>
    </w:p>
    <w:p w:rsidR="ABFFABFF" w:rsidRDefault="ABFFABFF" w:rsidP="ABFFABFF">
      <w:pPr>
        <w:pStyle w:val="ARCATSubPara"/>
        <w:numPr>
          <w:ilvl w:val="3"/>
          <w:numId w:val="1"/>
        </w:numPr>
        <w:rPr/>
      </w:pPr>
      <w:r>
        <w:rPr/>
        <w:t>Device shall provide three-time obstruction cycling of the door through the operator </w:t>
      </w:r>
    </w:p>
    <w:p w:rsidR="ABFFABFF" w:rsidRDefault="ABFFABFF" w:rsidP="ABFFABFF">
      <w:pPr>
        <w:pStyle w:val="ARCATSubSub1"/>
        <w:numPr>
          <w:ilvl w:val="4"/>
          <w:numId w:val="1"/>
        </w:numPr>
        <w:rPr/>
      </w:pPr>
      <w:r>
        <w:rPr/>
        <w:t>An electric sensing edge (by others) attached to the bottom edge of the door, and connected to both the device and the operator.   </w:t>
      </w:r>
    </w:p>
    <w:p w:rsidR="ABFFABFF" w:rsidRDefault="ABFFABFF" w:rsidP="ABFFABFF">
      <w:pPr>
        <w:pStyle w:val="ARCATSubSub1"/>
        <w:numPr>
          <w:ilvl w:val="4"/>
          <w:numId w:val="1"/>
        </w:numPr>
        <w:rPr/>
      </w:pPr>
      <w:r>
        <w:rPr/>
        <w:t>Upon contact by the sensing edge with an obstruction, the closing door shall reverse and the device will instruct the operator to repeat the attempt at closure two additional cycles.   </w:t>
      </w:r>
    </w:p>
    <w:p w:rsidR="ABFFABFF" w:rsidRDefault="ABFFABFF" w:rsidP="ABFFABFF">
      <w:pPr>
        <w:pStyle w:val="ARCATSubSub1"/>
        <w:numPr>
          <w:ilvl w:val="4"/>
          <w:numId w:val="1"/>
        </w:numPr>
        <w:rPr/>
      </w:pPr>
      <w:r>
        <w:rPr/>
        <w:t>Failure to reach the closed position will activate the one of two selectable actions: </w:t>
      </w:r>
    </w:p>
    <w:p w:rsidR="ABFFABFF" w:rsidRDefault="ABFFABFF" w:rsidP="ABFFABFF">
      <w:pPr>
        <w:pStyle w:val="ARCATSubPara"/>
        <w:numPr>
          <w:ilvl w:val="3"/>
          <w:numId w:val="1"/>
        </w:numPr>
        <w:rPr/>
      </w:pPr>
      <w:r>
        <w:rPr/>
        <w:t>Release device shall reverse the direction of the door through the operator upon the sensing edge making contact with an obstruction and repeat the attempt to achieve closure for two additional cycles.  </w:t>
      </w:r>
    </w:p>
    <w:p w:rsidR="ABFFABFF" w:rsidRDefault="ABFFABFF" w:rsidP="ABFFABFF">
      <w:pPr>
        <w:pStyle w:val="ARCATSubSub1"/>
        <w:numPr>
          <w:ilvl w:val="4"/>
          <w:numId w:val="1"/>
        </w:numPr>
        <w:rPr/>
      </w:pPr>
      <w:r>
        <w:rPr/>
        <w:t>Mode of operation upon failure to close the door shall be one of two DIP-switch selectable options </w:t>
      </w:r>
    </w:p>
    <w:p w:rsidR="ABFFABFF" w:rsidRDefault="ABFFABFF" w:rsidP="ABFFABFF">
      <w:pPr>
        <w:pStyle w:val="ARCATSubSub2"/>
        <w:numPr>
          <w:ilvl w:val="5"/>
          <w:numId w:val="1"/>
        </w:numPr>
        <w:rPr/>
      </w:pPr>
      <w:r>
        <w:rPr/>
        <w:t>Failure to reach the closed position upon completion of the closure cycle or within a factory set time limit will result in the door being lowered by the operator upon the object. The door will rest on the obstruction until the obstruction is removed, at which point the door will resume closure through the operator to a fully closed position.   </w:t>
      </w:r>
    </w:p>
    <w:p w:rsidR="ABFFABFF" w:rsidRDefault="ABFFABFF" w:rsidP="ABFFABFF">
      <w:pPr>
        <w:pStyle w:val="ARCATSubSub2"/>
        <w:numPr>
          <w:ilvl w:val="5"/>
          <w:numId w:val="1"/>
        </w:numPr>
        <w:rPr/>
      </w:pPr>
      <w:r>
        <w:rPr/>
        <w:t>Failure to reach the closed position upon completion of the closure cycle or within a factory selected time limit will result in gravity closure of the door. The door will rest on the obstruction until the obstruction is removed, at which point door closure shall be achieved through gravity drop. </w:t>
      </w:r>
    </w:p>
    <w:p w:rsidR="ABFFABFF" w:rsidRDefault="ABFFABFF" w:rsidP="ABFFABFF">
      <w:pPr>
        <w:pStyle w:val="ARCATSubSub1"/>
        <w:numPr>
          <w:ilvl w:val="4"/>
          <w:numId w:val="1"/>
        </w:numPr>
        <w:rPr/>
      </w:pPr>
      <w:r>
        <w:rPr/>
        <w:t>Device shall provide a DIP-switch selectable 4-minute or 2-minute safety timer setting that will initiate gravity door closure if the operator close limit is not completed with the selected time or one of the modes of operation upon encountering an obstruction is not completed.   </w:t>
      </w:r>
    </w:p>
    <w:p w:rsidR="ABFFABFF" w:rsidRDefault="ABFFABFF" w:rsidP="ABFFABFF">
      <w:pPr>
        <w:pStyle w:val="ARCATSubSub1"/>
        <w:numPr>
          <w:ilvl w:val="4"/>
          <w:numId w:val="1"/>
        </w:numPr>
        <w:rPr/>
      </w:pPr>
      <w:r>
        <w:rPr/>
        <w:t>Loss of power to the operator or release device an alarm condition will result in gravity closure of the door.   </w:t>
      </w:r>
    </w:p>
    <w:p w:rsidR="ABFFABFF" w:rsidRDefault="ABFFABFF" w:rsidP="ABFFABFF">
      <w:pPr>
        <w:pStyle w:val="ARCATSubPara"/>
        <w:numPr>
          <w:ilvl w:val="3"/>
          <w:numId w:val="1"/>
        </w:numPr>
        <w:rPr/>
      </w:pPr>
      <w:r>
        <w:rPr/>
        <w:t>Upon successful test completion of door closure through the operator with no obstructions encountered, the release device shall offer the DIP-switch selectable feature of allowing automatic open after the test input is cleared.  </w:t>
      </w:r>
    </w:p>
    <w:p w:rsidR="ABFFABFF" w:rsidRDefault="ABFFABFF" w:rsidP="ABFFABFF">
      <w:pPr>
        <w:pStyle w:val="ARCATSubPara"/>
        <w:numPr>
          <w:ilvl w:val="3"/>
          <w:numId w:val="1"/>
        </w:numPr>
        <w:rPr/>
      </w:pPr>
      <w:r>
        <w:rPr/>
        <w:t>Release device shall offer a dry contact relay that may be used to activate signaling appliances or other external signaling functions.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rolling counter fire doors in compliance with requirements of NFPA 80. Test fire-release system and reset components after testing.</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w:t>
      </w:r>
    </w:p>
    <w:p>
      <w:pPr>
        <w:pStyle w:val="ARCATnote"/>
        <w:rPr/>
      </w:pPr>
      <w:r>
        <w:rPr/>
        <w:t>** NOTE TO SPECIFIER **  Select the following paragraph for Fire Sentinel Devices used with doors. Delete if not applicable. </w:t>
      </w:r>
    </w:p>
    <w:p w:rsidR="ABFFABFF" w:rsidRDefault="ABFFABFF" w:rsidP="ABFFABFF">
      <w:pPr>
        <w:pStyle w:val="ARCATParagraph"/>
        <w:numPr>
          <w:ilvl w:val="2"/>
          <w:numId w:val="1"/>
        </w:numPr>
        <w:rPr/>
      </w:pPr>
      <w:r>
        <w:rPr/>
        <w:t>Install and test Fire Sentinel release device(s) in accordance with the manufacturer�s instructions and in compliance with applicable regulations and codes of the local authority having jurisdiction.  </w:t>
      </w:r>
    </w:p>
    <w:p w:rsidR="ABFFABFF" w:rsidRDefault="ABFFABFF" w:rsidP="ABFFABFF">
      <w:pPr>
        <w:pStyle w:val="ARCATParagraph"/>
        <w:numPr>
          <w:ilvl w:val="2"/>
          <w:numId w:val="1"/>
        </w:numPr>
        <w:rPr/>
      </w:pPr>
      <w:r>
        <w:rPr/>
        <w:t>Coordinate installation of sealants and backing materials at frame perimeter as specified in Section 07 90 00.</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pPr>
        <w:pStyle w:val="ARCATnote"/>
        <w:rPr/>
      </w:pPr>
      <w:r>
        <w:rPr/>
        <w:t>** NOTE TO SPECIFIER **  Select the following paragraph for Fire Sentinel Devices used with doors. Delete if not applicable. </w:t>
      </w:r>
    </w:p>
    <w:p w:rsidR="ABFFABFF" w:rsidRDefault="ABFFABFF" w:rsidP="ABFFABFF">
      <w:pPr>
        <w:pStyle w:val="ARCATParagraph"/>
        <w:numPr>
          <w:ilvl w:val="2"/>
          <w:numId w:val="1"/>
        </w:numPr>
        <w:rPr/>
      </w:pPr>
      <w:r>
        <w:rPr/>
        <w:t>Release device(s) shall be tested and witnessed for proper operation with the door manufacturer recommendations</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Functional testing of fire door and window assemblies shall be performed by IDEA Certified personnel with knowledge and understanding of the operating components of the type of door being subject to testing.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F94C7"
  Type="http://schemas.openxmlformats.org/officeDocument/2006/relationships/image"
  Target="https://www.arcat.com/clients/gfx/overdoor.png"
  TargetMode="External"
/>
<Relationship
  Id="rId_F38DD1_1"
  Type="http://schemas.openxmlformats.org/officeDocument/2006/relationships/hyperlink"
  Target="https://arcat.com/rfi?action=email&amp;company=Overhead%252BDoor%25E2%2584%25A2%252BBrand&amp;message=RE%253A%2520Spec%2520Question%2520(08331ohd)%253A%2520&amp;coid=34626&amp;spec=08331ohd&amp;rep=&amp;fax=972-906-1499"
  TargetMode="External"
/>
<Relationship
  Id="rId_F38DD1_2"
  Type="http://schemas.openxmlformats.org/officeDocument/2006/relationships/hyperlink"
  Target="https://www.overheaddoor.com"
  TargetMode="External"
/>
<Relationship
  Id="rId_F38DD1_3"
  Type="http://schemas.openxmlformats.org/officeDocument/2006/relationships/hyperlink"
  Target="http://www.arcat.com/arcatcos/cos34/arc34626.cfm"
  TargetMode="External"
/>
<Relationship
  Id="rId_F38DD1_4"
  Type="http://schemas.openxmlformats.org/officeDocument/2006/relationships/hyperlink"
  Target="http://www.arcat.com/specwizard/08331ohd/index.htm"
  TargetMode="External"
/>
<Relationship
  Id="rId_4D8839_1"
  Type="http://schemas.openxmlformats.org/officeDocument/2006/relationships/hyperlink"
  Target="http://www.arcat.com/arcatcos/cos34/arc34626.cfm"
  TargetMode="External"
/>
<Relationship
  Id="rId_102775_1"
  Type="http://schemas.openxmlformats.org/officeDocument/2006/relationships/hyperlink"
  Target="https://arcat.com/rfi?action=email&amp;company=Overhead%252BDoor%25E2%2584%25A2%252BBrand&amp;message=RE%253A%2520Spec%2520Question%2520(08331ohd)%253A%2520&amp;coid=34626&amp;spec=08331ohd&amp;rep=&amp;fax=972-906-1499"
  TargetMode="External"
/>
<Relationship
  Id="rId_102775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