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1257300" cy="1257300"/>
              <wp:effectExtent l="0" t="0" r="0" b="0"/>
              <wp:docPr id="1" name="Picture rId_412140"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2140" descr="https://www.arcat.com/clients/gfx/protecti.png"/>
                      <pic:cNvPicPr>
                        <a:picLocks noChangeAspect="1" noChangeArrowheads="1"/>
                      </pic:cNvPicPr>
                    </pic:nvPicPr>
                    <pic:blipFill>
                      <a:blip r:link="rId_412140"/>
                      <a:srcRect/>
                      <a:stretch>
                        <a:fillRect/>
                      </a:stretch>
                    </pic:blipFill>
                    <pic:spPr bwMode="auto">
                      <a:xfrm>
                        <a:off x="0" y="0"/>
                        <a:ext cx="1257300" cy="12573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A00E82_1" w:history="1">
        <w:tooltip>request info (arcat@tssbulletproof.com) downloads</w:tooltip>
        <w:r>
          <w:rPr>
            <w:rStyle w:val="Hyperlink"/>
            <w:color w:val="802020"/>
            <w:u w:val="single"/>
          </w:rPr>
          <w:t>request info (arcat@tssbulletproof.com)</w:t>
        </w:r>
      </w:hyperlink>
      <w:r>
        <w:rPr/>
        <w:t/>
      </w:r>
      <w:r>
        <w:rPr/>
        <w:br/>
        <w:t>Web: </w:t>
      </w:r>
      <w:hyperlink r:id="rId_A00E82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A00E82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9668CA_1" w:history="1">
        <w:tooltip>request info (arcat@tssbulletproof.com) downloads</w:tooltip>
        <w:r>
          <w:rPr>
            <w:rStyle w:val="Hyperlink"/>
            <w:color w:val="802020"/>
            <w:u w:val="single"/>
          </w:rPr>
          <w:t>request info (arcat@tssbulletproof.com)</w:t>
        </w:r>
      </w:hyperlink>
      <w:r>
        <w:rPr/>
        <w:t>;Web: </w:t>
      </w:r>
      <w:hyperlink r:id="rId_9668CA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2140"
  Type="http://schemas.openxmlformats.org/officeDocument/2006/relationships/image"
  Target="https://www.arcat.com/clients/gfx/protecti.png"
  TargetMode="External"
/>
<Relationship
  Id="rId_A00E82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A00E82_2"
  Type="http://schemas.openxmlformats.org/officeDocument/2006/relationships/hyperlink"
  Target="https://tssbulletproof.com/?utm_source=arcat&amp;utm_medium=referral&amp;utm_campaign=digital-outbound"
  TargetMode="External"
/>
<Relationship
  Id="rId_A00E82_3"
  Type="http://schemas.openxmlformats.org/officeDocument/2006/relationships/hyperlink"
  Target="https://arcat.com/company/total-security-solutions-43676"
  TargetMode="External"
/>
<Relationship
  Id="rId_9668CA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9668CA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